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3ED834D6" w:rsidR="00010450" w:rsidRPr="003760A0" w:rsidRDefault="00010450" w:rsidP="00010450">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77777777"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23732F99"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5580DFDA" w14:textId="23781E2F" w:rsidR="00F727D0" w:rsidRPr="00A561EE" w:rsidRDefault="00186987" w:rsidP="00F727D0">
      <w:pPr>
        <w:spacing w:after="60"/>
        <w:rPr>
          <w:rFonts w:asciiTheme="minorHAnsi" w:hAnsiTheme="minorHAnsi" w:cstheme="minorHAnsi"/>
          <w:sz w:val="22"/>
          <w:szCs w:val="22"/>
        </w:rPr>
      </w:pPr>
      <w:r>
        <w:rPr>
          <w:noProof/>
        </w:rPr>
        <w:drawing>
          <wp:anchor distT="0" distB="0" distL="114300" distR="114300" simplePos="0" relativeHeight="251659264" behindDoc="1" locked="0" layoutInCell="1" allowOverlap="0" wp14:anchorId="232A6D40" wp14:editId="75D50BCA">
            <wp:simplePos x="0" y="0"/>
            <wp:positionH relativeFrom="page">
              <wp:posOffset>5833745</wp:posOffset>
            </wp:positionH>
            <wp:positionV relativeFrom="page">
              <wp:posOffset>2601595</wp:posOffset>
            </wp:positionV>
            <wp:extent cx="1727835" cy="313055"/>
            <wp:effectExtent l="2540" t="0" r="8255" b="8255"/>
            <wp:wrapTight wrapText="bothSides">
              <wp:wrapPolygon edited="0">
                <wp:start x="32" y="21775"/>
                <wp:lineTo x="21465" y="21775"/>
                <wp:lineTo x="21465" y="745"/>
                <wp:lineTo x="32" y="745"/>
                <wp:lineTo x="32" y="21775"/>
              </wp:wrapPolygon>
            </wp:wrapTight>
            <wp:docPr id="1883586487"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7D0" w:rsidRPr="00A561EE">
        <w:rPr>
          <w:rFonts w:asciiTheme="minorHAnsi" w:hAnsiTheme="minorHAnsi" w:cstheme="minorHAnsi"/>
          <w:sz w:val="22"/>
          <w:szCs w:val="22"/>
        </w:rPr>
        <w:t>se sídlem:</w:t>
      </w:r>
      <w:r w:rsidR="00F727D0"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00F727D0"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00F727D0" w:rsidRPr="00A561EE">
        <w:rPr>
          <w:rFonts w:asciiTheme="minorHAnsi" w:hAnsiTheme="minorHAnsi" w:cstheme="minorHAnsi"/>
          <w:sz w:val="22"/>
          <w:szCs w:val="22"/>
        </w:rPr>
        <w:t xml:space="preserve"> Ostrava-Poruba</w:t>
      </w:r>
      <w:r w:rsidR="00F727D0" w:rsidRPr="00A561EE">
        <w:rPr>
          <w:rFonts w:asciiTheme="minorHAnsi" w:hAnsiTheme="minorHAnsi" w:cstheme="minorHAnsi"/>
          <w:sz w:val="22"/>
          <w:szCs w:val="22"/>
        </w:rPr>
        <w:tab/>
      </w:r>
    </w:p>
    <w:p w14:paraId="4C189FB6" w14:textId="21FDBFA4"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4058EF66"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prof. RNDr. Václavem Snášelem, CSc.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715117C5" w14:textId="4B1643B1" w:rsidR="007607B5" w:rsidRPr="00A561EE" w:rsidRDefault="007607B5" w:rsidP="00C611BE">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3272AC">
        <w:rPr>
          <w:rFonts w:asciiTheme="minorHAnsi" w:hAnsiTheme="minorHAnsi" w:cstheme="minorHAnsi"/>
          <w:sz w:val="22"/>
          <w:szCs w:val="22"/>
        </w:rPr>
        <w:t>Ing</w:t>
      </w:r>
      <w:r w:rsidR="003D2AEB">
        <w:rPr>
          <w:rFonts w:asciiTheme="minorHAnsi" w:hAnsiTheme="minorHAnsi" w:cstheme="minorHAnsi"/>
          <w:sz w:val="22"/>
          <w:szCs w:val="22"/>
        </w:rPr>
        <w:t xml:space="preserve">. </w:t>
      </w:r>
      <w:r w:rsidR="003272AC">
        <w:rPr>
          <w:rFonts w:asciiTheme="minorHAnsi" w:hAnsiTheme="minorHAnsi" w:cstheme="minorHAnsi"/>
          <w:sz w:val="22"/>
          <w:szCs w:val="22"/>
        </w:rPr>
        <w:t>Lenka Matějová</w:t>
      </w:r>
      <w:r w:rsidR="003D2AEB">
        <w:rPr>
          <w:rFonts w:asciiTheme="minorHAnsi" w:hAnsiTheme="minorHAnsi" w:cstheme="minorHAnsi"/>
          <w:sz w:val="22"/>
          <w:szCs w:val="22"/>
        </w:rPr>
        <w:t>, Ph.D.</w:t>
      </w:r>
      <w:r w:rsidR="00080C06">
        <w:rPr>
          <w:rFonts w:asciiTheme="minorHAnsi" w:hAnsiTheme="minorHAnsi" w:cstheme="minorHAnsi"/>
          <w:sz w:val="22"/>
          <w:szCs w:val="22"/>
        </w:rPr>
        <w:t xml:space="preserve">, </w:t>
      </w:r>
      <w:r w:rsidR="00080C06" w:rsidRPr="00A561EE">
        <w:rPr>
          <w:rFonts w:asciiTheme="minorHAnsi" w:hAnsiTheme="minorHAnsi" w:cstheme="minorHAnsi"/>
          <w:sz w:val="22"/>
          <w:szCs w:val="22"/>
        </w:rPr>
        <w:t xml:space="preserve">e-mail:  </w:t>
      </w:r>
      <w:hyperlink r:id="rId12" w:history="1">
        <w:r w:rsidR="003659CC" w:rsidRPr="007E06EE">
          <w:rPr>
            <w:rStyle w:val="Hypertextovodkaz"/>
            <w:rFonts w:asciiTheme="minorHAnsi" w:hAnsiTheme="minorHAnsi" w:cstheme="minorHAnsi"/>
            <w:sz w:val="22"/>
            <w:szCs w:val="22"/>
          </w:rPr>
          <w:t>lenka.matejova@vsb.cz</w:t>
        </w:r>
      </w:hyperlink>
      <w:r w:rsidR="00080C06" w:rsidRPr="00D03E23">
        <w:rPr>
          <w:rStyle w:val="Hypertextovodkaz"/>
          <w:rFonts w:asciiTheme="minorHAnsi" w:hAnsiTheme="minorHAnsi" w:cstheme="minorHAnsi"/>
          <w:color w:val="auto"/>
          <w:sz w:val="22"/>
          <w:szCs w:val="22"/>
          <w:u w:val="none"/>
        </w:rPr>
        <w:t>, tel. +420 596</w:t>
      </w:r>
      <w:r w:rsidR="00592552">
        <w:rPr>
          <w:rStyle w:val="Hypertextovodkaz"/>
          <w:rFonts w:asciiTheme="minorHAnsi" w:hAnsiTheme="minorHAnsi" w:cstheme="minorHAnsi"/>
          <w:color w:val="auto"/>
          <w:sz w:val="22"/>
          <w:szCs w:val="22"/>
          <w:u w:val="none"/>
        </w:rPr>
        <w:t> </w:t>
      </w:r>
      <w:r w:rsidR="00080C06" w:rsidRPr="00D03E23">
        <w:rPr>
          <w:rStyle w:val="Hypertextovodkaz"/>
          <w:rFonts w:asciiTheme="minorHAnsi" w:hAnsiTheme="minorHAnsi" w:cstheme="minorHAnsi"/>
          <w:color w:val="auto"/>
          <w:sz w:val="22"/>
          <w:szCs w:val="22"/>
          <w:u w:val="none"/>
        </w:rPr>
        <w:t>99</w:t>
      </w:r>
      <w:r w:rsidR="00592552">
        <w:rPr>
          <w:rStyle w:val="Hypertextovodkaz"/>
          <w:rFonts w:asciiTheme="minorHAnsi" w:hAnsiTheme="minorHAnsi" w:cstheme="minorHAnsi"/>
          <w:color w:val="auto"/>
          <w:sz w:val="22"/>
          <w:szCs w:val="22"/>
          <w:u w:val="none"/>
        </w:rPr>
        <w:t>7 31</w:t>
      </w:r>
      <w:r w:rsidR="00D2652F">
        <w:rPr>
          <w:rStyle w:val="Hypertextovodkaz"/>
          <w:rFonts w:asciiTheme="minorHAnsi" w:hAnsiTheme="minorHAnsi" w:cstheme="minorHAnsi"/>
          <w:color w:val="auto"/>
          <w:sz w:val="22"/>
          <w:szCs w:val="22"/>
          <w:u w:val="none"/>
        </w:rPr>
        <w:t>0</w:t>
      </w: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037AFD0A"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172DFD">
        <w:rPr>
          <w:rFonts w:asciiTheme="minorHAnsi" w:hAnsiTheme="minorHAnsi" w:cstheme="minorHAnsi"/>
          <w:b/>
          <w:bCs/>
          <w:color w:val="000000"/>
        </w:rPr>
        <w:t>FTIR spektrometr</w:t>
      </w:r>
      <w:r w:rsidR="002E6AA9">
        <w:rPr>
          <w:rFonts w:asciiTheme="minorHAnsi" w:hAnsiTheme="minorHAnsi" w:cstheme="minorHAnsi"/>
          <w:b/>
          <w:lang w:eastAsia="cs-CZ"/>
        </w:rPr>
        <w:t>.</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Pr="00A561EE" w:rsidRDefault="00DC28A0"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lastRenderedPageBreak/>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5351778E"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155A1A">
        <w:rPr>
          <w:rFonts w:asciiTheme="minorHAnsi" w:hAnsiTheme="minorHAnsi" w:cstheme="minorHAnsi"/>
          <w:color w:val="000000"/>
          <w:sz w:val="22"/>
          <w:szCs w:val="22"/>
        </w:rPr>
        <w:t>FTIR spektrometru</w:t>
      </w:r>
      <w:r w:rsidR="00922ED5" w:rsidDel="00865947">
        <w:rPr>
          <w:rFonts w:asciiTheme="minorHAnsi" w:hAnsiTheme="minorHAnsi" w:cstheme="minorHAnsi"/>
          <w:sz w:val="22"/>
          <w:szCs w:val="22"/>
        </w:rPr>
        <w:t xml:space="preserve"> </w:t>
      </w:r>
      <w:r w:rsidR="00B04E0C" w:rsidRPr="004B1B26">
        <w:rPr>
          <w:rFonts w:asciiTheme="minorHAnsi" w:hAnsiTheme="minorHAnsi" w:cstheme="minorHAnsi"/>
          <w:bCs/>
          <w:sz w:val="22"/>
          <w:szCs w:val="22"/>
          <w:highlight w:val="yellow"/>
        </w:rPr>
        <w:t>………</w:t>
      </w:r>
      <w:r w:rsidR="0048066C">
        <w:rPr>
          <w:rFonts w:asciiTheme="minorHAnsi" w:hAnsiTheme="minorHAnsi" w:cstheme="minorHAnsi"/>
          <w:bCs/>
          <w:sz w:val="22"/>
          <w:szCs w:val="22"/>
          <w:highlight w:val="yellow"/>
        </w:rPr>
        <w:t xml:space="preserve"> </w:t>
      </w:r>
      <w:r w:rsidR="00B04E0C" w:rsidRPr="004B1B26">
        <w:rPr>
          <w:rFonts w:asciiTheme="minorHAnsi" w:hAnsiTheme="minorHAnsi" w:cstheme="minorHAnsi"/>
          <w:bCs/>
          <w:sz w:val="22"/>
          <w:szCs w:val="22"/>
          <w:highlight w:val="yellow"/>
        </w:rPr>
        <w:t>(</w:t>
      </w:r>
      <w:r w:rsidR="00B04E0C" w:rsidRPr="004B1B26">
        <w:rPr>
          <w:rFonts w:asciiTheme="minorHAnsi" w:hAnsiTheme="minorHAnsi" w:cstheme="minorHAnsi"/>
          <w:bCs/>
          <w:i/>
          <w:sz w:val="22"/>
          <w:szCs w:val="22"/>
          <w:highlight w:val="yellow"/>
        </w:rPr>
        <w:t>dodavatel doplní přesné označení typu zařízení)</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378ADF33"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24FFE202" w14:textId="62A98B5D" w:rsidR="00BF3668" w:rsidRPr="002E6AA9" w:rsidRDefault="00BF3668" w:rsidP="009337D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0083360E"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62235B" w:rsidRPr="002E6AA9">
        <w:rPr>
          <w:rFonts w:asciiTheme="minorHAnsi" w:hAnsiTheme="minorHAnsi" w:cstheme="minorHAnsi"/>
          <w:bCs/>
          <w:color w:val="000000"/>
          <w:szCs w:val="22"/>
          <w:lang w:val="cs-CZ"/>
        </w:rPr>
        <w:t>,</w:t>
      </w:r>
      <w:r w:rsidR="00610313">
        <w:rPr>
          <w:rFonts w:asciiTheme="minorHAnsi" w:hAnsiTheme="minorHAnsi" w:cstheme="minorHAnsi"/>
          <w:bCs/>
          <w:color w:val="000000"/>
          <w:szCs w:val="22"/>
          <w:lang w:val="cs-CZ"/>
        </w:rPr>
        <w:t xml:space="preserve"> kalibraci přístroje,</w:t>
      </w:r>
    </w:p>
    <w:p w14:paraId="5CC65D6D" w14:textId="7A9B6BF0" w:rsidR="009337D1" w:rsidRPr="005C2919" w:rsidRDefault="005C2919" w:rsidP="00F47C0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009337D1" w:rsidRPr="005C2919">
        <w:rPr>
          <w:rFonts w:asciiTheme="minorHAnsi" w:hAnsiTheme="minorHAnsi" w:cstheme="minorHAnsi"/>
          <w:szCs w:val="22"/>
          <w:lang w:val="cs-CZ"/>
        </w:rPr>
        <w:t>zajistit likvidaci obalů po předání zboží,</w:t>
      </w:r>
    </w:p>
    <w:p w14:paraId="7AC9EE52" w14:textId="7E9B92DD" w:rsidR="00A22832" w:rsidRPr="00D1035A"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sidR="00AF37E8">
        <w:rPr>
          <w:rFonts w:asciiTheme="minorHAnsi" w:hAnsiTheme="minorHAnsi" w:cstheme="minorHAnsi"/>
          <w:szCs w:val="22"/>
          <w:lang w:val="cs-CZ"/>
        </w:rPr>
        <w:t>dvou</w:t>
      </w:r>
      <w:r w:rsidR="008671D4" w:rsidRPr="002E6AA9">
        <w:rPr>
          <w:rFonts w:asciiTheme="minorHAnsi" w:hAnsiTheme="minorHAnsi" w:cstheme="minorHAnsi"/>
          <w:szCs w:val="22"/>
          <w:lang w:val="cs-CZ"/>
        </w:rPr>
        <w:t xml:space="preserve"> pracovní</w:t>
      </w:r>
      <w:r w:rsidR="00E57DDA">
        <w:rPr>
          <w:rFonts w:asciiTheme="minorHAnsi" w:hAnsiTheme="minorHAnsi" w:cstheme="minorHAnsi"/>
          <w:szCs w:val="22"/>
          <w:lang w:val="cs-CZ"/>
        </w:rPr>
        <w:t>ch</w:t>
      </w:r>
      <w:r w:rsidR="008671D4" w:rsidRPr="002E6AA9">
        <w:rPr>
          <w:rFonts w:asciiTheme="minorHAnsi" w:hAnsiTheme="minorHAnsi" w:cstheme="minorHAnsi"/>
          <w:szCs w:val="22"/>
          <w:lang w:val="cs-CZ"/>
        </w:rPr>
        <w:t xml:space="preserve"> d</w:t>
      </w:r>
      <w:r w:rsidR="00291620">
        <w:rPr>
          <w:rFonts w:asciiTheme="minorHAnsi" w:hAnsiTheme="minorHAnsi" w:cstheme="minorHAnsi"/>
          <w:szCs w:val="22"/>
          <w:lang w:val="cs-CZ"/>
        </w:rPr>
        <w:t>n</w:t>
      </w:r>
      <w:r w:rsidR="00E57DDA">
        <w:rPr>
          <w:rFonts w:asciiTheme="minorHAnsi" w:hAnsiTheme="minorHAnsi" w:cstheme="minorHAnsi"/>
          <w:szCs w:val="22"/>
          <w:lang w:val="cs-CZ"/>
        </w:rPr>
        <w:t>í</w:t>
      </w:r>
      <w:r w:rsidR="008671D4" w:rsidRPr="002E6AA9">
        <w:rPr>
          <w:rFonts w:asciiTheme="minorHAnsi" w:hAnsiTheme="minorHAnsi" w:cstheme="minorHAnsi"/>
          <w:szCs w:val="22"/>
          <w:lang w:val="cs-CZ"/>
        </w:rPr>
        <w:t xml:space="preserve"> pro</w:t>
      </w:r>
      <w:r w:rsidR="00DD2F25">
        <w:rPr>
          <w:rFonts w:asciiTheme="minorHAnsi" w:hAnsiTheme="minorHAnsi" w:cstheme="minorHAnsi"/>
          <w:szCs w:val="22"/>
          <w:lang w:val="cs-CZ"/>
        </w:rPr>
        <w:t xml:space="preserve"> minimálně</w:t>
      </w:r>
      <w:r w:rsidR="008671D4" w:rsidRPr="002E6AA9">
        <w:rPr>
          <w:rFonts w:asciiTheme="minorHAnsi" w:hAnsiTheme="minorHAnsi" w:cstheme="minorHAnsi"/>
          <w:szCs w:val="22"/>
          <w:lang w:val="cs-CZ"/>
        </w:rPr>
        <w:t xml:space="preserve"> </w:t>
      </w:r>
      <w:r w:rsidR="008671D4">
        <w:rPr>
          <w:rFonts w:asciiTheme="minorHAnsi" w:hAnsiTheme="minorHAnsi" w:cstheme="minorHAnsi"/>
          <w:szCs w:val="22"/>
          <w:lang w:val="cs-CZ"/>
        </w:rPr>
        <w:t>tři</w:t>
      </w:r>
      <w:r w:rsidR="008671D4" w:rsidRPr="002E6AA9">
        <w:rPr>
          <w:rFonts w:asciiTheme="minorHAnsi" w:hAnsiTheme="minorHAnsi" w:cstheme="minorHAnsi"/>
          <w:szCs w:val="22"/>
          <w:lang w:val="cs-CZ"/>
        </w:rPr>
        <w:t xml:space="preserve"> osob</w:t>
      </w:r>
      <w:r w:rsidR="008671D4">
        <w:rPr>
          <w:rFonts w:asciiTheme="minorHAnsi" w:hAnsiTheme="minorHAnsi" w:cstheme="minorHAnsi"/>
          <w:szCs w:val="22"/>
          <w:lang w:val="cs-CZ"/>
        </w:rPr>
        <w:t>y,</w:t>
      </w:r>
    </w:p>
    <w:p w14:paraId="6C5D7024" w14:textId="6310E939" w:rsidR="00211B06" w:rsidRPr="006A3B18" w:rsidRDefault="00211B06"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A3B18">
        <w:rPr>
          <w:rFonts w:asciiTheme="minorHAnsi" w:hAnsiTheme="minorHAnsi" w:cstheme="minorHAnsi"/>
        </w:rPr>
        <w:t>zajistit po šesti měsících užívání zařízení ověření funkčnosti</w:t>
      </w:r>
      <w:r w:rsidR="00560ECE" w:rsidRPr="006A3B18">
        <w:rPr>
          <w:rFonts w:asciiTheme="minorHAnsi" w:hAnsiTheme="minorHAnsi" w:cstheme="minorHAnsi"/>
          <w:lang w:val="cs-CZ"/>
        </w:rPr>
        <w:t xml:space="preserve"> </w:t>
      </w:r>
      <w:r w:rsidRPr="006A3B18">
        <w:rPr>
          <w:rFonts w:asciiTheme="minorHAnsi" w:hAnsiTheme="minorHAnsi" w:cstheme="minorHAnsi"/>
        </w:rPr>
        <w:t>teplé cesty, přičemž tento úkon je již zahrnut v kupní ceně,</w:t>
      </w:r>
    </w:p>
    <w:p w14:paraId="1FC641A0" w14:textId="66E0B29D" w:rsidR="00211B06" w:rsidRPr="00D1035A" w:rsidRDefault="00211B06"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D1035A">
        <w:rPr>
          <w:rFonts w:asciiTheme="minorHAnsi" w:hAnsiTheme="minorHAnsi" w:cstheme="minorHAnsi"/>
          <w:lang w:val="cs-CZ"/>
        </w:rPr>
        <w:t>zajistit pozáruční servis včetně dostupnosti náhradních dílů po dobu alespoň pěti let od konce záruční doby.</w:t>
      </w:r>
    </w:p>
    <w:p w14:paraId="4AF5B03D" w14:textId="47461492" w:rsidR="00976E99" w:rsidRPr="00EA7C1F" w:rsidRDefault="00976E99" w:rsidP="00D1035A"/>
    <w:p w14:paraId="7A0A65DC" w14:textId="77777777" w:rsidR="001707F8" w:rsidRPr="0048066C" w:rsidRDefault="001707F8" w:rsidP="001707F8">
      <w:pPr>
        <w:numPr>
          <w:ilvl w:val="0"/>
          <w:numId w:val="3"/>
        </w:numPr>
        <w:spacing w:before="120"/>
        <w:jc w:val="both"/>
        <w:rPr>
          <w:rFonts w:asciiTheme="minorHAnsi" w:hAnsiTheme="minorHAnsi" w:cstheme="minorHAnsi"/>
          <w:sz w:val="22"/>
          <w:szCs w:val="22"/>
        </w:rPr>
      </w:pPr>
      <w:r w:rsidRPr="0048066C">
        <w:rPr>
          <w:rFonts w:asciiTheme="minorHAnsi" w:hAnsiTheme="minorHAnsi" w:cstheme="minorHAnsi"/>
          <w:sz w:val="22"/>
          <w:szCs w:val="22"/>
        </w:rPr>
        <w:t>Prodávající prohlašuje, že:</w:t>
      </w:r>
    </w:p>
    <w:p w14:paraId="7BF296EA" w14:textId="77777777" w:rsidR="001707F8" w:rsidRPr="0048066C" w:rsidRDefault="001707F8" w:rsidP="001707F8">
      <w:pPr>
        <w:pStyle w:val="Odstavecseseznamem"/>
        <w:numPr>
          <w:ilvl w:val="0"/>
          <w:numId w:val="17"/>
        </w:numPr>
        <w:spacing w:before="120"/>
        <w:jc w:val="both"/>
        <w:rPr>
          <w:rFonts w:asciiTheme="minorHAnsi" w:hAnsiTheme="minorHAnsi" w:cstheme="minorHAnsi"/>
          <w:sz w:val="22"/>
          <w:szCs w:val="22"/>
        </w:rPr>
      </w:pPr>
      <w:r w:rsidRPr="0048066C">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249481BA" w14:textId="4856912C"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48066C">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sidRPr="0048066C">
        <w:rPr>
          <w:rFonts w:asciiTheme="minorHAnsi" w:hAnsiTheme="minorHAnsi" w:cstheme="minorHAnsi"/>
          <w:sz w:val="22"/>
          <w:szCs w:val="22"/>
        </w:rPr>
        <w:t>Rozumí se jimi</w:t>
      </w:r>
      <w:r w:rsidRPr="0048066C">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w:t>
      </w:r>
      <w:r w:rsidRPr="00B42995">
        <w:rPr>
          <w:rFonts w:asciiTheme="minorHAnsi" w:hAnsiTheme="minorHAnsi" w:cstheme="minorHAnsi"/>
          <w:sz w:val="22"/>
          <w:szCs w:val="22"/>
        </w:rPr>
        <w:t xml:space="preserve"> je povinen zajistit splnění požadavků tohoto ustanovení Smlouvy i u svých </w:t>
      </w:r>
      <w:r w:rsidR="00FA73D4">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04173A4" w14:textId="615AD7F1"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sidR="00FA73D4">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sidR="00FA73D4">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sidR="001629D6">
        <w:rPr>
          <w:rFonts w:asciiTheme="minorHAnsi" w:hAnsiTheme="minorHAnsi" w:cstheme="minorHAnsi"/>
          <w:sz w:val="22"/>
          <w:szCs w:val="22"/>
        </w:rPr>
        <w:t xml:space="preserve"> ve lhůtách jejich splatnosti, nebo nejpozději do 30 dnů od obdržení platby ze strany</w:t>
      </w:r>
      <w:r w:rsidR="006556C5">
        <w:rPr>
          <w:rFonts w:asciiTheme="minorHAnsi" w:hAnsiTheme="minorHAnsi" w:cstheme="minorHAnsi"/>
          <w:sz w:val="22"/>
          <w:szCs w:val="22"/>
        </w:rPr>
        <w:t xml:space="preserve"> objednatele za konkrétní plnění</w:t>
      </w:r>
      <w:r w:rsidRPr="00B42995">
        <w:rPr>
          <w:rFonts w:asciiTheme="minorHAnsi" w:hAnsiTheme="minorHAnsi" w:cstheme="minorHAnsi"/>
          <w:sz w:val="22"/>
          <w:szCs w:val="22"/>
        </w:rPr>
        <w:t xml:space="preserve"> (pokud již splatnost </w:t>
      </w:r>
      <w:r w:rsidR="00FA73D4">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sidR="00FA73D4">
        <w:rPr>
          <w:rFonts w:asciiTheme="minorHAnsi" w:hAnsiTheme="minorHAnsi" w:cstheme="minorHAnsi"/>
          <w:sz w:val="22"/>
          <w:szCs w:val="22"/>
        </w:rPr>
        <w:t>pod</w:t>
      </w:r>
      <w:r w:rsidRPr="00B42995">
        <w:rPr>
          <w:rFonts w:asciiTheme="minorHAnsi" w:hAnsiTheme="minorHAnsi" w:cstheme="minorHAnsi"/>
          <w:sz w:val="22"/>
          <w:szCs w:val="22"/>
        </w:rPr>
        <w:t xml:space="preserve">dodavatele k plnění a šíření této povinnosti též do nižších úrovní dodavatelského </w:t>
      </w:r>
      <w:r w:rsidRPr="00B42995">
        <w:rPr>
          <w:rFonts w:asciiTheme="minorHAnsi" w:hAnsiTheme="minorHAnsi" w:cstheme="minorHAnsi"/>
          <w:sz w:val="22"/>
          <w:szCs w:val="22"/>
        </w:rPr>
        <w:lastRenderedPageBreak/>
        <w:t xml:space="preserve">řetězce. Kupující je oprávněn požadovat předložení dokladů o provedených platbách </w:t>
      </w:r>
      <w:r w:rsidR="00FA73D4">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sidR="00FA73D4">
        <w:rPr>
          <w:rFonts w:asciiTheme="minorHAnsi" w:hAnsiTheme="minorHAnsi" w:cstheme="minorHAnsi"/>
          <w:sz w:val="22"/>
          <w:szCs w:val="22"/>
        </w:rPr>
        <w:t>pod</w:t>
      </w:r>
      <w:r w:rsidRPr="00B42995">
        <w:rPr>
          <w:rFonts w:asciiTheme="minorHAnsi" w:hAnsiTheme="minorHAnsi" w:cstheme="minorHAnsi"/>
          <w:sz w:val="22"/>
          <w:szCs w:val="22"/>
        </w:rPr>
        <w:t>dodavateli a prodávající je povinen je bezodkladně poskytnout. Nesplnění povinností prodávajícího dle tohoto ustanovení smlouvy se považuje za podstatné porušení smlouvy.</w:t>
      </w:r>
    </w:p>
    <w:p w14:paraId="490AFD7C" w14:textId="77777777" w:rsidR="00AB630A" w:rsidRDefault="00AB630A" w:rsidP="00412C94">
      <w:pPr>
        <w:pStyle w:val="Odstavecseseznamem"/>
        <w:spacing w:before="120"/>
        <w:ind w:left="0"/>
        <w:jc w:val="center"/>
        <w:rPr>
          <w:rFonts w:asciiTheme="minorHAnsi" w:hAnsiTheme="minorHAnsi" w:cstheme="minorHAnsi"/>
          <w:sz w:val="22"/>
          <w:szCs w:val="22"/>
        </w:rPr>
      </w:pPr>
    </w:p>
    <w:p w14:paraId="49D80C29" w14:textId="6EB8F7E5" w:rsidR="00000C8D" w:rsidRPr="00A561EE" w:rsidRDefault="00000C8D" w:rsidP="00412C94">
      <w:pPr>
        <w:pStyle w:val="Odstavecseseznamem"/>
        <w:spacing w:before="120"/>
        <w:ind w:left="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60EDCDC5" w:rsidR="00F57BA7" w:rsidRDefault="00F57BA7" w:rsidP="00412C94">
      <w:pPr>
        <w:numPr>
          <w:ilvl w:val="0"/>
          <w:numId w:val="8"/>
        </w:numPr>
        <w:spacing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DFBDC14" w14:textId="77777777" w:rsidR="00F076EE" w:rsidRDefault="00F076EE" w:rsidP="00412C94">
      <w:pPr>
        <w:spacing w:line="276" w:lineRule="auto"/>
        <w:ind w:left="357"/>
        <w:jc w:val="both"/>
        <w:rPr>
          <w:rFonts w:asciiTheme="minorHAnsi" w:hAnsiTheme="minorHAnsi" w:cstheme="minorHAnsi"/>
          <w:sz w:val="22"/>
          <w:szCs w:val="22"/>
        </w:rPr>
      </w:pP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668FF270"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do </w:t>
      </w:r>
      <w:r w:rsidR="00922ED5">
        <w:rPr>
          <w:rFonts w:asciiTheme="minorHAnsi" w:hAnsiTheme="minorHAnsi" w:cstheme="minorHAnsi"/>
          <w:sz w:val="22"/>
          <w:szCs w:val="22"/>
        </w:rPr>
        <w:t>2</w:t>
      </w:r>
      <w:r w:rsidR="00155A1A">
        <w:rPr>
          <w:rFonts w:asciiTheme="minorHAnsi" w:hAnsiTheme="minorHAnsi" w:cstheme="minorHAnsi"/>
          <w:sz w:val="22"/>
          <w:szCs w:val="22"/>
        </w:rPr>
        <w:t>5</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436D3A56"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B1789F">
        <w:rPr>
          <w:rFonts w:asciiTheme="minorHAnsi" w:hAnsiTheme="minorHAnsi" w:cstheme="minorHAnsi"/>
          <w:sz w:val="22"/>
          <w:szCs w:val="22"/>
        </w:rPr>
        <w:t>CEET</w:t>
      </w:r>
      <w:r w:rsidR="00C143B5">
        <w:rPr>
          <w:rFonts w:asciiTheme="minorHAnsi" w:hAnsiTheme="minorHAnsi" w:cstheme="minorHAnsi"/>
          <w:sz w:val="22"/>
          <w:szCs w:val="22"/>
        </w:rPr>
        <w:t>,</w:t>
      </w:r>
      <w:r w:rsidR="00B1789F">
        <w:rPr>
          <w:rFonts w:asciiTheme="minorHAnsi" w:hAnsiTheme="minorHAnsi" w:cstheme="minorHAnsi"/>
          <w:sz w:val="22"/>
          <w:szCs w:val="22"/>
        </w:rPr>
        <w:t xml:space="preserve"> Institut environmentálních technologií</w:t>
      </w:r>
      <w:r w:rsidR="00841047" w:rsidRPr="00AC6C47">
        <w:rPr>
          <w:rFonts w:asciiTheme="minorHAnsi" w:hAnsiTheme="minorHAnsi" w:cstheme="minorHAnsi"/>
          <w:sz w:val="22"/>
          <w:szCs w:val="22"/>
        </w:rPr>
        <w:t xml:space="preserve">, na adrese </w:t>
      </w:r>
      <w:r w:rsidR="00C024E7">
        <w:rPr>
          <w:rFonts w:asciiTheme="minorHAnsi" w:hAnsiTheme="minorHAnsi" w:cstheme="minorHAnsi"/>
          <w:sz w:val="22"/>
          <w:szCs w:val="22"/>
        </w:rPr>
        <w:t>17. listopadu 2172/15</w:t>
      </w:r>
      <w:r w:rsidR="00C208DD">
        <w:rPr>
          <w:rFonts w:asciiTheme="minorHAnsi" w:hAnsiTheme="minorHAnsi" w:cstheme="minorHAnsi"/>
          <w:sz w:val="22"/>
          <w:szCs w:val="22"/>
        </w:rPr>
        <w:t>,</w:t>
      </w:r>
      <w:r w:rsidR="00841047"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77777777" w:rsidR="0076503F" w:rsidRPr="00A561EE" w:rsidRDefault="0076503F"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33641D3"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w:t>
      </w:r>
      <w:r w:rsidR="00C208DD" w:rsidRPr="00A561EE">
        <w:rPr>
          <w:rFonts w:asciiTheme="minorHAnsi" w:hAnsiTheme="minorHAnsi" w:cstheme="minorHAnsi"/>
          <w:sz w:val="22"/>
          <w:szCs w:val="22"/>
        </w:rPr>
        <w:t>DPH:</w:t>
      </w:r>
      <w:r w:rsidR="00C850EC">
        <w:rPr>
          <w:rFonts w:asciiTheme="minorHAnsi" w:hAnsiTheme="minorHAnsi" w:cstheme="minorHAnsi"/>
          <w:sz w:val="22"/>
          <w:szCs w:val="22"/>
        </w:rPr>
        <w:tab/>
      </w:r>
      <w:r w:rsidR="00C208DD" w:rsidRPr="00851EB9">
        <w:rPr>
          <w:rFonts w:asciiTheme="minorHAnsi" w:hAnsiTheme="minorHAnsi" w:cstheme="minorHAnsi"/>
          <w:sz w:val="22"/>
          <w:szCs w:val="22"/>
          <w:highlight w:val="yellow"/>
        </w:rPr>
        <w:t>…</w:t>
      </w:r>
      <w:r w:rsidRPr="00C850EC">
        <w:rPr>
          <w:rFonts w:asciiTheme="minorHAnsi" w:hAnsiTheme="minorHAnsi" w:cstheme="minorHAnsi"/>
          <w:sz w:val="22"/>
          <w:szCs w:val="22"/>
          <w:highlight w:val="yellow"/>
        </w:rPr>
        <w:t>…</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D063906"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w:t>
      </w:r>
      <w:r w:rsidR="00C850EC">
        <w:rPr>
          <w:rFonts w:asciiTheme="minorHAnsi" w:hAnsiTheme="minorHAnsi" w:cstheme="minorHAnsi"/>
          <w:sz w:val="22"/>
          <w:szCs w:val="22"/>
        </w:rPr>
        <w:tab/>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317CF980"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w:t>
      </w:r>
      <w:r w:rsidR="00C850EC" w:rsidRPr="00A561EE">
        <w:rPr>
          <w:rFonts w:asciiTheme="minorHAnsi" w:hAnsiTheme="minorHAnsi" w:cstheme="minorHAnsi"/>
          <w:sz w:val="22"/>
          <w:szCs w:val="22"/>
        </w:rPr>
        <w:t>DPH:</w:t>
      </w:r>
      <w:r w:rsidR="00C850EC">
        <w:rPr>
          <w:rFonts w:asciiTheme="minorHAnsi" w:hAnsiTheme="minorHAnsi" w:cstheme="minorHAnsi"/>
          <w:sz w:val="22"/>
          <w:szCs w:val="22"/>
        </w:rPr>
        <w:tab/>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lastRenderedPageBreak/>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0161CE49" w14:textId="6376AABE" w:rsidR="00505827" w:rsidRPr="002E5ACE" w:rsidRDefault="00505827" w:rsidP="00505827">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D2097B" w:rsidRPr="002E5ACE">
        <w:rPr>
          <w:rFonts w:asciiTheme="minorHAnsi" w:hAnsiTheme="minorHAnsi" w:cstheme="minorHAnsi"/>
          <w:sz w:val="22"/>
          <w:szCs w:val="22"/>
        </w:rPr>
        <w:t xml:space="preserve">název projektu a jeho registrační </w:t>
      </w:r>
      <w:r w:rsidR="00740679" w:rsidRPr="002E5ACE">
        <w:rPr>
          <w:rFonts w:asciiTheme="minorHAnsi" w:hAnsiTheme="minorHAnsi" w:cstheme="minorHAnsi"/>
          <w:sz w:val="22"/>
          <w:szCs w:val="22"/>
        </w:rPr>
        <w:t xml:space="preserve">číslo – </w:t>
      </w:r>
      <w:r w:rsidR="00655502" w:rsidRPr="00C143B5">
        <w:rPr>
          <w:rFonts w:asciiTheme="minorHAnsi" w:hAnsiTheme="minorHAnsi" w:cstheme="minorHAnsi"/>
          <w:sz w:val="22"/>
          <w:szCs w:val="22"/>
        </w:rPr>
        <w:t>„</w:t>
      </w:r>
      <w:r w:rsidR="00655502" w:rsidRPr="00C143B5">
        <w:rPr>
          <w:rFonts w:asciiTheme="minorHAnsi" w:hAnsiTheme="minorHAnsi" w:cstheme="minorHAnsi"/>
          <w:color w:val="000000"/>
          <w:sz w:val="22"/>
          <w:szCs w:val="22"/>
        </w:rPr>
        <w:t>Modernizace infrastruktury EN</w:t>
      </w:r>
      <w:r w:rsidR="00655502">
        <w:rPr>
          <w:rFonts w:asciiTheme="minorHAnsi" w:hAnsiTheme="minorHAnsi" w:cstheme="minorHAnsi"/>
          <w:color w:val="000000"/>
          <w:sz w:val="22"/>
          <w:szCs w:val="22"/>
        </w:rPr>
        <w:t>R</w:t>
      </w:r>
      <w:r w:rsidR="00655502" w:rsidRPr="00C143B5">
        <w:rPr>
          <w:rFonts w:asciiTheme="minorHAnsi" w:hAnsiTheme="minorHAnsi" w:cstheme="minorHAnsi"/>
          <w:color w:val="000000"/>
          <w:sz w:val="22"/>
          <w:szCs w:val="22"/>
        </w:rPr>
        <w:t>E</w:t>
      </w:r>
      <w:r w:rsidR="00655502">
        <w:rPr>
          <w:rFonts w:asciiTheme="minorHAnsi" w:hAnsiTheme="minorHAnsi" w:cstheme="minorHAnsi"/>
          <w:color w:val="000000"/>
          <w:sz w:val="22"/>
          <w:szCs w:val="22"/>
        </w:rPr>
        <w:t>G</w:t>
      </w:r>
      <w:r w:rsidR="00655502" w:rsidRPr="00C143B5">
        <w:rPr>
          <w:rFonts w:asciiTheme="minorHAnsi" w:hAnsiTheme="minorHAnsi" w:cstheme="minorHAnsi"/>
          <w:color w:val="000000"/>
          <w:sz w:val="22"/>
          <w:szCs w:val="22"/>
        </w:rPr>
        <w:t>AT</w:t>
      </w:r>
      <w:r w:rsidR="00655502" w:rsidRPr="00C143B5">
        <w:rPr>
          <w:rFonts w:asciiTheme="minorHAnsi" w:hAnsiTheme="minorHAnsi" w:cstheme="minorHAnsi"/>
          <w:bCs/>
          <w:spacing w:val="-1"/>
          <w:sz w:val="22"/>
          <w:szCs w:val="22"/>
        </w:rPr>
        <w:t>“</w:t>
      </w:r>
      <w:r w:rsidR="00655502" w:rsidRPr="00C143B5" w:rsidDel="004C3EE8">
        <w:rPr>
          <w:rFonts w:asciiTheme="minorHAnsi" w:hAnsiTheme="minorHAnsi" w:cstheme="minorHAnsi"/>
          <w:sz w:val="22"/>
          <w:szCs w:val="22"/>
        </w:rPr>
        <w:t xml:space="preserve"> </w:t>
      </w:r>
      <w:r w:rsidR="00655502" w:rsidRPr="00C143B5">
        <w:rPr>
          <w:rFonts w:asciiTheme="minorHAnsi" w:hAnsiTheme="minorHAnsi" w:cstheme="minorHAnsi"/>
          <w:sz w:val="22"/>
          <w:szCs w:val="22"/>
        </w:rPr>
        <w:t xml:space="preserve">reg. č. projektu </w:t>
      </w:r>
      <w:bookmarkStart w:id="0" w:name="_Hlk40976518"/>
      <w:r w:rsidR="00655502" w:rsidRPr="00C611BE">
        <w:rPr>
          <w:rFonts w:asciiTheme="minorHAnsi" w:hAnsiTheme="minorHAnsi" w:cstheme="minorHAnsi"/>
          <w:bCs/>
          <w:spacing w:val="-1"/>
          <w:sz w:val="22"/>
          <w:szCs w:val="22"/>
        </w:rPr>
        <w:t>CZ.02.01.01/00/23_015/0008195</w:t>
      </w:r>
      <w:bookmarkEnd w:id="0"/>
      <w:r w:rsidR="00655502" w:rsidRPr="00C143B5">
        <w:rPr>
          <w:rFonts w:asciiTheme="minorHAnsi" w:hAnsiTheme="minorHAnsi" w:cstheme="minorHAnsi"/>
          <w:sz w:val="22"/>
          <w:szCs w:val="22"/>
        </w:rPr>
        <w:t>, který je financován z Operačního programu Jan Amos Komenský,</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4513A24B"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 96 zákona o DPH. Pokud se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Default="00D43624" w:rsidP="00412C94">
      <w:pPr>
        <w:numPr>
          <w:ilvl w:val="0"/>
          <w:numId w:val="1"/>
        </w:numPr>
        <w:shd w:val="clear" w:color="auto" w:fill="FFFFFF"/>
        <w:tabs>
          <w:tab w:val="left" w:pos="567"/>
        </w:tabs>
        <w:suppressAutoHyphens/>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4CF53BF" w14:textId="77777777" w:rsidR="00000C8D" w:rsidRPr="00A561EE" w:rsidRDefault="00000C8D" w:rsidP="00412C94">
      <w:pPr>
        <w:pStyle w:val="1"/>
        <w:spacing w:before="12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lastRenderedPageBreak/>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75ABA161"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w:t>
      </w:r>
      <w:r w:rsidR="00B2585E" w:rsidRPr="00A561EE">
        <w:rPr>
          <w:rFonts w:asciiTheme="minorHAnsi" w:hAnsiTheme="minorHAnsi" w:cstheme="minorHAnsi"/>
          <w:sz w:val="22"/>
          <w:szCs w:val="22"/>
        </w:rPr>
        <w:t>zboží v</w:t>
      </w:r>
      <w:r w:rsidR="00B2585E">
        <w:rPr>
          <w:rFonts w:asciiTheme="minorHAnsi" w:hAnsiTheme="minorHAnsi" w:cstheme="minorHAnsi"/>
          <w:sz w:val="22"/>
          <w:szCs w:val="22"/>
        </w:rPr>
        <w:t> </w:t>
      </w:r>
      <w:r w:rsidR="00B2585E" w:rsidRPr="00A561EE">
        <w:rPr>
          <w:rFonts w:asciiTheme="minorHAnsi" w:hAnsiTheme="minorHAnsi" w:cstheme="minorHAnsi"/>
          <w:sz w:val="22"/>
          <w:szCs w:val="22"/>
        </w:rPr>
        <w:t>délce</w:t>
      </w:r>
      <w:r w:rsidR="00B2585E">
        <w:rPr>
          <w:rFonts w:asciiTheme="minorHAnsi" w:hAnsiTheme="minorHAnsi" w:cstheme="minorHAnsi"/>
          <w:sz w:val="22"/>
          <w:szCs w:val="22"/>
        </w:rPr>
        <w:t xml:space="preserve"> </w:t>
      </w:r>
      <w:r w:rsidR="00B2585E" w:rsidRPr="00A561EE">
        <w:rPr>
          <w:rFonts w:asciiTheme="minorHAnsi" w:hAnsiTheme="minorHAnsi" w:cstheme="minorHAnsi"/>
          <w:sz w:val="22"/>
          <w:szCs w:val="22"/>
          <w:highlight w:val="yellow"/>
        </w:rPr>
        <w:t>………………………</w:t>
      </w:r>
      <w:r w:rsidR="00B2585E" w:rsidRPr="00A561EE">
        <w:rPr>
          <w:rFonts w:asciiTheme="minorHAnsi" w:hAnsiTheme="minorHAnsi" w:cstheme="minorHAnsi"/>
          <w:sz w:val="22"/>
          <w:szCs w:val="22"/>
        </w:rPr>
        <w:t xml:space="preserve">   měsíců</w:t>
      </w:r>
      <w:r w:rsidR="00857EE1">
        <w:rPr>
          <w:rFonts w:asciiTheme="minorHAnsi" w:hAnsiTheme="minorHAnsi" w:cstheme="minorHAnsi"/>
          <w:sz w:val="22"/>
          <w:szCs w:val="22"/>
        </w:rPr>
        <w:t>.</w:t>
      </w:r>
      <w:r w:rsidR="00E9756B" w:rsidRPr="00C50BEF">
        <w:rPr>
          <w:rFonts w:asciiTheme="minorHAnsi" w:hAnsiTheme="minorHAnsi" w:cstheme="minorHAnsi"/>
          <w:sz w:val="22"/>
          <w:szCs w:val="22"/>
        </w:rPr>
        <w:t xml:space="preserve"> </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66347D85" w:rsidR="00C76439" w:rsidRPr="002E40DE"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25CEA368" w:rsidR="00D427FA" w:rsidRPr="00A561EE" w:rsidRDefault="00D2652F"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 xml:space="preserve">Ing. Lenka Matějová, Ph.D., </w:t>
      </w:r>
      <w:r w:rsidRPr="00A561EE">
        <w:rPr>
          <w:rFonts w:asciiTheme="minorHAnsi" w:hAnsiTheme="minorHAnsi" w:cstheme="minorHAnsi"/>
          <w:sz w:val="22"/>
          <w:szCs w:val="22"/>
        </w:rPr>
        <w:t xml:space="preserve">e-mail:  </w:t>
      </w:r>
      <w:hyperlink r:id="rId13" w:history="1">
        <w:r w:rsidRPr="007E06EE">
          <w:rPr>
            <w:rStyle w:val="Hypertextovodkaz"/>
            <w:rFonts w:asciiTheme="minorHAnsi" w:hAnsiTheme="minorHAnsi" w:cstheme="minorHAnsi"/>
            <w:sz w:val="22"/>
            <w:szCs w:val="22"/>
          </w:rPr>
          <w:t>lenka.matejova@vsb.cz</w:t>
        </w:r>
      </w:hyperlink>
      <w:r w:rsidRPr="00D03E23">
        <w:rPr>
          <w:rStyle w:val="Hypertextovodkaz"/>
          <w:rFonts w:asciiTheme="minorHAnsi" w:hAnsiTheme="minorHAnsi" w:cstheme="minorHAnsi"/>
          <w:color w:val="auto"/>
          <w:sz w:val="22"/>
          <w:szCs w:val="22"/>
          <w:u w:val="none"/>
        </w:rPr>
        <w:t>, tel. +420 596</w:t>
      </w:r>
      <w:r>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Pr>
          <w:rStyle w:val="Hypertextovodkaz"/>
          <w:rFonts w:asciiTheme="minorHAnsi" w:hAnsiTheme="minorHAnsi" w:cstheme="minorHAnsi"/>
          <w:color w:val="auto"/>
          <w:sz w:val="22"/>
          <w:szCs w:val="22"/>
          <w:u w:val="none"/>
        </w:rPr>
        <w:t>7 310</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lastRenderedPageBreak/>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F9B08DF" w14:textId="0E42F1B5"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36336D">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05EF37AA" w14:textId="3E551C2E" w:rsidR="007C4CDC" w:rsidRPr="00AD5B8F" w:rsidRDefault="007C4CDC" w:rsidP="007C4CDC">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8D2418">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8D2418">
        <w:footnoteReference w:customMarkFollows="1" w:id="1"/>
        <w:t>[</w:t>
      </w:r>
      <w:r w:rsidR="00841CCE">
        <w:t>*</w:t>
      </w:r>
      <w:r w:rsidRPr="008D2418">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441FFBAC"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B47910">
        <w:rPr>
          <w:rFonts w:asciiTheme="minorHAnsi" w:hAnsiTheme="minorHAnsi" w:cstheme="minorHAnsi"/>
          <w:sz w:val="22"/>
          <w:szCs w:val="22"/>
        </w:rPr>
        <w:t>.</w:t>
      </w: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041A885C" w14:textId="77777777" w:rsidR="007118B3" w:rsidRDefault="007118B3" w:rsidP="00423C2E">
      <w:pPr>
        <w:rPr>
          <w:rFonts w:asciiTheme="minorHAnsi" w:hAnsiTheme="minorHAnsi" w:cstheme="minorHAnsi"/>
          <w:sz w:val="22"/>
          <w:szCs w:val="22"/>
        </w:rPr>
      </w:pPr>
    </w:p>
    <w:p w14:paraId="412B6E36" w14:textId="77777777" w:rsidR="007118B3" w:rsidRDefault="007118B3" w:rsidP="00423C2E">
      <w:pPr>
        <w:rPr>
          <w:rFonts w:asciiTheme="minorHAnsi" w:hAnsiTheme="minorHAnsi" w:cstheme="minorHAnsi"/>
          <w:sz w:val="22"/>
          <w:szCs w:val="22"/>
        </w:rPr>
      </w:pPr>
    </w:p>
    <w:p w14:paraId="2B73A0DB" w14:textId="1FB36B63"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77777777" w:rsidR="005564DD" w:rsidRPr="00F326E1" w:rsidRDefault="005564DD" w:rsidP="005564DD">
      <w:pPr>
        <w:rPr>
          <w:rFonts w:asciiTheme="minorHAnsi" w:hAnsiTheme="minorHAnsi" w:cstheme="minorHAnsi"/>
          <w:sz w:val="22"/>
          <w:szCs w:val="22"/>
        </w:rPr>
      </w:pPr>
      <w:r w:rsidRPr="00F326E1">
        <w:rPr>
          <w:rFonts w:asciiTheme="minorHAnsi" w:hAnsiTheme="minorHAnsi" w:cstheme="minorHAnsi"/>
          <w:sz w:val="22"/>
          <w:szCs w:val="22"/>
        </w:rPr>
        <w:t xml:space="preserve">prof. RNDr. Václav Snášel, CSc.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369EFE30" w:rsidR="00AD6C49" w:rsidRPr="00A561EE" w:rsidRDefault="00D43624"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30E1" w14:textId="77777777" w:rsidR="00E70F38" w:rsidRDefault="00E70F38" w:rsidP="00335E35">
      <w:r>
        <w:separator/>
      </w:r>
    </w:p>
  </w:endnote>
  <w:endnote w:type="continuationSeparator" w:id="0">
    <w:p w14:paraId="41018AF0" w14:textId="77777777" w:rsidR="00E70F38" w:rsidRDefault="00E70F38"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498DD92D"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5C7F57">
      <w:rPr>
        <w:rFonts w:asciiTheme="minorHAnsi" w:hAnsiTheme="minorHAnsi" w:cstheme="minorHAnsi"/>
        <w:noProof/>
        <w:sz w:val="22"/>
        <w:szCs w:val="22"/>
      </w:rPr>
      <w:t>5</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1CE2" w14:textId="77777777" w:rsidR="00E70F38" w:rsidRDefault="00E70F38" w:rsidP="00335E35">
      <w:r>
        <w:separator/>
      </w:r>
    </w:p>
  </w:footnote>
  <w:footnote w:type="continuationSeparator" w:id="0">
    <w:p w14:paraId="617EABB6" w14:textId="77777777" w:rsidR="00E70F38" w:rsidRDefault="00E70F38" w:rsidP="00335E35">
      <w:r>
        <w:continuationSeparator/>
      </w:r>
    </w:p>
  </w:footnote>
  <w:footnote w:id="1">
    <w:p w14:paraId="45373AD1" w14:textId="04A7EC8A" w:rsidR="007C4CDC" w:rsidRDefault="007C4CDC" w:rsidP="007C4CDC">
      <w:pPr>
        <w:pStyle w:val="Textpoznpodarou"/>
      </w:pPr>
      <w:r>
        <w:rPr>
          <w:rStyle w:val="Znakapoznpodarou"/>
        </w:rPr>
        <w:t>[</w:t>
      </w:r>
      <w:r w:rsidR="00841CCE">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4D2" w14:textId="65258A3E" w:rsidR="001C754D" w:rsidRPr="007D0EB2" w:rsidRDefault="002A05C2">
    <w:pPr>
      <w:pStyle w:val="Zhlav"/>
      <w:rPr>
        <w:i/>
        <w:iCs/>
      </w:rPr>
    </w:pPr>
    <w:r w:rsidRPr="007D0EB2">
      <w:rPr>
        <w:rFonts w:asciiTheme="minorHAnsi" w:hAnsiTheme="minorHAnsi" w:cstheme="minorHAnsi"/>
        <w:bCs/>
        <w:i/>
        <w:iCs/>
      </w:rPr>
      <w:t>č.j.</w:t>
    </w:r>
    <w:sdt>
      <w:sdtPr>
        <w:rPr>
          <w:rFonts w:asciiTheme="minorHAnsi" w:hAnsiTheme="minorHAnsi" w:cstheme="minorHAnsi"/>
          <w:bCs/>
          <w:i/>
          <w:iCs/>
        </w:rPr>
        <w:alias w:val="číslo jednací"/>
        <w:tag w:val="espis_objektsps/evidencni_cislo"/>
        <w:id w:val="496931924"/>
        <w:placeholder>
          <w:docPart w:val="84632F35F76344379F9420765E7C6E7C"/>
        </w:placeholder>
      </w:sdtPr>
      <w:sdtEndPr/>
      <w:sdtContent>
        <w:sdt>
          <w:sdtPr>
            <w:rPr>
              <w:rFonts w:asciiTheme="minorHAnsi" w:hAnsiTheme="minorHAnsi" w:cstheme="minorHAnsi"/>
              <w:b/>
              <w:i/>
              <w:iCs/>
            </w:rPr>
            <w:alias w:val="číslo jednací"/>
            <w:tag w:val="espis_objektsps/evidencni_cislo"/>
            <w:id w:val="199747451"/>
            <w:placeholder>
              <w:docPart w:val="2522DAE44E5A4DD98ECBEC906256C4AB"/>
            </w:placeholder>
            <w:showingPlcHdr/>
          </w:sdtPr>
          <w:sdtEndPr/>
          <w:sdtContent>
            <w:r w:rsidR="007D0EB2" w:rsidRPr="007D0EB2">
              <w:rPr>
                <w:rStyle w:val="Zstupntext"/>
                <w:rFonts w:asciiTheme="minorHAnsi" w:hAnsiTheme="minorHAnsi" w:cstheme="minorHAnsi"/>
                <w:i/>
                <w:iCs/>
                <w:color w:val="auto"/>
              </w:rPr>
              <w:t>VSB/25/109099</w:t>
            </w:r>
          </w:sdtContent>
        </w:sdt>
      </w:sdtContent>
    </w:sdt>
    <w:r w:rsidRPr="007D0EB2">
      <w:rPr>
        <w:i/>
        <w:iCs/>
        <w:noProof/>
      </w:rPr>
      <w:t xml:space="preserve"> </w:t>
    </w:r>
    <w:r w:rsidR="00B35781" w:rsidRPr="007D0EB2">
      <w:rPr>
        <w:i/>
        <w:iCs/>
        <w:noProof/>
        <w:lang w:val="cs-CZ"/>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33788851">
    <w:abstractNumId w:val="6"/>
  </w:num>
  <w:num w:numId="2" w16cid:durableId="1781608755">
    <w:abstractNumId w:val="14"/>
  </w:num>
  <w:num w:numId="3" w16cid:durableId="129792587">
    <w:abstractNumId w:val="1"/>
  </w:num>
  <w:num w:numId="4" w16cid:durableId="263537861">
    <w:abstractNumId w:val="3"/>
  </w:num>
  <w:num w:numId="5" w16cid:durableId="588007443">
    <w:abstractNumId w:val="0"/>
    <w:lvlOverride w:ilvl="0">
      <w:startOverride w:val="1"/>
    </w:lvlOverride>
  </w:num>
  <w:num w:numId="6" w16cid:durableId="1774786371">
    <w:abstractNumId w:val="9"/>
  </w:num>
  <w:num w:numId="7" w16cid:durableId="1837333257">
    <w:abstractNumId w:val="2"/>
  </w:num>
  <w:num w:numId="8" w16cid:durableId="1394349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1965922">
    <w:abstractNumId w:val="13"/>
  </w:num>
  <w:num w:numId="10" w16cid:durableId="848953620">
    <w:abstractNumId w:val="11"/>
  </w:num>
  <w:num w:numId="11" w16cid:durableId="1519999494">
    <w:abstractNumId w:val="4"/>
  </w:num>
  <w:num w:numId="12" w16cid:durableId="112985792">
    <w:abstractNumId w:val="8"/>
  </w:num>
  <w:num w:numId="13" w16cid:durableId="740175569">
    <w:abstractNumId w:val="5"/>
  </w:num>
  <w:num w:numId="14" w16cid:durableId="1253322854">
    <w:abstractNumId w:val="10"/>
  </w:num>
  <w:num w:numId="15" w16cid:durableId="1175072541">
    <w:abstractNumId w:val="15"/>
  </w:num>
  <w:num w:numId="16" w16cid:durableId="99692883">
    <w:abstractNumId w:val="7"/>
  </w:num>
  <w:num w:numId="17" w16cid:durableId="1610896886">
    <w:abstractNumId w:val="16"/>
  </w:num>
  <w:num w:numId="18" w16cid:durableId="68559511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30DE"/>
    <w:rsid w:val="000133FE"/>
    <w:rsid w:val="00016122"/>
    <w:rsid w:val="00016B8C"/>
    <w:rsid w:val="00017FDD"/>
    <w:rsid w:val="000217E5"/>
    <w:rsid w:val="00024B35"/>
    <w:rsid w:val="000264B1"/>
    <w:rsid w:val="00026750"/>
    <w:rsid w:val="00035824"/>
    <w:rsid w:val="000367EC"/>
    <w:rsid w:val="0003763A"/>
    <w:rsid w:val="000379DB"/>
    <w:rsid w:val="00037CF3"/>
    <w:rsid w:val="00037F5C"/>
    <w:rsid w:val="0004129C"/>
    <w:rsid w:val="00044B8C"/>
    <w:rsid w:val="000452A9"/>
    <w:rsid w:val="0005472C"/>
    <w:rsid w:val="00057FEE"/>
    <w:rsid w:val="00066417"/>
    <w:rsid w:val="00071A81"/>
    <w:rsid w:val="0007306D"/>
    <w:rsid w:val="00076D14"/>
    <w:rsid w:val="00080AA5"/>
    <w:rsid w:val="00080C06"/>
    <w:rsid w:val="000835D2"/>
    <w:rsid w:val="00087183"/>
    <w:rsid w:val="0009033B"/>
    <w:rsid w:val="00095433"/>
    <w:rsid w:val="000A1DEB"/>
    <w:rsid w:val="000A2309"/>
    <w:rsid w:val="000A5DAA"/>
    <w:rsid w:val="000A69A2"/>
    <w:rsid w:val="000B0BF4"/>
    <w:rsid w:val="000B0D3D"/>
    <w:rsid w:val="000C0970"/>
    <w:rsid w:val="000C46AA"/>
    <w:rsid w:val="000C4719"/>
    <w:rsid w:val="000D06E2"/>
    <w:rsid w:val="000D1963"/>
    <w:rsid w:val="000D1A02"/>
    <w:rsid w:val="000E0BB7"/>
    <w:rsid w:val="000E18E3"/>
    <w:rsid w:val="000E493D"/>
    <w:rsid w:val="000E4CD6"/>
    <w:rsid w:val="000E5247"/>
    <w:rsid w:val="000F1CE2"/>
    <w:rsid w:val="00101560"/>
    <w:rsid w:val="001028B0"/>
    <w:rsid w:val="0010404E"/>
    <w:rsid w:val="00104F11"/>
    <w:rsid w:val="00106289"/>
    <w:rsid w:val="00110003"/>
    <w:rsid w:val="0011150D"/>
    <w:rsid w:val="00114276"/>
    <w:rsid w:val="00120F8F"/>
    <w:rsid w:val="00121C80"/>
    <w:rsid w:val="00123148"/>
    <w:rsid w:val="0012525A"/>
    <w:rsid w:val="00126598"/>
    <w:rsid w:val="001317AD"/>
    <w:rsid w:val="0013517F"/>
    <w:rsid w:val="001459B5"/>
    <w:rsid w:val="00145CD4"/>
    <w:rsid w:val="00146504"/>
    <w:rsid w:val="001473AD"/>
    <w:rsid w:val="00151281"/>
    <w:rsid w:val="00155A1A"/>
    <w:rsid w:val="0015706B"/>
    <w:rsid w:val="00157F1F"/>
    <w:rsid w:val="00157F5D"/>
    <w:rsid w:val="001629D6"/>
    <w:rsid w:val="001707F8"/>
    <w:rsid w:val="001708E5"/>
    <w:rsid w:val="00172DFD"/>
    <w:rsid w:val="001730CD"/>
    <w:rsid w:val="00174B6D"/>
    <w:rsid w:val="0017501D"/>
    <w:rsid w:val="00175787"/>
    <w:rsid w:val="00175F16"/>
    <w:rsid w:val="00177676"/>
    <w:rsid w:val="00177A54"/>
    <w:rsid w:val="001802EC"/>
    <w:rsid w:val="00183D29"/>
    <w:rsid w:val="00185514"/>
    <w:rsid w:val="00186987"/>
    <w:rsid w:val="001878CB"/>
    <w:rsid w:val="001935B8"/>
    <w:rsid w:val="001942A5"/>
    <w:rsid w:val="00195015"/>
    <w:rsid w:val="00195041"/>
    <w:rsid w:val="00197EE1"/>
    <w:rsid w:val="001A0CEF"/>
    <w:rsid w:val="001A151D"/>
    <w:rsid w:val="001A2044"/>
    <w:rsid w:val="001A574F"/>
    <w:rsid w:val="001B0179"/>
    <w:rsid w:val="001B0AF9"/>
    <w:rsid w:val="001B4464"/>
    <w:rsid w:val="001B55DB"/>
    <w:rsid w:val="001C02B2"/>
    <w:rsid w:val="001C1023"/>
    <w:rsid w:val="001C1C17"/>
    <w:rsid w:val="001C29C7"/>
    <w:rsid w:val="001C356E"/>
    <w:rsid w:val="001C4F79"/>
    <w:rsid w:val="001C754D"/>
    <w:rsid w:val="001D0E42"/>
    <w:rsid w:val="001D1318"/>
    <w:rsid w:val="001D35C8"/>
    <w:rsid w:val="001D5396"/>
    <w:rsid w:val="001D58AF"/>
    <w:rsid w:val="001D79E3"/>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1B06"/>
    <w:rsid w:val="00213D03"/>
    <w:rsid w:val="002155BA"/>
    <w:rsid w:val="00216AF2"/>
    <w:rsid w:val="002215F7"/>
    <w:rsid w:val="0022257C"/>
    <w:rsid w:val="00222A31"/>
    <w:rsid w:val="00235135"/>
    <w:rsid w:val="00236654"/>
    <w:rsid w:val="0023686E"/>
    <w:rsid w:val="002371F1"/>
    <w:rsid w:val="00241DBB"/>
    <w:rsid w:val="00244255"/>
    <w:rsid w:val="00250F94"/>
    <w:rsid w:val="002530F5"/>
    <w:rsid w:val="00254A0A"/>
    <w:rsid w:val="0025622A"/>
    <w:rsid w:val="00260553"/>
    <w:rsid w:val="00263889"/>
    <w:rsid w:val="00271F93"/>
    <w:rsid w:val="00272D46"/>
    <w:rsid w:val="002730D3"/>
    <w:rsid w:val="00273B1F"/>
    <w:rsid w:val="00274364"/>
    <w:rsid w:val="00274A72"/>
    <w:rsid w:val="0027684C"/>
    <w:rsid w:val="00276982"/>
    <w:rsid w:val="00280F13"/>
    <w:rsid w:val="00282A65"/>
    <w:rsid w:val="002866C3"/>
    <w:rsid w:val="00291620"/>
    <w:rsid w:val="00292CFA"/>
    <w:rsid w:val="002940F8"/>
    <w:rsid w:val="002966CA"/>
    <w:rsid w:val="00297292"/>
    <w:rsid w:val="002A05C2"/>
    <w:rsid w:val="002A1B1F"/>
    <w:rsid w:val="002A1EF5"/>
    <w:rsid w:val="002A54F9"/>
    <w:rsid w:val="002B0D92"/>
    <w:rsid w:val="002B1CBD"/>
    <w:rsid w:val="002B2E07"/>
    <w:rsid w:val="002B5117"/>
    <w:rsid w:val="002C0182"/>
    <w:rsid w:val="002C090C"/>
    <w:rsid w:val="002C3C00"/>
    <w:rsid w:val="002C6894"/>
    <w:rsid w:val="002D3D37"/>
    <w:rsid w:val="002D7BD9"/>
    <w:rsid w:val="002E0B6D"/>
    <w:rsid w:val="002E40DE"/>
    <w:rsid w:val="002E5ACE"/>
    <w:rsid w:val="002E6AA9"/>
    <w:rsid w:val="002E75F9"/>
    <w:rsid w:val="002F0D0B"/>
    <w:rsid w:val="002F0FF5"/>
    <w:rsid w:val="002F197B"/>
    <w:rsid w:val="002F2EA6"/>
    <w:rsid w:val="002F639E"/>
    <w:rsid w:val="002F6825"/>
    <w:rsid w:val="002F6EE7"/>
    <w:rsid w:val="003000C3"/>
    <w:rsid w:val="00302988"/>
    <w:rsid w:val="00302DE5"/>
    <w:rsid w:val="00303766"/>
    <w:rsid w:val="00310002"/>
    <w:rsid w:val="00311684"/>
    <w:rsid w:val="00312289"/>
    <w:rsid w:val="00316758"/>
    <w:rsid w:val="00317D8C"/>
    <w:rsid w:val="00320016"/>
    <w:rsid w:val="00321F33"/>
    <w:rsid w:val="003224A1"/>
    <w:rsid w:val="003243AA"/>
    <w:rsid w:val="003272AC"/>
    <w:rsid w:val="00332CDA"/>
    <w:rsid w:val="0033399D"/>
    <w:rsid w:val="00335E35"/>
    <w:rsid w:val="003362C7"/>
    <w:rsid w:val="00336D69"/>
    <w:rsid w:val="00337A94"/>
    <w:rsid w:val="00340569"/>
    <w:rsid w:val="003429E0"/>
    <w:rsid w:val="0035260C"/>
    <w:rsid w:val="00356556"/>
    <w:rsid w:val="00356CCB"/>
    <w:rsid w:val="00360B63"/>
    <w:rsid w:val="00360E0F"/>
    <w:rsid w:val="00362E65"/>
    <w:rsid w:val="0036336D"/>
    <w:rsid w:val="00364EFF"/>
    <w:rsid w:val="003659CC"/>
    <w:rsid w:val="00371148"/>
    <w:rsid w:val="00372632"/>
    <w:rsid w:val="0037265C"/>
    <w:rsid w:val="00375E53"/>
    <w:rsid w:val="003760A0"/>
    <w:rsid w:val="00381890"/>
    <w:rsid w:val="00381971"/>
    <w:rsid w:val="00382A06"/>
    <w:rsid w:val="003835FB"/>
    <w:rsid w:val="00391663"/>
    <w:rsid w:val="0039319B"/>
    <w:rsid w:val="00393A84"/>
    <w:rsid w:val="003952EC"/>
    <w:rsid w:val="003A03C4"/>
    <w:rsid w:val="003A1076"/>
    <w:rsid w:val="003A7A1F"/>
    <w:rsid w:val="003C38B5"/>
    <w:rsid w:val="003C6D06"/>
    <w:rsid w:val="003D25B7"/>
    <w:rsid w:val="003D2AEB"/>
    <w:rsid w:val="003D4FD6"/>
    <w:rsid w:val="003D69F5"/>
    <w:rsid w:val="003E0466"/>
    <w:rsid w:val="003E4AD8"/>
    <w:rsid w:val="003E632C"/>
    <w:rsid w:val="003F022E"/>
    <w:rsid w:val="003F1BA1"/>
    <w:rsid w:val="0040272F"/>
    <w:rsid w:val="00404A34"/>
    <w:rsid w:val="00405336"/>
    <w:rsid w:val="00407CDF"/>
    <w:rsid w:val="00412C94"/>
    <w:rsid w:val="00416223"/>
    <w:rsid w:val="00420549"/>
    <w:rsid w:val="00421756"/>
    <w:rsid w:val="00423C2E"/>
    <w:rsid w:val="00424A7E"/>
    <w:rsid w:val="00426363"/>
    <w:rsid w:val="00435C92"/>
    <w:rsid w:val="004431B6"/>
    <w:rsid w:val="0044761E"/>
    <w:rsid w:val="00452F88"/>
    <w:rsid w:val="00455952"/>
    <w:rsid w:val="00455E3D"/>
    <w:rsid w:val="00456518"/>
    <w:rsid w:val="00456894"/>
    <w:rsid w:val="00456E3F"/>
    <w:rsid w:val="004602EB"/>
    <w:rsid w:val="00462628"/>
    <w:rsid w:val="00463C27"/>
    <w:rsid w:val="00473EC6"/>
    <w:rsid w:val="0048066C"/>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1E71"/>
    <w:rsid w:val="004D2D30"/>
    <w:rsid w:val="004D3AB2"/>
    <w:rsid w:val="004D75BF"/>
    <w:rsid w:val="004D786F"/>
    <w:rsid w:val="004E1E17"/>
    <w:rsid w:val="004E1FEC"/>
    <w:rsid w:val="004E632A"/>
    <w:rsid w:val="004E7163"/>
    <w:rsid w:val="004F3167"/>
    <w:rsid w:val="004F4A16"/>
    <w:rsid w:val="004F6E5E"/>
    <w:rsid w:val="004F76E8"/>
    <w:rsid w:val="00502E11"/>
    <w:rsid w:val="00503268"/>
    <w:rsid w:val="00504541"/>
    <w:rsid w:val="00504CB1"/>
    <w:rsid w:val="00505827"/>
    <w:rsid w:val="00506095"/>
    <w:rsid w:val="005076BD"/>
    <w:rsid w:val="00507A27"/>
    <w:rsid w:val="00510578"/>
    <w:rsid w:val="005125DC"/>
    <w:rsid w:val="00512796"/>
    <w:rsid w:val="005201F3"/>
    <w:rsid w:val="00527D26"/>
    <w:rsid w:val="00534507"/>
    <w:rsid w:val="0053604B"/>
    <w:rsid w:val="00536E42"/>
    <w:rsid w:val="0053702B"/>
    <w:rsid w:val="0053739F"/>
    <w:rsid w:val="00537CA5"/>
    <w:rsid w:val="0054077A"/>
    <w:rsid w:val="0054206F"/>
    <w:rsid w:val="00544D51"/>
    <w:rsid w:val="0055281F"/>
    <w:rsid w:val="00554051"/>
    <w:rsid w:val="005564DD"/>
    <w:rsid w:val="00557091"/>
    <w:rsid w:val="00560ECE"/>
    <w:rsid w:val="0056741B"/>
    <w:rsid w:val="00575E4C"/>
    <w:rsid w:val="00576C95"/>
    <w:rsid w:val="00577767"/>
    <w:rsid w:val="00580E5B"/>
    <w:rsid w:val="00582A36"/>
    <w:rsid w:val="00584BCE"/>
    <w:rsid w:val="00585DEA"/>
    <w:rsid w:val="005860D3"/>
    <w:rsid w:val="00592552"/>
    <w:rsid w:val="0059259D"/>
    <w:rsid w:val="00593746"/>
    <w:rsid w:val="005938D9"/>
    <w:rsid w:val="0059399C"/>
    <w:rsid w:val="00595276"/>
    <w:rsid w:val="005A7CF7"/>
    <w:rsid w:val="005B021C"/>
    <w:rsid w:val="005B727E"/>
    <w:rsid w:val="005C0A7E"/>
    <w:rsid w:val="005C1DF7"/>
    <w:rsid w:val="005C2919"/>
    <w:rsid w:val="005C3587"/>
    <w:rsid w:val="005C5ECB"/>
    <w:rsid w:val="005C6A9E"/>
    <w:rsid w:val="005C7F57"/>
    <w:rsid w:val="005D145D"/>
    <w:rsid w:val="005D30B7"/>
    <w:rsid w:val="005D598E"/>
    <w:rsid w:val="005D6068"/>
    <w:rsid w:val="005E0C95"/>
    <w:rsid w:val="005E2C2D"/>
    <w:rsid w:val="005E7194"/>
    <w:rsid w:val="005E7F86"/>
    <w:rsid w:val="005F23CC"/>
    <w:rsid w:val="005F3518"/>
    <w:rsid w:val="005F6DF6"/>
    <w:rsid w:val="00601459"/>
    <w:rsid w:val="00602AC5"/>
    <w:rsid w:val="00604187"/>
    <w:rsid w:val="006068AA"/>
    <w:rsid w:val="00610313"/>
    <w:rsid w:val="00610AF9"/>
    <w:rsid w:val="006129CE"/>
    <w:rsid w:val="00620A6F"/>
    <w:rsid w:val="006214E5"/>
    <w:rsid w:val="0062235B"/>
    <w:rsid w:val="00633150"/>
    <w:rsid w:val="00635091"/>
    <w:rsid w:val="006350B6"/>
    <w:rsid w:val="006367E3"/>
    <w:rsid w:val="006419A9"/>
    <w:rsid w:val="00642489"/>
    <w:rsid w:val="00642DAF"/>
    <w:rsid w:val="00643D46"/>
    <w:rsid w:val="0064569D"/>
    <w:rsid w:val="00645EBE"/>
    <w:rsid w:val="00650BCA"/>
    <w:rsid w:val="00653F3A"/>
    <w:rsid w:val="0065427F"/>
    <w:rsid w:val="00655502"/>
    <w:rsid w:val="006556C5"/>
    <w:rsid w:val="0065653D"/>
    <w:rsid w:val="00657B2B"/>
    <w:rsid w:val="00660785"/>
    <w:rsid w:val="00662C21"/>
    <w:rsid w:val="00667659"/>
    <w:rsid w:val="00670D39"/>
    <w:rsid w:val="0067314A"/>
    <w:rsid w:val="00674DB8"/>
    <w:rsid w:val="00675E4B"/>
    <w:rsid w:val="00681EA3"/>
    <w:rsid w:val="006852A6"/>
    <w:rsid w:val="006868FA"/>
    <w:rsid w:val="0069214B"/>
    <w:rsid w:val="00697819"/>
    <w:rsid w:val="006A3B18"/>
    <w:rsid w:val="006A41CF"/>
    <w:rsid w:val="006B6C51"/>
    <w:rsid w:val="006C04BA"/>
    <w:rsid w:val="006C3C40"/>
    <w:rsid w:val="006C6EDC"/>
    <w:rsid w:val="006D4E6D"/>
    <w:rsid w:val="006D7182"/>
    <w:rsid w:val="006D744E"/>
    <w:rsid w:val="006E5372"/>
    <w:rsid w:val="006E59BC"/>
    <w:rsid w:val="006F157C"/>
    <w:rsid w:val="006F567C"/>
    <w:rsid w:val="006F6F60"/>
    <w:rsid w:val="0070206A"/>
    <w:rsid w:val="00710C10"/>
    <w:rsid w:val="007118B3"/>
    <w:rsid w:val="00712E62"/>
    <w:rsid w:val="0071411C"/>
    <w:rsid w:val="00715079"/>
    <w:rsid w:val="007171DB"/>
    <w:rsid w:val="0071764E"/>
    <w:rsid w:val="00720099"/>
    <w:rsid w:val="00722DD9"/>
    <w:rsid w:val="00726F1B"/>
    <w:rsid w:val="0073008C"/>
    <w:rsid w:val="00732045"/>
    <w:rsid w:val="0073245F"/>
    <w:rsid w:val="00732B52"/>
    <w:rsid w:val="00734370"/>
    <w:rsid w:val="007369B1"/>
    <w:rsid w:val="0073787A"/>
    <w:rsid w:val="00740679"/>
    <w:rsid w:val="00740A21"/>
    <w:rsid w:val="0074574F"/>
    <w:rsid w:val="00745ECF"/>
    <w:rsid w:val="0075469F"/>
    <w:rsid w:val="00755641"/>
    <w:rsid w:val="00755F56"/>
    <w:rsid w:val="007607B5"/>
    <w:rsid w:val="00764866"/>
    <w:rsid w:val="0076503F"/>
    <w:rsid w:val="007750E3"/>
    <w:rsid w:val="0077681E"/>
    <w:rsid w:val="00782CEC"/>
    <w:rsid w:val="00787127"/>
    <w:rsid w:val="00790E0D"/>
    <w:rsid w:val="00790E4D"/>
    <w:rsid w:val="007A02BB"/>
    <w:rsid w:val="007A37E2"/>
    <w:rsid w:val="007A47F3"/>
    <w:rsid w:val="007A643F"/>
    <w:rsid w:val="007A7625"/>
    <w:rsid w:val="007B2E57"/>
    <w:rsid w:val="007B3223"/>
    <w:rsid w:val="007B6C40"/>
    <w:rsid w:val="007C038B"/>
    <w:rsid w:val="007C4CDC"/>
    <w:rsid w:val="007C75B9"/>
    <w:rsid w:val="007D0EB2"/>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380"/>
    <w:rsid w:val="008228CA"/>
    <w:rsid w:val="00824533"/>
    <w:rsid w:val="00824FC0"/>
    <w:rsid w:val="0082576D"/>
    <w:rsid w:val="00831E61"/>
    <w:rsid w:val="0083360D"/>
    <w:rsid w:val="0083360E"/>
    <w:rsid w:val="0083686C"/>
    <w:rsid w:val="00841047"/>
    <w:rsid w:val="00841CCE"/>
    <w:rsid w:val="0084541B"/>
    <w:rsid w:val="0084649D"/>
    <w:rsid w:val="008465B0"/>
    <w:rsid w:val="00846E98"/>
    <w:rsid w:val="00846F7D"/>
    <w:rsid w:val="00851EB9"/>
    <w:rsid w:val="00856157"/>
    <w:rsid w:val="00857EE1"/>
    <w:rsid w:val="00860EA0"/>
    <w:rsid w:val="00861413"/>
    <w:rsid w:val="0086290C"/>
    <w:rsid w:val="008640DA"/>
    <w:rsid w:val="00864F9B"/>
    <w:rsid w:val="008657C0"/>
    <w:rsid w:val="00865947"/>
    <w:rsid w:val="00866057"/>
    <w:rsid w:val="008662C3"/>
    <w:rsid w:val="008671D4"/>
    <w:rsid w:val="00867D3A"/>
    <w:rsid w:val="00867E15"/>
    <w:rsid w:val="00871BF0"/>
    <w:rsid w:val="00873311"/>
    <w:rsid w:val="00873AED"/>
    <w:rsid w:val="00880077"/>
    <w:rsid w:val="00883A3D"/>
    <w:rsid w:val="00887A33"/>
    <w:rsid w:val="00896778"/>
    <w:rsid w:val="00897024"/>
    <w:rsid w:val="008978AC"/>
    <w:rsid w:val="00897D44"/>
    <w:rsid w:val="008A085B"/>
    <w:rsid w:val="008A0EFE"/>
    <w:rsid w:val="008A3458"/>
    <w:rsid w:val="008A42CA"/>
    <w:rsid w:val="008A5961"/>
    <w:rsid w:val="008A59BE"/>
    <w:rsid w:val="008A6D8F"/>
    <w:rsid w:val="008A717A"/>
    <w:rsid w:val="008B18E0"/>
    <w:rsid w:val="008B4DB1"/>
    <w:rsid w:val="008B63E8"/>
    <w:rsid w:val="008B6C5A"/>
    <w:rsid w:val="008B77B4"/>
    <w:rsid w:val="008C0500"/>
    <w:rsid w:val="008C1ACC"/>
    <w:rsid w:val="008C1F01"/>
    <w:rsid w:val="008C2CB7"/>
    <w:rsid w:val="008C2EAA"/>
    <w:rsid w:val="008D041B"/>
    <w:rsid w:val="008D175D"/>
    <w:rsid w:val="008D314C"/>
    <w:rsid w:val="008E4A18"/>
    <w:rsid w:val="008E5563"/>
    <w:rsid w:val="008E57C1"/>
    <w:rsid w:val="008F00CD"/>
    <w:rsid w:val="008F2A74"/>
    <w:rsid w:val="008F2D3D"/>
    <w:rsid w:val="008F43DC"/>
    <w:rsid w:val="008F4B4D"/>
    <w:rsid w:val="008F5775"/>
    <w:rsid w:val="009019BC"/>
    <w:rsid w:val="00902174"/>
    <w:rsid w:val="00902296"/>
    <w:rsid w:val="0090237D"/>
    <w:rsid w:val="009034E4"/>
    <w:rsid w:val="009068FD"/>
    <w:rsid w:val="00913AD2"/>
    <w:rsid w:val="00913BA1"/>
    <w:rsid w:val="00915BCE"/>
    <w:rsid w:val="00922ED5"/>
    <w:rsid w:val="00925408"/>
    <w:rsid w:val="00927B4C"/>
    <w:rsid w:val="00930774"/>
    <w:rsid w:val="00930EAA"/>
    <w:rsid w:val="009337D1"/>
    <w:rsid w:val="00933C97"/>
    <w:rsid w:val="009347B7"/>
    <w:rsid w:val="00940592"/>
    <w:rsid w:val="00940F78"/>
    <w:rsid w:val="009413D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6E99"/>
    <w:rsid w:val="00977DE7"/>
    <w:rsid w:val="00980341"/>
    <w:rsid w:val="00980820"/>
    <w:rsid w:val="00981C3D"/>
    <w:rsid w:val="00984402"/>
    <w:rsid w:val="009A10D1"/>
    <w:rsid w:val="009A6974"/>
    <w:rsid w:val="009A78D5"/>
    <w:rsid w:val="009B0E37"/>
    <w:rsid w:val="009B16B1"/>
    <w:rsid w:val="009B2EEB"/>
    <w:rsid w:val="009B31D8"/>
    <w:rsid w:val="009B47DC"/>
    <w:rsid w:val="009B49B7"/>
    <w:rsid w:val="009B53DC"/>
    <w:rsid w:val="009C13E5"/>
    <w:rsid w:val="009C36AE"/>
    <w:rsid w:val="009C38B1"/>
    <w:rsid w:val="009C40CE"/>
    <w:rsid w:val="009C61DF"/>
    <w:rsid w:val="009C7510"/>
    <w:rsid w:val="009D14F0"/>
    <w:rsid w:val="009D34A6"/>
    <w:rsid w:val="009D642B"/>
    <w:rsid w:val="009D6AA3"/>
    <w:rsid w:val="009D77DC"/>
    <w:rsid w:val="009E2C27"/>
    <w:rsid w:val="009E30B5"/>
    <w:rsid w:val="009E7576"/>
    <w:rsid w:val="009F32B5"/>
    <w:rsid w:val="009F7933"/>
    <w:rsid w:val="00A1113C"/>
    <w:rsid w:val="00A12A69"/>
    <w:rsid w:val="00A13D5A"/>
    <w:rsid w:val="00A13D6F"/>
    <w:rsid w:val="00A144E1"/>
    <w:rsid w:val="00A175ED"/>
    <w:rsid w:val="00A22832"/>
    <w:rsid w:val="00A24132"/>
    <w:rsid w:val="00A24907"/>
    <w:rsid w:val="00A30AFD"/>
    <w:rsid w:val="00A31E5A"/>
    <w:rsid w:val="00A321C4"/>
    <w:rsid w:val="00A32440"/>
    <w:rsid w:val="00A34481"/>
    <w:rsid w:val="00A346F4"/>
    <w:rsid w:val="00A36D40"/>
    <w:rsid w:val="00A41F9D"/>
    <w:rsid w:val="00A439BE"/>
    <w:rsid w:val="00A5168F"/>
    <w:rsid w:val="00A53218"/>
    <w:rsid w:val="00A54B9C"/>
    <w:rsid w:val="00A554E4"/>
    <w:rsid w:val="00A561EE"/>
    <w:rsid w:val="00A67936"/>
    <w:rsid w:val="00A75AAE"/>
    <w:rsid w:val="00A77087"/>
    <w:rsid w:val="00A7715B"/>
    <w:rsid w:val="00A805F9"/>
    <w:rsid w:val="00A8241F"/>
    <w:rsid w:val="00A87369"/>
    <w:rsid w:val="00A914A1"/>
    <w:rsid w:val="00AA2BBD"/>
    <w:rsid w:val="00AA3E99"/>
    <w:rsid w:val="00AA4249"/>
    <w:rsid w:val="00AA5A29"/>
    <w:rsid w:val="00AA6D17"/>
    <w:rsid w:val="00AB0262"/>
    <w:rsid w:val="00AB03E3"/>
    <w:rsid w:val="00AB0D70"/>
    <w:rsid w:val="00AB2D40"/>
    <w:rsid w:val="00AB3D43"/>
    <w:rsid w:val="00AB4B87"/>
    <w:rsid w:val="00AB630A"/>
    <w:rsid w:val="00AB708A"/>
    <w:rsid w:val="00AC21A1"/>
    <w:rsid w:val="00AC2B93"/>
    <w:rsid w:val="00AC3597"/>
    <w:rsid w:val="00AC561A"/>
    <w:rsid w:val="00AC67C2"/>
    <w:rsid w:val="00AC7931"/>
    <w:rsid w:val="00AD070A"/>
    <w:rsid w:val="00AD3A38"/>
    <w:rsid w:val="00AD6C49"/>
    <w:rsid w:val="00AE0838"/>
    <w:rsid w:val="00AE1BB6"/>
    <w:rsid w:val="00AE2485"/>
    <w:rsid w:val="00AE4642"/>
    <w:rsid w:val="00AE7416"/>
    <w:rsid w:val="00AF37E8"/>
    <w:rsid w:val="00AF5254"/>
    <w:rsid w:val="00AF5CB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585E"/>
    <w:rsid w:val="00B279CB"/>
    <w:rsid w:val="00B30555"/>
    <w:rsid w:val="00B34618"/>
    <w:rsid w:val="00B35781"/>
    <w:rsid w:val="00B357C5"/>
    <w:rsid w:val="00B43171"/>
    <w:rsid w:val="00B45354"/>
    <w:rsid w:val="00B4603C"/>
    <w:rsid w:val="00B47910"/>
    <w:rsid w:val="00B5319A"/>
    <w:rsid w:val="00B54652"/>
    <w:rsid w:val="00B56521"/>
    <w:rsid w:val="00B56592"/>
    <w:rsid w:val="00B61EFD"/>
    <w:rsid w:val="00B63DFA"/>
    <w:rsid w:val="00B66222"/>
    <w:rsid w:val="00B67502"/>
    <w:rsid w:val="00B67789"/>
    <w:rsid w:val="00B742F2"/>
    <w:rsid w:val="00B759B7"/>
    <w:rsid w:val="00B81200"/>
    <w:rsid w:val="00B82720"/>
    <w:rsid w:val="00B82E6A"/>
    <w:rsid w:val="00B8554B"/>
    <w:rsid w:val="00B87800"/>
    <w:rsid w:val="00B912C3"/>
    <w:rsid w:val="00B91DED"/>
    <w:rsid w:val="00B92788"/>
    <w:rsid w:val="00B96D30"/>
    <w:rsid w:val="00BA098C"/>
    <w:rsid w:val="00BA5B44"/>
    <w:rsid w:val="00BA7793"/>
    <w:rsid w:val="00BB10A5"/>
    <w:rsid w:val="00BB41FB"/>
    <w:rsid w:val="00BB7468"/>
    <w:rsid w:val="00BB7BA3"/>
    <w:rsid w:val="00BC1423"/>
    <w:rsid w:val="00BC3A84"/>
    <w:rsid w:val="00BD22EF"/>
    <w:rsid w:val="00BD255C"/>
    <w:rsid w:val="00BD5A73"/>
    <w:rsid w:val="00BE19D4"/>
    <w:rsid w:val="00BE7072"/>
    <w:rsid w:val="00BF3668"/>
    <w:rsid w:val="00BF503F"/>
    <w:rsid w:val="00BF6600"/>
    <w:rsid w:val="00BF6610"/>
    <w:rsid w:val="00C024E7"/>
    <w:rsid w:val="00C0599B"/>
    <w:rsid w:val="00C10FA0"/>
    <w:rsid w:val="00C1218F"/>
    <w:rsid w:val="00C12D4E"/>
    <w:rsid w:val="00C13735"/>
    <w:rsid w:val="00C143B5"/>
    <w:rsid w:val="00C14B2D"/>
    <w:rsid w:val="00C1633C"/>
    <w:rsid w:val="00C208DD"/>
    <w:rsid w:val="00C25098"/>
    <w:rsid w:val="00C260E9"/>
    <w:rsid w:val="00C26B15"/>
    <w:rsid w:val="00C3096B"/>
    <w:rsid w:val="00C30BA1"/>
    <w:rsid w:val="00C31F4A"/>
    <w:rsid w:val="00C334EB"/>
    <w:rsid w:val="00C34A9D"/>
    <w:rsid w:val="00C3696C"/>
    <w:rsid w:val="00C40F9D"/>
    <w:rsid w:val="00C4396C"/>
    <w:rsid w:val="00C456B3"/>
    <w:rsid w:val="00C4716B"/>
    <w:rsid w:val="00C47D28"/>
    <w:rsid w:val="00C500E7"/>
    <w:rsid w:val="00C50BEF"/>
    <w:rsid w:val="00C50EB3"/>
    <w:rsid w:val="00C52B07"/>
    <w:rsid w:val="00C57F16"/>
    <w:rsid w:val="00C57FD7"/>
    <w:rsid w:val="00C60E7E"/>
    <w:rsid w:val="00C611BE"/>
    <w:rsid w:val="00C61AC8"/>
    <w:rsid w:val="00C63F3F"/>
    <w:rsid w:val="00C66537"/>
    <w:rsid w:val="00C6733E"/>
    <w:rsid w:val="00C70EEC"/>
    <w:rsid w:val="00C76439"/>
    <w:rsid w:val="00C83EAD"/>
    <w:rsid w:val="00C85018"/>
    <w:rsid w:val="00C850EC"/>
    <w:rsid w:val="00C852FB"/>
    <w:rsid w:val="00C861DA"/>
    <w:rsid w:val="00C879CA"/>
    <w:rsid w:val="00C9112C"/>
    <w:rsid w:val="00C912DE"/>
    <w:rsid w:val="00C93E0B"/>
    <w:rsid w:val="00C970CF"/>
    <w:rsid w:val="00C97C14"/>
    <w:rsid w:val="00C97F18"/>
    <w:rsid w:val="00CB6536"/>
    <w:rsid w:val="00CB681C"/>
    <w:rsid w:val="00CC1573"/>
    <w:rsid w:val="00CC4CEA"/>
    <w:rsid w:val="00CD41F1"/>
    <w:rsid w:val="00CD4FB4"/>
    <w:rsid w:val="00CD5A13"/>
    <w:rsid w:val="00CD7875"/>
    <w:rsid w:val="00CD7AF8"/>
    <w:rsid w:val="00CE35DD"/>
    <w:rsid w:val="00CE3D5F"/>
    <w:rsid w:val="00CE5EC6"/>
    <w:rsid w:val="00CE7A43"/>
    <w:rsid w:val="00CF0A8F"/>
    <w:rsid w:val="00CF37E1"/>
    <w:rsid w:val="00CF37E7"/>
    <w:rsid w:val="00CF4611"/>
    <w:rsid w:val="00CF6E01"/>
    <w:rsid w:val="00CF7015"/>
    <w:rsid w:val="00D01B40"/>
    <w:rsid w:val="00D04F9D"/>
    <w:rsid w:val="00D1035A"/>
    <w:rsid w:val="00D11A66"/>
    <w:rsid w:val="00D157C1"/>
    <w:rsid w:val="00D15B5D"/>
    <w:rsid w:val="00D16E84"/>
    <w:rsid w:val="00D2097B"/>
    <w:rsid w:val="00D21BB7"/>
    <w:rsid w:val="00D25B36"/>
    <w:rsid w:val="00D2652F"/>
    <w:rsid w:val="00D34308"/>
    <w:rsid w:val="00D34B5B"/>
    <w:rsid w:val="00D353A1"/>
    <w:rsid w:val="00D35F6F"/>
    <w:rsid w:val="00D427FA"/>
    <w:rsid w:val="00D43624"/>
    <w:rsid w:val="00D452BD"/>
    <w:rsid w:val="00D45B14"/>
    <w:rsid w:val="00D50219"/>
    <w:rsid w:val="00D50A88"/>
    <w:rsid w:val="00D61CD8"/>
    <w:rsid w:val="00D63CF0"/>
    <w:rsid w:val="00D645FD"/>
    <w:rsid w:val="00D713EB"/>
    <w:rsid w:val="00D753D8"/>
    <w:rsid w:val="00D76DE2"/>
    <w:rsid w:val="00D7746F"/>
    <w:rsid w:val="00D80B9B"/>
    <w:rsid w:val="00D83981"/>
    <w:rsid w:val="00D85FFA"/>
    <w:rsid w:val="00D91A06"/>
    <w:rsid w:val="00D92FE4"/>
    <w:rsid w:val="00D932FA"/>
    <w:rsid w:val="00D94477"/>
    <w:rsid w:val="00DA1B9D"/>
    <w:rsid w:val="00DA4722"/>
    <w:rsid w:val="00DA51BC"/>
    <w:rsid w:val="00DA713C"/>
    <w:rsid w:val="00DB1963"/>
    <w:rsid w:val="00DB1C8F"/>
    <w:rsid w:val="00DB5F97"/>
    <w:rsid w:val="00DC179B"/>
    <w:rsid w:val="00DC1B2D"/>
    <w:rsid w:val="00DC28A0"/>
    <w:rsid w:val="00DC327F"/>
    <w:rsid w:val="00DC410F"/>
    <w:rsid w:val="00DC49CF"/>
    <w:rsid w:val="00DC62B6"/>
    <w:rsid w:val="00DD25F6"/>
    <w:rsid w:val="00DD2F25"/>
    <w:rsid w:val="00DD34F0"/>
    <w:rsid w:val="00DE0165"/>
    <w:rsid w:val="00DE027A"/>
    <w:rsid w:val="00DE0F49"/>
    <w:rsid w:val="00DE1301"/>
    <w:rsid w:val="00DE2129"/>
    <w:rsid w:val="00DE53F9"/>
    <w:rsid w:val="00DF016E"/>
    <w:rsid w:val="00DF0DF1"/>
    <w:rsid w:val="00DF1D22"/>
    <w:rsid w:val="00DF2B29"/>
    <w:rsid w:val="00DF3F18"/>
    <w:rsid w:val="00E00BB4"/>
    <w:rsid w:val="00E0561E"/>
    <w:rsid w:val="00E21ACA"/>
    <w:rsid w:val="00E22D4B"/>
    <w:rsid w:val="00E236AC"/>
    <w:rsid w:val="00E35B0F"/>
    <w:rsid w:val="00E35EB8"/>
    <w:rsid w:val="00E37F0C"/>
    <w:rsid w:val="00E42DEF"/>
    <w:rsid w:val="00E44B23"/>
    <w:rsid w:val="00E458DD"/>
    <w:rsid w:val="00E46A1D"/>
    <w:rsid w:val="00E46F8C"/>
    <w:rsid w:val="00E47B6E"/>
    <w:rsid w:val="00E47D65"/>
    <w:rsid w:val="00E539C3"/>
    <w:rsid w:val="00E549A1"/>
    <w:rsid w:val="00E55433"/>
    <w:rsid w:val="00E57DDA"/>
    <w:rsid w:val="00E60377"/>
    <w:rsid w:val="00E62576"/>
    <w:rsid w:val="00E65D67"/>
    <w:rsid w:val="00E70F38"/>
    <w:rsid w:val="00E77A06"/>
    <w:rsid w:val="00E81062"/>
    <w:rsid w:val="00E9756B"/>
    <w:rsid w:val="00EA010C"/>
    <w:rsid w:val="00EA0481"/>
    <w:rsid w:val="00EA5A33"/>
    <w:rsid w:val="00EA6508"/>
    <w:rsid w:val="00EA7C1F"/>
    <w:rsid w:val="00EB1284"/>
    <w:rsid w:val="00EB2453"/>
    <w:rsid w:val="00EB4178"/>
    <w:rsid w:val="00EB5429"/>
    <w:rsid w:val="00EB738A"/>
    <w:rsid w:val="00EB78DB"/>
    <w:rsid w:val="00EC6AF9"/>
    <w:rsid w:val="00EC7887"/>
    <w:rsid w:val="00ED677F"/>
    <w:rsid w:val="00EE3615"/>
    <w:rsid w:val="00EF1EBF"/>
    <w:rsid w:val="00F076EE"/>
    <w:rsid w:val="00F10017"/>
    <w:rsid w:val="00F127EF"/>
    <w:rsid w:val="00F1471F"/>
    <w:rsid w:val="00F14FDB"/>
    <w:rsid w:val="00F2773D"/>
    <w:rsid w:val="00F27CBD"/>
    <w:rsid w:val="00F27D7B"/>
    <w:rsid w:val="00F27FD2"/>
    <w:rsid w:val="00F318FF"/>
    <w:rsid w:val="00F36E4D"/>
    <w:rsid w:val="00F41000"/>
    <w:rsid w:val="00F4440B"/>
    <w:rsid w:val="00F471BD"/>
    <w:rsid w:val="00F47C03"/>
    <w:rsid w:val="00F525D7"/>
    <w:rsid w:val="00F531C6"/>
    <w:rsid w:val="00F57A64"/>
    <w:rsid w:val="00F57BA7"/>
    <w:rsid w:val="00F60DFA"/>
    <w:rsid w:val="00F6103D"/>
    <w:rsid w:val="00F62306"/>
    <w:rsid w:val="00F62C1D"/>
    <w:rsid w:val="00F63334"/>
    <w:rsid w:val="00F6485A"/>
    <w:rsid w:val="00F652FA"/>
    <w:rsid w:val="00F7259E"/>
    <w:rsid w:val="00F727D0"/>
    <w:rsid w:val="00F74BC1"/>
    <w:rsid w:val="00F751D1"/>
    <w:rsid w:val="00F75B18"/>
    <w:rsid w:val="00F76B05"/>
    <w:rsid w:val="00F81710"/>
    <w:rsid w:val="00F84295"/>
    <w:rsid w:val="00F902BA"/>
    <w:rsid w:val="00F937FF"/>
    <w:rsid w:val="00F95DE2"/>
    <w:rsid w:val="00FA6CB1"/>
    <w:rsid w:val="00FA73D4"/>
    <w:rsid w:val="00FB1BE8"/>
    <w:rsid w:val="00FB61CB"/>
    <w:rsid w:val="00FB7419"/>
    <w:rsid w:val="00FC0675"/>
    <w:rsid w:val="00FC0A1A"/>
    <w:rsid w:val="00FC3AC6"/>
    <w:rsid w:val="00FC3CB0"/>
    <w:rsid w:val="00FC4A82"/>
    <w:rsid w:val="00FC5B36"/>
    <w:rsid w:val="00FC706D"/>
    <w:rsid w:val="00FD028A"/>
    <w:rsid w:val="00FD0C32"/>
    <w:rsid w:val="00FD1C57"/>
    <w:rsid w:val="00FE049D"/>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customStyle="1" w:styleId="Nevyeenzmnka6">
    <w:name w:val="Nevyřešená zmínka6"/>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7C4CDC"/>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7C4CDC"/>
    <w:rPr>
      <w:rFonts w:eastAsiaTheme="minorHAnsi" w:cs="Calibri"/>
    </w:rPr>
  </w:style>
  <w:style w:type="character" w:styleId="Znakapoznpodarou">
    <w:name w:val="footnote reference"/>
    <w:basedOn w:val="Standardnpsmoodstavce"/>
    <w:uiPriority w:val="99"/>
    <w:semiHidden/>
    <w:unhideWhenUsed/>
    <w:rsid w:val="007C4CDC"/>
    <w:rPr>
      <w:vertAlign w:val="superscript"/>
    </w:rPr>
  </w:style>
  <w:style w:type="character" w:styleId="Zstupntext">
    <w:name w:val="Placeholder Text"/>
    <w:basedOn w:val="Standardnpsmoodstavce"/>
    <w:uiPriority w:val="99"/>
    <w:semiHidden/>
    <w:rsid w:val="002A05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matej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matej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32F35F76344379F9420765E7C6E7C"/>
        <w:category>
          <w:name w:val="Obecné"/>
          <w:gallery w:val="placeholder"/>
        </w:category>
        <w:types>
          <w:type w:val="bbPlcHdr"/>
        </w:types>
        <w:behaviors>
          <w:behavior w:val="content"/>
        </w:behaviors>
        <w:guid w:val="{A5D5112E-274B-4579-A218-10612042DDC0}"/>
      </w:docPartPr>
      <w:docPartBody>
        <w:p w:rsidR="006A29EC" w:rsidRDefault="00426D08" w:rsidP="00426D08">
          <w:pPr>
            <w:pStyle w:val="84632F35F76344379F9420765E7C6E7C"/>
          </w:pPr>
          <w:r w:rsidRPr="00071F63">
            <w:rPr>
              <w:rStyle w:val="Zstupntext"/>
              <w:rFonts w:ascii="Arial" w:hAnsi="Arial" w:cs="Arial"/>
            </w:rPr>
            <w:t>Č.j. z E-spis</w:t>
          </w:r>
        </w:p>
      </w:docPartBody>
    </w:docPart>
    <w:docPart>
      <w:docPartPr>
        <w:name w:val="2522DAE44E5A4DD98ECBEC906256C4AB"/>
        <w:category>
          <w:name w:val="Obecné"/>
          <w:gallery w:val="placeholder"/>
        </w:category>
        <w:types>
          <w:type w:val="bbPlcHdr"/>
        </w:types>
        <w:behaviors>
          <w:behavior w:val="content"/>
        </w:behaviors>
        <w:guid w:val="{A2EE14C3-4BEB-4EA9-BE22-5ED5BFE228D5}"/>
      </w:docPartPr>
      <w:docPartBody>
        <w:p w:rsidR="00531E16" w:rsidRDefault="006A29EC" w:rsidP="006A29EC">
          <w:pPr>
            <w:pStyle w:val="2522DAE44E5A4DD98ECBEC906256C4A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08"/>
    <w:rsid w:val="00043BE0"/>
    <w:rsid w:val="001459B5"/>
    <w:rsid w:val="001D5396"/>
    <w:rsid w:val="00426D08"/>
    <w:rsid w:val="00435C92"/>
    <w:rsid w:val="00443BAD"/>
    <w:rsid w:val="00531E16"/>
    <w:rsid w:val="00622EBA"/>
    <w:rsid w:val="006A29EC"/>
    <w:rsid w:val="00702F0B"/>
    <w:rsid w:val="00755F56"/>
    <w:rsid w:val="007C15A2"/>
    <w:rsid w:val="00864F9B"/>
    <w:rsid w:val="009068FD"/>
    <w:rsid w:val="00A345FC"/>
    <w:rsid w:val="00A805F9"/>
    <w:rsid w:val="00B9445D"/>
    <w:rsid w:val="00BC3A84"/>
    <w:rsid w:val="00C4396C"/>
    <w:rsid w:val="00C65580"/>
    <w:rsid w:val="00F44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29EC"/>
    <w:rPr>
      <w:color w:val="808080"/>
    </w:rPr>
  </w:style>
  <w:style w:type="paragraph" w:customStyle="1" w:styleId="84632F35F76344379F9420765E7C6E7C">
    <w:name w:val="84632F35F76344379F9420765E7C6E7C"/>
    <w:rsid w:val="00426D08"/>
  </w:style>
  <w:style w:type="paragraph" w:customStyle="1" w:styleId="2522DAE44E5A4DD98ECBEC906256C4AB">
    <w:name w:val="2522DAE44E5A4DD98ECBEC906256C4AB"/>
    <w:rsid w:val="006A2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Props1.xml><?xml version="1.0" encoding="utf-8"?>
<ds:datastoreItem xmlns:ds="http://schemas.openxmlformats.org/officeDocument/2006/customXml" ds:itemID="{A7A551EB-7B4A-415B-BDEE-A515638E5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3D617349-806C-48ED-B088-0CF3B389C6E7}">
  <ds:schemaRefs>
    <ds:schemaRef ds:uri="http://schemas.openxmlformats.org/officeDocument/2006/bibliography"/>
  </ds:schemaRefs>
</ds:datastoreItem>
</file>

<file path=customXml/itemProps4.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2606</Words>
  <Characters>15631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Marcela Tomisová</cp:lastModifiedBy>
  <cp:revision>9</cp:revision>
  <cp:lastPrinted>2024-01-23T10:37:00Z</cp:lastPrinted>
  <dcterms:created xsi:type="dcterms:W3CDTF">2025-07-29T10:36:00Z</dcterms:created>
  <dcterms:modified xsi:type="dcterms:W3CDTF">2025-09-03T09:56:00Z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GrammarlyDocumentId">
    <vt:lpwstr>50ed1cee0706dfaa26da5ee416f6a463e3e22dba1eb455759702e3c82d32d094</vt:lpwstr>
  </property>
</Properties>
</file>