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CF15F" w14:textId="215FB084" w:rsidR="00DF1D31" w:rsidRPr="00A056B3" w:rsidRDefault="00DF1D31" w:rsidP="00914701">
      <w:pPr>
        <w:pStyle w:val="CZNzevlnku"/>
        <w:spacing w:after="0" w:line="276" w:lineRule="auto"/>
        <w:jc w:val="left"/>
        <w:rPr>
          <w:rFonts w:asciiTheme="minorHAnsi" w:hAnsiTheme="minorHAnsi" w:cstheme="minorHAnsi"/>
          <w:szCs w:val="22"/>
        </w:rPr>
      </w:pPr>
      <w:r w:rsidRPr="00A056B3">
        <w:rPr>
          <w:rFonts w:asciiTheme="minorHAnsi" w:hAnsiTheme="minorHAnsi" w:cstheme="minorHAnsi"/>
          <w:szCs w:val="22"/>
        </w:rPr>
        <w:t>Kupující:</w:t>
      </w:r>
    </w:p>
    <w:p w14:paraId="28746F5A" w14:textId="77777777" w:rsidR="00DF1D31" w:rsidRPr="00A056B3" w:rsidRDefault="00DF1D31" w:rsidP="00914701">
      <w:pPr>
        <w:spacing w:after="60"/>
        <w:rPr>
          <w:rFonts w:asciiTheme="minorHAnsi" w:hAnsiTheme="minorHAnsi" w:cstheme="minorHAnsi"/>
        </w:rPr>
      </w:pPr>
      <w:r w:rsidRPr="00A056B3">
        <w:rPr>
          <w:rFonts w:asciiTheme="minorHAnsi" w:hAnsiTheme="minorHAnsi" w:cstheme="minorHAnsi"/>
        </w:rPr>
        <w:t xml:space="preserve">Vysoká škola báňská – Technická univerzita Ostrava </w:t>
      </w:r>
    </w:p>
    <w:p w14:paraId="15E09F20" w14:textId="2230D41E" w:rsidR="00DF1D31" w:rsidRPr="00A056B3" w:rsidRDefault="00DF1D31" w:rsidP="00C37D38">
      <w:pPr>
        <w:spacing w:after="60" w:line="240" w:lineRule="auto"/>
        <w:rPr>
          <w:rFonts w:asciiTheme="minorHAnsi" w:hAnsiTheme="minorHAnsi" w:cstheme="minorHAnsi"/>
        </w:rPr>
      </w:pPr>
      <w:r w:rsidRPr="00A056B3">
        <w:rPr>
          <w:rFonts w:asciiTheme="minorHAnsi" w:hAnsiTheme="minorHAnsi" w:cstheme="minorHAnsi"/>
        </w:rPr>
        <w:t>se sídlem:</w:t>
      </w:r>
      <w:r w:rsidRPr="00A056B3">
        <w:rPr>
          <w:rFonts w:asciiTheme="minorHAnsi" w:hAnsiTheme="minorHAnsi" w:cstheme="minorHAnsi"/>
        </w:rPr>
        <w:tab/>
      </w:r>
      <w:r w:rsidRPr="00A056B3">
        <w:rPr>
          <w:rFonts w:asciiTheme="minorHAnsi" w:hAnsiTheme="minorHAnsi" w:cstheme="minorHAnsi"/>
        </w:rPr>
        <w:tab/>
        <w:t>17. listopadu 2172</w:t>
      </w:r>
      <w:r w:rsidR="00C37D38" w:rsidRPr="00A056B3">
        <w:rPr>
          <w:rFonts w:asciiTheme="minorHAnsi" w:hAnsiTheme="minorHAnsi" w:cstheme="minorHAnsi"/>
        </w:rPr>
        <w:t>/15</w:t>
      </w:r>
      <w:r w:rsidRPr="00A056B3">
        <w:rPr>
          <w:rFonts w:asciiTheme="minorHAnsi" w:hAnsiTheme="minorHAnsi" w:cstheme="minorHAnsi"/>
        </w:rPr>
        <w:t xml:space="preserve">, 708 </w:t>
      </w:r>
      <w:r w:rsidR="00D83C5F" w:rsidRPr="00A056B3">
        <w:rPr>
          <w:rFonts w:asciiTheme="minorHAnsi" w:hAnsiTheme="minorHAnsi" w:cstheme="minorHAnsi"/>
        </w:rPr>
        <w:t>00 Ostrava–Poruba</w:t>
      </w:r>
      <w:r w:rsidRPr="00A056B3">
        <w:rPr>
          <w:rFonts w:asciiTheme="minorHAnsi" w:hAnsiTheme="minorHAnsi" w:cstheme="minorHAnsi"/>
        </w:rPr>
        <w:tab/>
      </w:r>
    </w:p>
    <w:p w14:paraId="6545476B" w14:textId="46464702" w:rsidR="00DF1D31" w:rsidRPr="00A056B3" w:rsidRDefault="00DF1D31" w:rsidP="00C37D38">
      <w:pPr>
        <w:spacing w:after="60" w:line="240" w:lineRule="auto"/>
        <w:rPr>
          <w:rFonts w:asciiTheme="minorHAnsi" w:hAnsiTheme="minorHAnsi" w:cstheme="minorHAnsi"/>
        </w:rPr>
      </w:pPr>
      <w:r w:rsidRPr="00A056B3">
        <w:rPr>
          <w:rFonts w:asciiTheme="minorHAnsi" w:hAnsiTheme="minorHAnsi" w:cstheme="minorHAnsi"/>
        </w:rPr>
        <w:t>IČ:</w:t>
      </w:r>
      <w:r w:rsidRPr="00A056B3">
        <w:rPr>
          <w:rFonts w:asciiTheme="minorHAnsi" w:hAnsiTheme="minorHAnsi" w:cstheme="minorHAnsi"/>
        </w:rPr>
        <w:tab/>
      </w:r>
      <w:r w:rsidRPr="00A056B3">
        <w:rPr>
          <w:rFonts w:asciiTheme="minorHAnsi" w:hAnsiTheme="minorHAnsi" w:cstheme="minorHAnsi"/>
        </w:rPr>
        <w:tab/>
      </w:r>
      <w:r w:rsidRPr="00A056B3">
        <w:rPr>
          <w:rFonts w:asciiTheme="minorHAnsi" w:hAnsiTheme="minorHAnsi" w:cstheme="minorHAnsi"/>
        </w:rPr>
        <w:tab/>
        <w:t>619 89 100</w:t>
      </w:r>
    </w:p>
    <w:p w14:paraId="2DD1C7F0" w14:textId="77777777" w:rsidR="00DF1D31" w:rsidRPr="00A056B3" w:rsidRDefault="00DF1D31" w:rsidP="00C37D38">
      <w:pPr>
        <w:spacing w:after="60" w:line="240" w:lineRule="auto"/>
        <w:rPr>
          <w:rFonts w:asciiTheme="minorHAnsi" w:hAnsiTheme="minorHAnsi" w:cstheme="minorHAnsi"/>
        </w:rPr>
      </w:pPr>
      <w:r w:rsidRPr="00A056B3">
        <w:rPr>
          <w:rFonts w:asciiTheme="minorHAnsi" w:hAnsiTheme="minorHAnsi" w:cstheme="minorHAnsi"/>
        </w:rPr>
        <w:t xml:space="preserve">DIČ: </w:t>
      </w:r>
      <w:r w:rsidRPr="00A056B3">
        <w:rPr>
          <w:rFonts w:asciiTheme="minorHAnsi" w:hAnsiTheme="minorHAnsi" w:cstheme="minorHAnsi"/>
        </w:rPr>
        <w:tab/>
      </w:r>
      <w:r w:rsidRPr="00A056B3">
        <w:rPr>
          <w:rFonts w:asciiTheme="minorHAnsi" w:hAnsiTheme="minorHAnsi" w:cstheme="minorHAnsi"/>
        </w:rPr>
        <w:tab/>
      </w:r>
      <w:r w:rsidRPr="00A056B3">
        <w:rPr>
          <w:rFonts w:asciiTheme="minorHAnsi" w:hAnsiTheme="minorHAnsi" w:cstheme="minorHAnsi"/>
        </w:rPr>
        <w:tab/>
        <w:t xml:space="preserve">CZ61989100 </w:t>
      </w:r>
    </w:p>
    <w:p w14:paraId="63F00386" w14:textId="77777777" w:rsidR="004F1132" w:rsidRPr="00A056B3" w:rsidRDefault="00DF1D31" w:rsidP="004F1132">
      <w:pPr>
        <w:spacing w:after="60" w:line="240" w:lineRule="auto"/>
        <w:rPr>
          <w:rFonts w:asciiTheme="minorHAnsi" w:hAnsiTheme="minorHAnsi" w:cstheme="minorHAnsi"/>
        </w:rPr>
      </w:pPr>
      <w:r w:rsidRPr="00A056B3">
        <w:rPr>
          <w:rFonts w:asciiTheme="minorHAnsi" w:hAnsiTheme="minorHAnsi" w:cstheme="minorHAnsi"/>
        </w:rPr>
        <w:t>Zastoupená:</w:t>
      </w:r>
      <w:r w:rsidRPr="00A056B3">
        <w:rPr>
          <w:rFonts w:asciiTheme="minorHAnsi" w:hAnsiTheme="minorHAnsi" w:cstheme="minorHAnsi"/>
        </w:rPr>
        <w:tab/>
      </w:r>
      <w:r w:rsidRPr="00A056B3">
        <w:rPr>
          <w:rFonts w:asciiTheme="minorHAnsi" w:hAnsiTheme="minorHAnsi" w:cstheme="minorHAnsi"/>
        </w:rPr>
        <w:tab/>
      </w:r>
      <w:r w:rsidR="004F1132" w:rsidRPr="00A056B3">
        <w:rPr>
          <w:rFonts w:asciiTheme="minorHAnsi" w:hAnsiTheme="minorHAnsi" w:cstheme="minorHAnsi"/>
        </w:rPr>
        <w:t>prof. RNDr. Václavem Snášelem, CSc. – rektorem</w:t>
      </w:r>
    </w:p>
    <w:p w14:paraId="09C41482" w14:textId="77777777" w:rsidR="00DF1D31" w:rsidRPr="00A056B3" w:rsidRDefault="00DF1D31" w:rsidP="00C37D38">
      <w:pPr>
        <w:spacing w:after="60" w:line="240" w:lineRule="auto"/>
        <w:rPr>
          <w:rFonts w:asciiTheme="minorHAnsi" w:hAnsiTheme="minorHAnsi" w:cstheme="minorHAnsi"/>
        </w:rPr>
      </w:pPr>
      <w:r w:rsidRPr="00A056B3">
        <w:rPr>
          <w:rFonts w:asciiTheme="minorHAnsi" w:hAnsiTheme="minorHAnsi" w:cstheme="minorHAnsi"/>
        </w:rPr>
        <w:t>číslo účtu:</w:t>
      </w:r>
      <w:r w:rsidRPr="00A056B3">
        <w:rPr>
          <w:rFonts w:asciiTheme="minorHAnsi" w:hAnsiTheme="minorHAnsi" w:cstheme="minorHAnsi"/>
        </w:rPr>
        <w:tab/>
      </w:r>
      <w:r w:rsidRPr="00A056B3">
        <w:rPr>
          <w:rFonts w:asciiTheme="minorHAnsi" w:hAnsiTheme="minorHAnsi" w:cstheme="minorHAnsi"/>
        </w:rPr>
        <w:tab/>
        <w:t>100954151/</w:t>
      </w:r>
      <w:r w:rsidR="00EA7D55" w:rsidRPr="00A056B3">
        <w:rPr>
          <w:rFonts w:asciiTheme="minorHAnsi" w:hAnsiTheme="minorHAnsi" w:cstheme="minorHAnsi"/>
        </w:rPr>
        <w:t>0</w:t>
      </w:r>
      <w:r w:rsidRPr="00A056B3">
        <w:rPr>
          <w:rFonts w:asciiTheme="minorHAnsi" w:hAnsiTheme="minorHAnsi" w:cstheme="minorHAnsi"/>
        </w:rPr>
        <w:t>300</w:t>
      </w:r>
    </w:p>
    <w:p w14:paraId="42537720" w14:textId="76379C71" w:rsidR="00DF1D31" w:rsidRPr="00A056B3" w:rsidRDefault="00DF1D31" w:rsidP="00C37D38">
      <w:pPr>
        <w:spacing w:after="60" w:line="240" w:lineRule="auto"/>
        <w:rPr>
          <w:rFonts w:asciiTheme="minorHAnsi" w:hAnsiTheme="minorHAnsi" w:cstheme="minorHAnsi"/>
        </w:rPr>
      </w:pPr>
      <w:r w:rsidRPr="00A056B3">
        <w:rPr>
          <w:rFonts w:asciiTheme="minorHAnsi" w:hAnsiTheme="minorHAnsi" w:cstheme="minorHAnsi"/>
        </w:rPr>
        <w:t>kontaktní osoba:</w:t>
      </w:r>
      <w:r w:rsidRPr="00A056B3">
        <w:rPr>
          <w:rFonts w:asciiTheme="minorHAnsi" w:hAnsiTheme="minorHAnsi" w:cstheme="minorHAnsi"/>
        </w:rPr>
        <w:tab/>
      </w:r>
      <w:r w:rsidR="0025260C">
        <w:rPr>
          <w:rFonts w:asciiTheme="minorHAnsi" w:hAnsiTheme="minorHAnsi" w:cstheme="minorHAnsi"/>
        </w:rPr>
        <w:t>Martina Peterková</w:t>
      </w:r>
      <w:r w:rsidRPr="00A056B3">
        <w:rPr>
          <w:rFonts w:asciiTheme="minorHAnsi" w:hAnsiTheme="minorHAnsi" w:cstheme="minorHAnsi"/>
        </w:rPr>
        <w:t xml:space="preserve">; e-mail: </w:t>
      </w:r>
      <w:r w:rsidR="0025260C">
        <w:rPr>
          <w:rFonts w:asciiTheme="minorHAnsi" w:hAnsiTheme="minorHAnsi" w:cstheme="minorHAnsi"/>
        </w:rPr>
        <w:t>martina.peterkova</w:t>
      </w:r>
      <w:r w:rsidRPr="00A056B3">
        <w:rPr>
          <w:rFonts w:asciiTheme="minorHAnsi" w:hAnsiTheme="minorHAnsi" w:cstheme="minorHAnsi"/>
        </w:rPr>
        <w:t>@vsb.cz</w:t>
      </w:r>
    </w:p>
    <w:p w14:paraId="170DCD6F" w14:textId="77777777" w:rsidR="00DF1D31" w:rsidRPr="00A056B3" w:rsidRDefault="00DF1D31" w:rsidP="00DF1D31">
      <w:pPr>
        <w:pStyle w:val="RLdajeosmluvnstran"/>
        <w:spacing w:after="60" w:line="240" w:lineRule="auto"/>
        <w:rPr>
          <w:rFonts w:asciiTheme="minorHAnsi" w:hAnsiTheme="minorHAnsi" w:cstheme="minorHAnsi"/>
          <w:szCs w:val="22"/>
        </w:rPr>
      </w:pPr>
    </w:p>
    <w:p w14:paraId="078EE7C1" w14:textId="77777777" w:rsidR="00DF1D31" w:rsidRPr="00A056B3" w:rsidRDefault="00DF1D31" w:rsidP="00DF1D31">
      <w:pPr>
        <w:pStyle w:val="RLdajeosmluvnstran"/>
        <w:spacing w:after="60" w:line="240" w:lineRule="auto"/>
        <w:jc w:val="left"/>
        <w:rPr>
          <w:rFonts w:asciiTheme="minorHAnsi" w:hAnsiTheme="minorHAnsi" w:cstheme="minorHAnsi"/>
          <w:szCs w:val="22"/>
        </w:rPr>
      </w:pPr>
      <w:r w:rsidRPr="00A056B3">
        <w:rPr>
          <w:rFonts w:asciiTheme="minorHAnsi" w:hAnsiTheme="minorHAnsi" w:cstheme="minorHAnsi"/>
          <w:szCs w:val="22"/>
        </w:rPr>
        <w:t>a</w:t>
      </w:r>
    </w:p>
    <w:p w14:paraId="105D9515" w14:textId="77777777" w:rsidR="00DF1D31" w:rsidRPr="00A056B3" w:rsidRDefault="00DF1D31" w:rsidP="00DF1D31">
      <w:pPr>
        <w:pStyle w:val="RLdajeosmluvnstran"/>
        <w:spacing w:after="60" w:line="240" w:lineRule="auto"/>
        <w:jc w:val="left"/>
        <w:rPr>
          <w:rFonts w:asciiTheme="minorHAnsi" w:hAnsiTheme="minorHAnsi" w:cstheme="minorHAnsi"/>
          <w:b/>
          <w:szCs w:val="22"/>
        </w:rPr>
      </w:pPr>
    </w:p>
    <w:p w14:paraId="712D026B" w14:textId="77777777" w:rsidR="00DF1D31" w:rsidRPr="00A056B3" w:rsidRDefault="00DF1D31" w:rsidP="00DF1D31">
      <w:pPr>
        <w:pStyle w:val="RLdajeosmluvnstran"/>
        <w:spacing w:after="60" w:line="240" w:lineRule="auto"/>
        <w:jc w:val="left"/>
        <w:rPr>
          <w:rFonts w:asciiTheme="minorHAnsi" w:hAnsiTheme="minorHAnsi" w:cstheme="minorHAnsi"/>
          <w:szCs w:val="22"/>
        </w:rPr>
      </w:pPr>
      <w:r w:rsidRPr="00A056B3">
        <w:rPr>
          <w:rFonts w:asciiTheme="minorHAnsi" w:hAnsiTheme="minorHAnsi" w:cstheme="minorHAnsi"/>
          <w:b/>
          <w:szCs w:val="22"/>
        </w:rPr>
        <w:t>Prodávající</w:t>
      </w:r>
    </w:p>
    <w:p w14:paraId="66C2C120" w14:textId="77777777" w:rsidR="00DF1D31" w:rsidRPr="00A056B3" w:rsidRDefault="00DF1D31" w:rsidP="00C37D38">
      <w:pPr>
        <w:spacing w:after="60" w:line="240" w:lineRule="auto"/>
        <w:ind w:left="567" w:hanging="567"/>
        <w:rPr>
          <w:rFonts w:asciiTheme="minorHAnsi" w:hAnsiTheme="minorHAnsi" w:cstheme="minorHAnsi"/>
          <w:bCs/>
        </w:rPr>
      </w:pPr>
      <w:r w:rsidRPr="00A056B3">
        <w:rPr>
          <w:rFonts w:asciiTheme="minorHAnsi" w:hAnsiTheme="minorHAnsi" w:cstheme="minorHAnsi"/>
          <w:bCs/>
        </w:rPr>
        <w:t xml:space="preserve">Obchodní firma /název/:       </w:t>
      </w:r>
    </w:p>
    <w:p w14:paraId="5877C503" w14:textId="77777777" w:rsidR="00DF1D31" w:rsidRPr="00A056B3" w:rsidRDefault="00DF1D31" w:rsidP="00C37D38">
      <w:pPr>
        <w:spacing w:after="60" w:line="240" w:lineRule="auto"/>
        <w:ind w:left="567" w:hanging="567"/>
        <w:rPr>
          <w:rFonts w:asciiTheme="minorHAnsi" w:hAnsiTheme="minorHAnsi" w:cstheme="minorHAnsi"/>
        </w:rPr>
      </w:pPr>
      <w:r w:rsidRPr="00A056B3">
        <w:rPr>
          <w:rFonts w:asciiTheme="minorHAnsi" w:hAnsiTheme="minorHAnsi" w:cstheme="minorHAnsi"/>
        </w:rPr>
        <w:t xml:space="preserve">Sídlo/místo podnikání/:      </w:t>
      </w:r>
      <w:r w:rsidRPr="00A056B3">
        <w:rPr>
          <w:rFonts w:asciiTheme="minorHAnsi" w:hAnsiTheme="minorHAnsi" w:cstheme="minorHAnsi"/>
        </w:rPr>
        <w:tab/>
        <w:t xml:space="preserve">                  </w:t>
      </w:r>
    </w:p>
    <w:p w14:paraId="05CDDC82" w14:textId="1F140E3E" w:rsidR="00DF1D31" w:rsidRPr="00A056B3" w:rsidRDefault="00DF1D31" w:rsidP="00C37D38">
      <w:pPr>
        <w:spacing w:after="60" w:line="240" w:lineRule="auto"/>
        <w:ind w:left="567" w:hanging="567"/>
        <w:rPr>
          <w:rFonts w:asciiTheme="minorHAnsi" w:hAnsiTheme="minorHAnsi" w:cstheme="minorHAnsi"/>
        </w:rPr>
      </w:pPr>
      <w:r w:rsidRPr="00A056B3">
        <w:rPr>
          <w:rFonts w:asciiTheme="minorHAnsi" w:hAnsiTheme="minorHAnsi" w:cstheme="minorHAnsi"/>
        </w:rPr>
        <w:t>IČ:</w:t>
      </w:r>
      <w:r w:rsidRPr="00A056B3">
        <w:rPr>
          <w:rFonts w:asciiTheme="minorHAnsi" w:hAnsiTheme="minorHAnsi" w:cstheme="minorHAnsi"/>
        </w:rPr>
        <w:tab/>
      </w:r>
      <w:r w:rsidRPr="00A056B3">
        <w:rPr>
          <w:rFonts w:asciiTheme="minorHAnsi" w:hAnsiTheme="minorHAnsi" w:cstheme="minorHAnsi"/>
        </w:rPr>
        <w:tab/>
      </w:r>
      <w:r w:rsidRPr="00A056B3">
        <w:rPr>
          <w:rFonts w:asciiTheme="minorHAnsi" w:hAnsiTheme="minorHAnsi" w:cstheme="minorHAnsi"/>
        </w:rPr>
        <w:tab/>
      </w:r>
      <w:r w:rsidRPr="00A056B3">
        <w:rPr>
          <w:rFonts w:asciiTheme="minorHAnsi" w:hAnsiTheme="minorHAnsi" w:cstheme="minorHAnsi"/>
        </w:rPr>
        <w:tab/>
      </w:r>
      <w:r w:rsidRPr="00A056B3">
        <w:rPr>
          <w:rFonts w:asciiTheme="minorHAnsi" w:hAnsiTheme="minorHAnsi" w:cstheme="minorHAnsi"/>
        </w:rPr>
        <w:tab/>
      </w:r>
    </w:p>
    <w:p w14:paraId="45912797" w14:textId="77777777" w:rsidR="00DF1D31" w:rsidRPr="00A056B3" w:rsidRDefault="00DF1D31" w:rsidP="00C37D38">
      <w:pPr>
        <w:spacing w:after="60" w:line="240" w:lineRule="auto"/>
        <w:ind w:left="567" w:hanging="567"/>
        <w:rPr>
          <w:rFonts w:asciiTheme="minorHAnsi" w:hAnsiTheme="minorHAnsi" w:cstheme="minorHAnsi"/>
        </w:rPr>
      </w:pPr>
      <w:r w:rsidRPr="00A056B3">
        <w:rPr>
          <w:rFonts w:asciiTheme="minorHAnsi" w:hAnsiTheme="minorHAnsi" w:cstheme="minorHAnsi"/>
        </w:rPr>
        <w:t>DIČ:</w:t>
      </w:r>
      <w:r w:rsidRPr="00A056B3">
        <w:rPr>
          <w:rFonts w:asciiTheme="minorHAnsi" w:hAnsiTheme="minorHAnsi" w:cstheme="minorHAnsi"/>
        </w:rPr>
        <w:tab/>
      </w:r>
      <w:r w:rsidRPr="00A056B3">
        <w:rPr>
          <w:rFonts w:asciiTheme="minorHAnsi" w:hAnsiTheme="minorHAnsi" w:cstheme="minorHAnsi"/>
        </w:rPr>
        <w:tab/>
      </w:r>
      <w:r w:rsidRPr="00A056B3">
        <w:rPr>
          <w:rFonts w:asciiTheme="minorHAnsi" w:hAnsiTheme="minorHAnsi" w:cstheme="minorHAnsi"/>
        </w:rPr>
        <w:tab/>
      </w:r>
      <w:r w:rsidRPr="00A056B3">
        <w:rPr>
          <w:rFonts w:asciiTheme="minorHAnsi" w:hAnsiTheme="minorHAnsi" w:cstheme="minorHAnsi"/>
        </w:rPr>
        <w:tab/>
      </w:r>
      <w:r w:rsidRPr="00A056B3">
        <w:rPr>
          <w:rFonts w:asciiTheme="minorHAnsi" w:hAnsiTheme="minorHAnsi" w:cstheme="minorHAnsi"/>
        </w:rPr>
        <w:tab/>
      </w:r>
    </w:p>
    <w:p w14:paraId="6CA8A6D1" w14:textId="77777777" w:rsidR="00DF1D31" w:rsidRPr="00A056B3" w:rsidRDefault="00DF1D31" w:rsidP="00C37D38">
      <w:pPr>
        <w:spacing w:after="60" w:line="240" w:lineRule="auto"/>
        <w:ind w:left="567" w:hanging="567"/>
        <w:rPr>
          <w:rFonts w:asciiTheme="minorHAnsi" w:hAnsiTheme="minorHAnsi" w:cstheme="minorHAnsi"/>
        </w:rPr>
      </w:pPr>
      <w:r w:rsidRPr="00A056B3">
        <w:rPr>
          <w:rFonts w:asciiTheme="minorHAnsi" w:hAnsiTheme="minorHAnsi" w:cstheme="minorHAnsi"/>
        </w:rPr>
        <w:t>Zastoupená:</w:t>
      </w:r>
      <w:r w:rsidRPr="00A056B3">
        <w:rPr>
          <w:rFonts w:asciiTheme="minorHAnsi" w:hAnsiTheme="minorHAnsi" w:cstheme="minorHAnsi"/>
        </w:rPr>
        <w:tab/>
        <w:t xml:space="preserve"> </w:t>
      </w:r>
      <w:r w:rsidRPr="00A056B3">
        <w:rPr>
          <w:rFonts w:asciiTheme="minorHAnsi" w:hAnsiTheme="minorHAnsi" w:cstheme="minorHAnsi"/>
        </w:rPr>
        <w:tab/>
      </w:r>
      <w:r w:rsidRPr="00A056B3">
        <w:rPr>
          <w:rFonts w:asciiTheme="minorHAnsi" w:hAnsiTheme="minorHAnsi" w:cstheme="minorHAnsi"/>
        </w:rPr>
        <w:tab/>
      </w:r>
    </w:p>
    <w:p w14:paraId="1D148D66" w14:textId="77777777" w:rsidR="00DF1D31" w:rsidRPr="00A056B3" w:rsidRDefault="00DF1D31" w:rsidP="00C37D38">
      <w:pPr>
        <w:spacing w:after="60" w:line="240" w:lineRule="auto"/>
        <w:ind w:left="567" w:hanging="567"/>
        <w:rPr>
          <w:rFonts w:asciiTheme="minorHAnsi" w:hAnsiTheme="minorHAnsi" w:cstheme="minorHAnsi"/>
        </w:rPr>
      </w:pPr>
      <w:r w:rsidRPr="00A056B3">
        <w:rPr>
          <w:rFonts w:asciiTheme="minorHAnsi" w:hAnsiTheme="minorHAnsi" w:cstheme="minorHAnsi"/>
        </w:rPr>
        <w:t>Číslo účtu:</w:t>
      </w:r>
      <w:r w:rsidRPr="00A056B3">
        <w:rPr>
          <w:rFonts w:asciiTheme="minorHAnsi" w:hAnsiTheme="minorHAnsi" w:cstheme="minorHAnsi"/>
        </w:rPr>
        <w:tab/>
      </w:r>
      <w:r w:rsidRPr="00A056B3">
        <w:rPr>
          <w:rFonts w:asciiTheme="minorHAnsi" w:hAnsiTheme="minorHAnsi" w:cstheme="minorHAnsi"/>
        </w:rPr>
        <w:tab/>
      </w:r>
      <w:r w:rsidRPr="00A056B3">
        <w:rPr>
          <w:rFonts w:asciiTheme="minorHAnsi" w:hAnsiTheme="minorHAnsi" w:cstheme="minorHAnsi"/>
        </w:rPr>
        <w:tab/>
      </w:r>
    </w:p>
    <w:p w14:paraId="38814411" w14:textId="77777777" w:rsidR="00DF1D31" w:rsidRPr="00A056B3" w:rsidRDefault="00DF1D31" w:rsidP="00C37D38">
      <w:pPr>
        <w:autoSpaceDE w:val="0"/>
        <w:autoSpaceDN w:val="0"/>
        <w:adjustRightInd w:val="0"/>
        <w:spacing w:after="60" w:line="240" w:lineRule="auto"/>
        <w:ind w:left="567" w:hanging="567"/>
        <w:rPr>
          <w:rFonts w:asciiTheme="minorHAnsi" w:hAnsiTheme="minorHAnsi" w:cstheme="minorHAnsi"/>
        </w:rPr>
      </w:pPr>
      <w:r w:rsidRPr="00A056B3">
        <w:rPr>
          <w:rFonts w:asciiTheme="minorHAnsi" w:hAnsiTheme="minorHAnsi" w:cstheme="minorHAnsi"/>
        </w:rPr>
        <w:t>ID datové schránky:</w:t>
      </w:r>
    </w:p>
    <w:p w14:paraId="521D1AFD" w14:textId="77777777" w:rsidR="00DF1D31" w:rsidRPr="00A056B3" w:rsidRDefault="00DF1D31" w:rsidP="00C37D38">
      <w:pPr>
        <w:spacing w:after="60" w:line="240" w:lineRule="auto"/>
        <w:ind w:left="567" w:hanging="567"/>
        <w:rPr>
          <w:rFonts w:asciiTheme="minorHAnsi" w:hAnsiTheme="minorHAnsi" w:cstheme="minorHAnsi"/>
        </w:rPr>
      </w:pPr>
      <w:r w:rsidRPr="00A056B3">
        <w:rPr>
          <w:rFonts w:asciiTheme="minorHAnsi" w:hAnsiTheme="minorHAnsi" w:cstheme="minorHAnsi"/>
        </w:rPr>
        <w:t xml:space="preserve">kontaktní osoba: </w:t>
      </w:r>
      <w:r w:rsidRPr="00A056B3">
        <w:rPr>
          <w:rFonts w:asciiTheme="minorHAnsi" w:hAnsiTheme="minorHAnsi" w:cstheme="minorHAnsi"/>
        </w:rPr>
        <w:tab/>
      </w:r>
      <w:r w:rsidRPr="00A056B3">
        <w:rPr>
          <w:rFonts w:asciiTheme="minorHAnsi" w:hAnsiTheme="minorHAnsi" w:cstheme="minorHAnsi"/>
        </w:rPr>
        <w:tab/>
      </w:r>
    </w:p>
    <w:p w14:paraId="61724E97" w14:textId="77777777" w:rsidR="005C373F" w:rsidRPr="00A056B3" w:rsidRDefault="00BC04DC" w:rsidP="005C373F">
      <w:pPr>
        <w:spacing w:before="360"/>
        <w:jc w:val="center"/>
        <w:rPr>
          <w:rFonts w:asciiTheme="minorHAnsi" w:hAnsiTheme="minorHAnsi" w:cstheme="minorHAnsi"/>
        </w:rPr>
      </w:pPr>
      <w:r w:rsidRPr="00A056B3">
        <w:rPr>
          <w:rFonts w:asciiTheme="minorHAnsi" w:hAnsiTheme="minorHAnsi" w:cstheme="minorHAnsi"/>
        </w:rPr>
        <w:t xml:space="preserve">Kupující a prodávající </w:t>
      </w:r>
      <w:r w:rsidR="005C373F" w:rsidRPr="00A056B3">
        <w:rPr>
          <w:rFonts w:asciiTheme="minorHAnsi" w:hAnsiTheme="minorHAnsi" w:cstheme="minorHAnsi"/>
        </w:rPr>
        <w:t>uzavřel</w:t>
      </w:r>
      <w:r w:rsidRPr="00A056B3">
        <w:rPr>
          <w:rFonts w:asciiTheme="minorHAnsi" w:hAnsiTheme="minorHAnsi" w:cstheme="minorHAnsi"/>
        </w:rPr>
        <w:t>i</w:t>
      </w:r>
      <w:r w:rsidR="005C373F" w:rsidRPr="00A056B3">
        <w:rPr>
          <w:rFonts w:asciiTheme="minorHAnsi" w:hAnsiTheme="minorHAnsi" w:cstheme="minorHAnsi"/>
        </w:rPr>
        <w:t xml:space="preserve"> </w:t>
      </w:r>
      <w:r w:rsidR="006C7C3B" w:rsidRPr="00A056B3">
        <w:rPr>
          <w:rFonts w:asciiTheme="minorHAnsi" w:hAnsiTheme="minorHAnsi" w:cstheme="minorHAnsi"/>
        </w:rPr>
        <w:t>v souladu s ustanovením § 2</w:t>
      </w:r>
      <w:r w:rsidR="00387EBE" w:rsidRPr="00A056B3">
        <w:rPr>
          <w:rFonts w:asciiTheme="minorHAnsi" w:hAnsiTheme="minorHAnsi" w:cstheme="minorHAnsi"/>
        </w:rPr>
        <w:t>079</w:t>
      </w:r>
      <w:r w:rsidR="006C7C3B" w:rsidRPr="00A056B3">
        <w:rPr>
          <w:rFonts w:asciiTheme="minorHAnsi" w:hAnsiTheme="minorHAnsi" w:cstheme="minorHAnsi"/>
        </w:rPr>
        <w:t xml:space="preserve"> a násl.</w:t>
      </w:r>
      <w:r w:rsidR="00387EBE" w:rsidRPr="00A056B3">
        <w:rPr>
          <w:rFonts w:asciiTheme="minorHAnsi" w:hAnsiTheme="minorHAnsi" w:cstheme="minorHAnsi"/>
        </w:rPr>
        <w:t>,</w:t>
      </w:r>
      <w:r w:rsidR="006C7C3B" w:rsidRPr="00A056B3">
        <w:rPr>
          <w:rFonts w:asciiTheme="minorHAnsi" w:hAnsiTheme="minorHAnsi" w:cstheme="minorHAnsi"/>
        </w:rPr>
        <w:t xml:space="preserve"> </w:t>
      </w:r>
      <w:r w:rsidR="00387EBE" w:rsidRPr="00A056B3">
        <w:rPr>
          <w:rFonts w:asciiTheme="minorHAnsi" w:hAnsiTheme="minorHAnsi" w:cstheme="minorHAnsi"/>
        </w:rPr>
        <w:t xml:space="preserve">ve spojení s ustanovením § 1746 odst. 2 </w:t>
      </w:r>
      <w:r w:rsidR="006C7C3B" w:rsidRPr="00A056B3">
        <w:rPr>
          <w:rFonts w:asciiTheme="minorHAnsi" w:hAnsiTheme="minorHAnsi" w:cstheme="minorHAnsi"/>
        </w:rPr>
        <w:t>zákona č. 89/2012 Sb., občanský zákoník, ve znění pozdějších předpisů, t</w:t>
      </w:r>
      <w:r w:rsidR="005C373F" w:rsidRPr="00A056B3">
        <w:rPr>
          <w:rFonts w:asciiTheme="minorHAnsi" w:hAnsiTheme="minorHAnsi" w:cstheme="minorHAnsi"/>
        </w:rPr>
        <w:t>uto</w:t>
      </w:r>
    </w:p>
    <w:p w14:paraId="793DF050" w14:textId="77777777" w:rsidR="00BC04DC" w:rsidRPr="00A056B3" w:rsidRDefault="00BC04DC" w:rsidP="00BC04DC">
      <w:pPr>
        <w:spacing w:after="0"/>
        <w:jc w:val="center"/>
        <w:rPr>
          <w:rFonts w:asciiTheme="minorHAnsi" w:hAnsiTheme="minorHAnsi" w:cstheme="minorHAnsi"/>
        </w:rPr>
      </w:pPr>
    </w:p>
    <w:p w14:paraId="583917C2" w14:textId="17902A38" w:rsidR="005C373F" w:rsidRPr="00A056B3" w:rsidRDefault="00387EBE" w:rsidP="00BC04DC">
      <w:pPr>
        <w:pStyle w:val="CZNadpis"/>
        <w:spacing w:before="0" w:after="0"/>
        <w:ind w:left="-284" w:right="-284"/>
        <w:rPr>
          <w:rFonts w:asciiTheme="minorHAnsi" w:hAnsiTheme="minorHAnsi" w:cstheme="minorHAnsi"/>
        </w:rPr>
      </w:pPr>
      <w:r w:rsidRPr="00A056B3">
        <w:rPr>
          <w:rFonts w:asciiTheme="minorHAnsi" w:hAnsiTheme="minorHAnsi" w:cstheme="minorHAnsi"/>
        </w:rPr>
        <w:t>Kupní r</w:t>
      </w:r>
      <w:r w:rsidR="00032160" w:rsidRPr="00A056B3">
        <w:rPr>
          <w:rFonts w:asciiTheme="minorHAnsi" w:hAnsiTheme="minorHAnsi" w:cstheme="minorHAnsi"/>
        </w:rPr>
        <w:t xml:space="preserve">ámcovou </w:t>
      </w:r>
      <w:r w:rsidR="00961423">
        <w:rPr>
          <w:rFonts w:asciiTheme="minorHAnsi" w:hAnsiTheme="minorHAnsi" w:cstheme="minorHAnsi"/>
        </w:rPr>
        <w:t>dohodu</w:t>
      </w:r>
      <w:r w:rsidR="00032160" w:rsidRPr="00A056B3">
        <w:rPr>
          <w:rFonts w:asciiTheme="minorHAnsi" w:hAnsiTheme="minorHAnsi" w:cstheme="minorHAnsi"/>
        </w:rPr>
        <w:t xml:space="preserve"> na dodávky kancelářských potřeb</w:t>
      </w:r>
      <w:r w:rsidR="00376489" w:rsidRPr="00A056B3">
        <w:rPr>
          <w:rFonts w:asciiTheme="minorHAnsi" w:hAnsiTheme="minorHAnsi" w:cstheme="minorHAnsi"/>
        </w:rPr>
        <w:t xml:space="preserve"> </w:t>
      </w:r>
    </w:p>
    <w:p w14:paraId="49EF94A5" w14:textId="77777777" w:rsidR="00032160" w:rsidRPr="00A056B3" w:rsidRDefault="00032160" w:rsidP="005C373F">
      <w:pPr>
        <w:pStyle w:val="CZNzevlnku"/>
        <w:rPr>
          <w:rFonts w:asciiTheme="minorHAnsi" w:hAnsiTheme="minorHAnsi" w:cstheme="minorHAnsi"/>
          <w:sz w:val="24"/>
        </w:rPr>
      </w:pPr>
    </w:p>
    <w:p w14:paraId="072653BD" w14:textId="77777777" w:rsidR="005C373F" w:rsidRPr="00A056B3" w:rsidRDefault="005C373F" w:rsidP="005C373F">
      <w:pPr>
        <w:pStyle w:val="CZNzevlnku"/>
        <w:rPr>
          <w:rFonts w:asciiTheme="minorHAnsi" w:hAnsiTheme="minorHAnsi" w:cstheme="minorHAnsi"/>
          <w:sz w:val="24"/>
        </w:rPr>
      </w:pPr>
      <w:r w:rsidRPr="00A056B3">
        <w:rPr>
          <w:rFonts w:asciiTheme="minorHAnsi" w:hAnsiTheme="minorHAnsi" w:cstheme="minorHAnsi"/>
          <w:sz w:val="24"/>
        </w:rPr>
        <w:t>Preambule</w:t>
      </w:r>
    </w:p>
    <w:p w14:paraId="64672C4F" w14:textId="11C06585" w:rsidR="005C373F" w:rsidRPr="00A056B3" w:rsidRDefault="00CA1E9F" w:rsidP="004E0A41">
      <w:pPr>
        <w:spacing w:after="0"/>
        <w:jc w:val="both"/>
        <w:rPr>
          <w:rFonts w:asciiTheme="minorHAnsi" w:hAnsiTheme="minorHAnsi" w:cstheme="minorHAnsi"/>
        </w:rPr>
      </w:pPr>
      <w:r w:rsidRPr="00A056B3">
        <w:rPr>
          <w:rFonts w:asciiTheme="minorHAnsi" w:hAnsiTheme="minorHAnsi" w:cstheme="minorHAnsi"/>
        </w:rPr>
        <w:t>Kupující</w:t>
      </w:r>
      <w:r w:rsidR="005C373F" w:rsidRPr="00A056B3">
        <w:rPr>
          <w:rFonts w:asciiTheme="minorHAnsi" w:hAnsiTheme="minorHAnsi" w:cstheme="minorHAnsi"/>
        </w:rPr>
        <w:t xml:space="preserve"> provedl dle zákona č. 13</w:t>
      </w:r>
      <w:r w:rsidR="00ED13DB" w:rsidRPr="00A056B3">
        <w:rPr>
          <w:rFonts w:asciiTheme="minorHAnsi" w:hAnsiTheme="minorHAnsi" w:cstheme="minorHAnsi"/>
        </w:rPr>
        <w:t>4/201</w:t>
      </w:r>
      <w:r w:rsidR="005C373F" w:rsidRPr="00A056B3">
        <w:rPr>
          <w:rFonts w:asciiTheme="minorHAnsi" w:hAnsiTheme="minorHAnsi" w:cstheme="minorHAnsi"/>
        </w:rPr>
        <w:t xml:space="preserve">6 Sb., o </w:t>
      </w:r>
      <w:r w:rsidR="00ED13DB" w:rsidRPr="00A056B3">
        <w:rPr>
          <w:rFonts w:asciiTheme="minorHAnsi" w:hAnsiTheme="minorHAnsi" w:cstheme="minorHAnsi"/>
        </w:rPr>
        <w:t xml:space="preserve">zadávání </w:t>
      </w:r>
      <w:r w:rsidR="005C373F" w:rsidRPr="00A056B3">
        <w:rPr>
          <w:rFonts w:asciiTheme="minorHAnsi" w:hAnsiTheme="minorHAnsi" w:cstheme="minorHAnsi"/>
        </w:rPr>
        <w:t>veřejných zakáz</w:t>
      </w:r>
      <w:r w:rsidR="00ED13DB" w:rsidRPr="00A056B3">
        <w:rPr>
          <w:rFonts w:asciiTheme="minorHAnsi" w:hAnsiTheme="minorHAnsi" w:cstheme="minorHAnsi"/>
        </w:rPr>
        <w:t>e</w:t>
      </w:r>
      <w:r w:rsidR="005C373F" w:rsidRPr="00A056B3">
        <w:rPr>
          <w:rFonts w:asciiTheme="minorHAnsi" w:hAnsiTheme="minorHAnsi" w:cstheme="minorHAnsi"/>
        </w:rPr>
        <w:t>k</w:t>
      </w:r>
      <w:r w:rsidR="00376489" w:rsidRPr="00A056B3">
        <w:rPr>
          <w:rFonts w:asciiTheme="minorHAnsi" w:hAnsiTheme="minorHAnsi" w:cstheme="minorHAnsi"/>
        </w:rPr>
        <w:t xml:space="preserve"> (dále </w:t>
      </w:r>
      <w:r w:rsidR="00ED13DB" w:rsidRPr="00A056B3">
        <w:rPr>
          <w:rFonts w:asciiTheme="minorHAnsi" w:hAnsiTheme="minorHAnsi" w:cstheme="minorHAnsi"/>
        </w:rPr>
        <w:t>také zákon</w:t>
      </w:r>
      <w:r w:rsidR="005C373F" w:rsidRPr="00A056B3">
        <w:rPr>
          <w:rFonts w:asciiTheme="minorHAnsi" w:hAnsiTheme="minorHAnsi" w:cstheme="minorHAnsi"/>
        </w:rPr>
        <w:t>) zadávací řízení k</w:t>
      </w:r>
      <w:r w:rsidR="00376489" w:rsidRPr="00A056B3">
        <w:rPr>
          <w:rFonts w:asciiTheme="minorHAnsi" w:hAnsiTheme="minorHAnsi" w:cstheme="minorHAnsi"/>
        </w:rPr>
        <w:t> nadlimitní veřejné</w:t>
      </w:r>
      <w:r w:rsidR="005C373F" w:rsidRPr="00A056B3">
        <w:rPr>
          <w:rFonts w:asciiTheme="minorHAnsi" w:hAnsiTheme="minorHAnsi" w:cstheme="minorHAnsi"/>
        </w:rPr>
        <w:t xml:space="preserve"> zakázce </w:t>
      </w:r>
      <w:r w:rsidR="00DD72A4" w:rsidRPr="00A056B3">
        <w:rPr>
          <w:rFonts w:asciiTheme="minorHAnsi" w:hAnsiTheme="minorHAnsi" w:cstheme="minorHAnsi"/>
        </w:rPr>
        <w:t>K</w:t>
      </w:r>
      <w:r w:rsidR="005C373F" w:rsidRPr="00A056B3">
        <w:rPr>
          <w:rFonts w:asciiTheme="minorHAnsi" w:hAnsiTheme="minorHAnsi" w:cstheme="minorHAnsi"/>
        </w:rPr>
        <w:t>ancelářsk</w:t>
      </w:r>
      <w:r w:rsidR="00DD72A4" w:rsidRPr="00A056B3">
        <w:rPr>
          <w:rFonts w:asciiTheme="minorHAnsi" w:hAnsiTheme="minorHAnsi" w:cstheme="minorHAnsi"/>
        </w:rPr>
        <w:t>é</w:t>
      </w:r>
      <w:r w:rsidR="005C373F" w:rsidRPr="00A056B3">
        <w:rPr>
          <w:rFonts w:asciiTheme="minorHAnsi" w:hAnsiTheme="minorHAnsi" w:cstheme="minorHAnsi"/>
        </w:rPr>
        <w:t xml:space="preserve"> potřeb</w:t>
      </w:r>
      <w:r w:rsidR="00DD72A4" w:rsidRPr="00A056B3">
        <w:rPr>
          <w:rFonts w:asciiTheme="minorHAnsi" w:hAnsiTheme="minorHAnsi" w:cstheme="minorHAnsi"/>
        </w:rPr>
        <w:t>y</w:t>
      </w:r>
      <w:r w:rsidR="005C373F" w:rsidRPr="00A056B3">
        <w:rPr>
          <w:rFonts w:asciiTheme="minorHAnsi" w:hAnsiTheme="minorHAnsi" w:cstheme="minorHAnsi"/>
        </w:rPr>
        <w:t xml:space="preserve"> (dále </w:t>
      </w:r>
      <w:r w:rsidR="00ED13DB" w:rsidRPr="00A056B3">
        <w:rPr>
          <w:rFonts w:asciiTheme="minorHAnsi" w:hAnsiTheme="minorHAnsi" w:cstheme="minorHAnsi"/>
        </w:rPr>
        <w:t>také z</w:t>
      </w:r>
      <w:r w:rsidR="005C373F" w:rsidRPr="00A056B3">
        <w:rPr>
          <w:rFonts w:asciiTheme="minorHAnsi" w:hAnsiTheme="minorHAnsi" w:cstheme="minorHAnsi"/>
        </w:rPr>
        <w:t xml:space="preserve">adávací řízení) na uzavření této </w:t>
      </w:r>
      <w:r w:rsidR="00ED13DB" w:rsidRPr="00A056B3">
        <w:rPr>
          <w:rFonts w:asciiTheme="minorHAnsi" w:hAnsiTheme="minorHAnsi" w:cstheme="minorHAnsi"/>
        </w:rPr>
        <w:t>r</w:t>
      </w:r>
      <w:r w:rsidR="00032160" w:rsidRPr="00A056B3">
        <w:rPr>
          <w:rFonts w:asciiTheme="minorHAnsi" w:hAnsiTheme="minorHAnsi" w:cstheme="minorHAnsi"/>
        </w:rPr>
        <w:t xml:space="preserve">ámcové kupní </w:t>
      </w:r>
      <w:r w:rsidR="00961423">
        <w:rPr>
          <w:rFonts w:asciiTheme="minorHAnsi" w:hAnsiTheme="minorHAnsi" w:cstheme="minorHAnsi"/>
        </w:rPr>
        <w:t>dohody</w:t>
      </w:r>
      <w:r w:rsidR="00032160" w:rsidRPr="00A056B3">
        <w:rPr>
          <w:rFonts w:asciiTheme="minorHAnsi" w:hAnsiTheme="minorHAnsi" w:cstheme="minorHAnsi"/>
        </w:rPr>
        <w:t xml:space="preserve"> na dodávky kancelářských potřeb</w:t>
      </w:r>
      <w:r w:rsidR="005C373F" w:rsidRPr="00A056B3">
        <w:rPr>
          <w:rFonts w:asciiTheme="minorHAnsi" w:hAnsiTheme="minorHAnsi" w:cstheme="minorHAnsi"/>
        </w:rPr>
        <w:t xml:space="preserve"> (dále </w:t>
      </w:r>
      <w:r w:rsidR="00ED13DB" w:rsidRPr="00A056B3">
        <w:rPr>
          <w:rFonts w:asciiTheme="minorHAnsi" w:hAnsiTheme="minorHAnsi" w:cstheme="minorHAnsi"/>
        </w:rPr>
        <w:t xml:space="preserve">také rámcová </w:t>
      </w:r>
      <w:r w:rsidR="00961423">
        <w:rPr>
          <w:rFonts w:asciiTheme="minorHAnsi" w:hAnsiTheme="minorHAnsi" w:cstheme="minorHAnsi"/>
        </w:rPr>
        <w:t>dohoda</w:t>
      </w:r>
      <w:r w:rsidR="005C373F" w:rsidRPr="00A056B3">
        <w:rPr>
          <w:rFonts w:asciiTheme="minorHAnsi" w:hAnsiTheme="minorHAnsi" w:cstheme="minorHAnsi"/>
        </w:rPr>
        <w:t xml:space="preserve">). </w:t>
      </w:r>
    </w:p>
    <w:p w14:paraId="651BCACF" w14:textId="127D1124" w:rsidR="005C373F" w:rsidRDefault="005C373F" w:rsidP="004E0A41">
      <w:pPr>
        <w:jc w:val="both"/>
        <w:rPr>
          <w:rFonts w:asciiTheme="minorHAnsi" w:hAnsiTheme="minorHAnsi" w:cstheme="minorHAnsi"/>
        </w:rPr>
      </w:pPr>
      <w:r w:rsidRPr="00A056B3">
        <w:rPr>
          <w:rFonts w:asciiTheme="minorHAnsi" w:hAnsiTheme="minorHAnsi" w:cstheme="minorHAnsi"/>
        </w:rPr>
        <w:t xml:space="preserve">Tato </w:t>
      </w:r>
      <w:r w:rsidR="00ED13DB" w:rsidRPr="00A056B3">
        <w:rPr>
          <w:rFonts w:asciiTheme="minorHAnsi" w:hAnsiTheme="minorHAnsi" w:cstheme="minorHAnsi"/>
        </w:rPr>
        <w:t>r</w:t>
      </w:r>
      <w:r w:rsidRPr="00A056B3">
        <w:rPr>
          <w:rFonts w:asciiTheme="minorHAnsi" w:hAnsiTheme="minorHAnsi" w:cstheme="minorHAnsi"/>
        </w:rPr>
        <w:t xml:space="preserve">ámcová </w:t>
      </w:r>
      <w:r w:rsidR="00961423">
        <w:rPr>
          <w:rFonts w:asciiTheme="minorHAnsi" w:hAnsiTheme="minorHAnsi" w:cstheme="minorHAnsi"/>
        </w:rPr>
        <w:t>dohoda</w:t>
      </w:r>
      <w:r w:rsidRPr="00A056B3">
        <w:rPr>
          <w:rFonts w:asciiTheme="minorHAnsi" w:hAnsiTheme="minorHAnsi" w:cstheme="minorHAnsi"/>
        </w:rPr>
        <w:t xml:space="preserve"> je uzavřena na základě výsledku </w:t>
      </w:r>
      <w:r w:rsidR="00ED13DB" w:rsidRPr="00A056B3">
        <w:rPr>
          <w:rFonts w:asciiTheme="minorHAnsi" w:hAnsiTheme="minorHAnsi" w:cstheme="minorHAnsi"/>
        </w:rPr>
        <w:t>z</w:t>
      </w:r>
      <w:r w:rsidRPr="00A056B3">
        <w:rPr>
          <w:rFonts w:asciiTheme="minorHAnsi" w:hAnsiTheme="minorHAnsi" w:cstheme="minorHAnsi"/>
        </w:rPr>
        <w:t>adávacího řízení s jedním dodavatelem.</w:t>
      </w:r>
    </w:p>
    <w:p w14:paraId="124788B5" w14:textId="02C3B410" w:rsidR="00C27DBE" w:rsidRPr="00A056B3" w:rsidRDefault="00C27DBE" w:rsidP="004E0A41">
      <w:pPr>
        <w:jc w:val="both"/>
        <w:rPr>
          <w:rFonts w:asciiTheme="minorHAnsi" w:hAnsiTheme="minorHAnsi" w:cstheme="minorHAnsi"/>
        </w:rPr>
      </w:pPr>
      <w:r w:rsidRPr="00267519">
        <w:rPr>
          <w:rFonts w:asciiTheme="minorHAnsi" w:hAnsiTheme="minorHAnsi" w:cstheme="minorHAnsi"/>
        </w:rPr>
        <w:t xml:space="preserve">Plnění z této </w:t>
      </w:r>
      <w:r>
        <w:rPr>
          <w:rFonts w:asciiTheme="minorHAnsi" w:hAnsiTheme="minorHAnsi" w:cstheme="minorHAnsi"/>
        </w:rPr>
        <w:t>smlouvy</w:t>
      </w:r>
      <w:r w:rsidRPr="00267519">
        <w:rPr>
          <w:rFonts w:asciiTheme="minorHAnsi" w:hAnsiTheme="minorHAnsi" w:cstheme="minorHAnsi"/>
        </w:rPr>
        <w:t xml:space="preserve"> může být financováno z různých Operačních programů, </w:t>
      </w:r>
      <w:r>
        <w:rPr>
          <w:rFonts w:asciiTheme="minorHAnsi" w:hAnsiTheme="minorHAnsi" w:cstheme="minorHAnsi"/>
        </w:rPr>
        <w:t xml:space="preserve">v </w:t>
      </w:r>
      <w:proofErr w:type="gramStart"/>
      <w:r>
        <w:rPr>
          <w:rFonts w:asciiTheme="minorHAnsi" w:hAnsiTheme="minorHAnsi" w:cstheme="minorHAnsi"/>
        </w:rPr>
        <w:t>rámci</w:t>
      </w:r>
      <w:proofErr w:type="gramEnd"/>
      <w:r>
        <w:rPr>
          <w:rFonts w:asciiTheme="minorHAnsi" w:hAnsiTheme="minorHAnsi" w:cstheme="minorHAnsi"/>
        </w:rPr>
        <w:t xml:space="preserve"> kterých</w:t>
      </w:r>
      <w:r w:rsidRPr="00267519">
        <w:rPr>
          <w:rFonts w:asciiTheme="minorHAnsi" w:hAnsiTheme="minorHAnsi" w:cstheme="minorHAnsi"/>
        </w:rPr>
        <w:t xml:space="preserve"> má zadavatel podanou žádost o podporu</w:t>
      </w:r>
    </w:p>
    <w:p w14:paraId="1B06030E" w14:textId="778EDB0A" w:rsidR="00376489" w:rsidRPr="00A056B3" w:rsidRDefault="00ED13DB" w:rsidP="004E0A41">
      <w:pPr>
        <w:jc w:val="both"/>
        <w:rPr>
          <w:rFonts w:asciiTheme="minorHAnsi" w:hAnsiTheme="minorHAnsi" w:cstheme="minorHAnsi"/>
        </w:rPr>
      </w:pPr>
      <w:r w:rsidRPr="00A056B3">
        <w:rPr>
          <w:rFonts w:asciiTheme="minorHAnsi" w:hAnsiTheme="minorHAnsi" w:cstheme="minorHAnsi"/>
        </w:rPr>
        <w:t>Tato r</w:t>
      </w:r>
      <w:r w:rsidR="005C373F" w:rsidRPr="00A056B3">
        <w:rPr>
          <w:rFonts w:asciiTheme="minorHAnsi" w:hAnsiTheme="minorHAnsi" w:cstheme="minorHAnsi"/>
        </w:rPr>
        <w:t xml:space="preserve">ámcová </w:t>
      </w:r>
      <w:r w:rsidR="00961423">
        <w:rPr>
          <w:rFonts w:asciiTheme="minorHAnsi" w:hAnsiTheme="minorHAnsi" w:cstheme="minorHAnsi"/>
        </w:rPr>
        <w:t>dohoda</w:t>
      </w:r>
      <w:r w:rsidR="005C373F" w:rsidRPr="00A056B3">
        <w:rPr>
          <w:rFonts w:asciiTheme="minorHAnsi" w:hAnsiTheme="minorHAnsi" w:cstheme="minorHAnsi"/>
        </w:rPr>
        <w:t xml:space="preserve"> vymezuje podmínky týkající se dílčích veřejných zakázek na pořízení opakujících se dodávek </w:t>
      </w:r>
      <w:r w:rsidR="00B230CD" w:rsidRPr="00A056B3">
        <w:rPr>
          <w:rFonts w:asciiTheme="minorHAnsi" w:hAnsiTheme="minorHAnsi" w:cstheme="minorHAnsi"/>
        </w:rPr>
        <w:t>formou výzev k poskytnutí plnění</w:t>
      </w:r>
      <w:r w:rsidR="005C373F" w:rsidRPr="00A056B3">
        <w:rPr>
          <w:rFonts w:asciiTheme="minorHAnsi" w:hAnsiTheme="minorHAnsi" w:cstheme="minorHAnsi"/>
        </w:rPr>
        <w:t>.</w:t>
      </w:r>
    </w:p>
    <w:p w14:paraId="0A6E724F" w14:textId="6283DD02" w:rsidR="005C373F" w:rsidRPr="00A056B3" w:rsidRDefault="00376489" w:rsidP="004E0A41">
      <w:pPr>
        <w:jc w:val="both"/>
        <w:rPr>
          <w:rFonts w:asciiTheme="minorHAnsi" w:hAnsiTheme="minorHAnsi" w:cstheme="minorHAnsi"/>
        </w:rPr>
      </w:pPr>
      <w:r w:rsidRPr="00A056B3">
        <w:rPr>
          <w:rFonts w:asciiTheme="minorHAnsi" w:hAnsiTheme="minorHAnsi" w:cstheme="minorHAnsi"/>
        </w:rPr>
        <w:t xml:space="preserve">Výzvou k poskytnutí plnění ve smyslu </w:t>
      </w:r>
      <w:r w:rsidR="00ED13DB" w:rsidRPr="00A056B3">
        <w:rPr>
          <w:rFonts w:asciiTheme="minorHAnsi" w:hAnsiTheme="minorHAnsi" w:cstheme="minorHAnsi"/>
        </w:rPr>
        <w:t>zákona</w:t>
      </w:r>
      <w:r w:rsidRPr="00A056B3">
        <w:rPr>
          <w:rFonts w:asciiTheme="minorHAnsi" w:hAnsiTheme="minorHAnsi" w:cstheme="minorHAnsi"/>
        </w:rPr>
        <w:t xml:space="preserve"> se rozumí řádná písemná objednávka vyhotovená v informačním systému (SAP) </w:t>
      </w:r>
      <w:r w:rsidR="00ED13DB" w:rsidRPr="00A056B3">
        <w:rPr>
          <w:rFonts w:asciiTheme="minorHAnsi" w:hAnsiTheme="minorHAnsi" w:cstheme="minorHAnsi"/>
        </w:rPr>
        <w:t>k</w:t>
      </w:r>
      <w:r w:rsidRPr="00A056B3">
        <w:rPr>
          <w:rFonts w:asciiTheme="minorHAnsi" w:hAnsiTheme="minorHAnsi" w:cstheme="minorHAnsi"/>
        </w:rPr>
        <w:t xml:space="preserve">upujícího, zaslána </w:t>
      </w:r>
      <w:r w:rsidR="0016789B" w:rsidRPr="00A056B3">
        <w:rPr>
          <w:rFonts w:asciiTheme="minorHAnsi" w:hAnsiTheme="minorHAnsi" w:cstheme="minorHAnsi"/>
        </w:rPr>
        <w:t>elektronicky</w:t>
      </w:r>
      <w:r w:rsidR="00F00C5A" w:rsidRPr="00A056B3">
        <w:rPr>
          <w:rFonts w:asciiTheme="minorHAnsi" w:hAnsiTheme="minorHAnsi" w:cstheme="minorHAnsi"/>
        </w:rPr>
        <w:t xml:space="preserve"> prodávajícímu</w:t>
      </w:r>
      <w:r w:rsidRPr="00A056B3">
        <w:rPr>
          <w:rFonts w:asciiTheme="minorHAnsi" w:hAnsiTheme="minorHAnsi" w:cstheme="minorHAnsi"/>
        </w:rPr>
        <w:t xml:space="preserve"> a následně jím potvrzená, vše provedeno postupem dle této rámcové </w:t>
      </w:r>
      <w:r w:rsidR="008D038E">
        <w:rPr>
          <w:rFonts w:asciiTheme="minorHAnsi" w:hAnsiTheme="minorHAnsi" w:cstheme="minorHAnsi"/>
        </w:rPr>
        <w:t>dohody</w:t>
      </w:r>
      <w:r w:rsidRPr="00A056B3">
        <w:rPr>
          <w:rFonts w:asciiTheme="minorHAnsi" w:hAnsiTheme="minorHAnsi" w:cstheme="minorHAnsi"/>
        </w:rPr>
        <w:t xml:space="preserve">. Na základě těchto dokumentů </w:t>
      </w:r>
      <w:r w:rsidR="00F00C5A" w:rsidRPr="00A056B3">
        <w:rPr>
          <w:rFonts w:asciiTheme="minorHAnsi" w:hAnsiTheme="minorHAnsi" w:cstheme="minorHAnsi"/>
        </w:rPr>
        <w:t>prodávající</w:t>
      </w:r>
      <w:r w:rsidRPr="00A056B3">
        <w:rPr>
          <w:rFonts w:asciiTheme="minorHAnsi" w:hAnsiTheme="minorHAnsi" w:cstheme="minorHAnsi"/>
        </w:rPr>
        <w:t xml:space="preserve"> </w:t>
      </w:r>
      <w:r w:rsidR="00EA7D55" w:rsidRPr="00A056B3">
        <w:rPr>
          <w:rFonts w:asciiTheme="minorHAnsi" w:hAnsiTheme="minorHAnsi" w:cstheme="minorHAnsi"/>
        </w:rPr>
        <w:t xml:space="preserve">provede </w:t>
      </w:r>
      <w:r w:rsidRPr="00A056B3">
        <w:rPr>
          <w:rFonts w:asciiTheme="minorHAnsi" w:hAnsiTheme="minorHAnsi" w:cstheme="minorHAnsi"/>
        </w:rPr>
        <w:t xml:space="preserve">dodávku zboží. </w:t>
      </w:r>
      <w:r w:rsidR="002A31EE" w:rsidRPr="00A056B3">
        <w:rPr>
          <w:rFonts w:asciiTheme="minorHAnsi" w:hAnsiTheme="minorHAnsi" w:cstheme="minorHAnsi"/>
        </w:rPr>
        <w:t xml:space="preserve">Potvrzení </w:t>
      </w:r>
      <w:r w:rsidR="00B66A96" w:rsidRPr="00A056B3">
        <w:rPr>
          <w:rFonts w:asciiTheme="minorHAnsi" w:hAnsiTheme="minorHAnsi" w:cstheme="minorHAnsi"/>
        </w:rPr>
        <w:t xml:space="preserve">písemné </w:t>
      </w:r>
      <w:r w:rsidR="00F00C5A" w:rsidRPr="00A056B3">
        <w:rPr>
          <w:rFonts w:asciiTheme="minorHAnsi" w:hAnsiTheme="minorHAnsi" w:cstheme="minorHAnsi"/>
        </w:rPr>
        <w:t>o</w:t>
      </w:r>
      <w:r w:rsidR="002A31EE" w:rsidRPr="00A056B3">
        <w:rPr>
          <w:rFonts w:asciiTheme="minorHAnsi" w:hAnsiTheme="minorHAnsi" w:cstheme="minorHAnsi"/>
        </w:rPr>
        <w:t xml:space="preserve">bjednávky </w:t>
      </w:r>
      <w:r w:rsidR="00F00C5A" w:rsidRPr="00A056B3">
        <w:rPr>
          <w:rFonts w:asciiTheme="minorHAnsi" w:hAnsiTheme="minorHAnsi" w:cstheme="minorHAnsi"/>
        </w:rPr>
        <w:t>prodávajícím</w:t>
      </w:r>
      <w:r w:rsidR="002A31EE" w:rsidRPr="00A056B3">
        <w:rPr>
          <w:rFonts w:asciiTheme="minorHAnsi" w:hAnsiTheme="minorHAnsi" w:cstheme="minorHAnsi"/>
        </w:rPr>
        <w:t xml:space="preserve"> je uzavřením smlouvy na poskytnutí plnění. </w:t>
      </w:r>
      <w:r w:rsidR="00F00C5A" w:rsidRPr="00A056B3">
        <w:rPr>
          <w:rFonts w:asciiTheme="minorHAnsi" w:hAnsiTheme="minorHAnsi" w:cstheme="minorHAnsi"/>
        </w:rPr>
        <w:t>Tato r</w:t>
      </w:r>
      <w:r w:rsidR="005C373F" w:rsidRPr="00A056B3">
        <w:rPr>
          <w:rFonts w:asciiTheme="minorHAnsi" w:hAnsiTheme="minorHAnsi" w:cstheme="minorHAnsi"/>
        </w:rPr>
        <w:t xml:space="preserve">ámcová </w:t>
      </w:r>
      <w:r w:rsidR="008D038E">
        <w:rPr>
          <w:rFonts w:asciiTheme="minorHAnsi" w:hAnsiTheme="minorHAnsi" w:cstheme="minorHAnsi"/>
        </w:rPr>
        <w:t>dohod</w:t>
      </w:r>
      <w:r w:rsidR="005C373F" w:rsidRPr="00A056B3">
        <w:rPr>
          <w:rFonts w:asciiTheme="minorHAnsi" w:hAnsiTheme="minorHAnsi" w:cstheme="minorHAnsi"/>
        </w:rPr>
        <w:t xml:space="preserve">a dále vymezuje základní smluvní podmínky </w:t>
      </w:r>
      <w:r w:rsidR="00F00C5A" w:rsidRPr="00A056B3">
        <w:rPr>
          <w:rFonts w:asciiTheme="minorHAnsi" w:hAnsiTheme="minorHAnsi" w:cstheme="minorHAnsi"/>
        </w:rPr>
        <w:t>o</w:t>
      </w:r>
      <w:r w:rsidR="005C373F" w:rsidRPr="00A056B3">
        <w:rPr>
          <w:rFonts w:asciiTheme="minorHAnsi" w:hAnsiTheme="minorHAnsi" w:cstheme="minorHAnsi"/>
        </w:rPr>
        <w:t>bjednávek.</w:t>
      </w:r>
    </w:p>
    <w:p w14:paraId="63749053" w14:textId="1DC41CF8" w:rsidR="005C373F" w:rsidRPr="00A056B3" w:rsidRDefault="005C373F" w:rsidP="005C373F">
      <w:pPr>
        <w:pStyle w:val="CZslolnku"/>
        <w:rPr>
          <w:rFonts w:asciiTheme="minorHAnsi" w:hAnsiTheme="minorHAnsi" w:cstheme="minorHAnsi"/>
          <w:sz w:val="24"/>
        </w:rPr>
      </w:pPr>
      <w:bookmarkStart w:id="0" w:name="_Ref283984823"/>
      <w:r w:rsidRPr="00A056B3">
        <w:rPr>
          <w:rFonts w:asciiTheme="minorHAnsi" w:hAnsiTheme="minorHAnsi" w:cstheme="minorHAnsi"/>
          <w:sz w:val="24"/>
        </w:rPr>
        <w:lastRenderedPageBreak/>
        <w:t xml:space="preserve"> </w:t>
      </w:r>
      <w:bookmarkEnd w:id="0"/>
      <w:r w:rsidRPr="00A056B3">
        <w:rPr>
          <w:rFonts w:asciiTheme="minorHAnsi" w:hAnsiTheme="minorHAnsi" w:cstheme="minorHAnsi"/>
          <w:sz w:val="24"/>
        </w:rPr>
        <w:t xml:space="preserve">Předmět </w:t>
      </w:r>
      <w:r w:rsidR="00C26E39">
        <w:rPr>
          <w:rFonts w:asciiTheme="minorHAnsi" w:hAnsiTheme="minorHAnsi" w:cstheme="minorHAnsi"/>
          <w:sz w:val="24"/>
        </w:rPr>
        <w:t>dohody</w:t>
      </w:r>
    </w:p>
    <w:p w14:paraId="09D1A708" w14:textId="4EC4C6B4" w:rsidR="00CA454E" w:rsidRPr="00A056B3" w:rsidRDefault="005C373F" w:rsidP="003D5928">
      <w:pPr>
        <w:numPr>
          <w:ilvl w:val="0"/>
          <w:numId w:val="22"/>
        </w:numPr>
        <w:spacing w:before="120" w:after="120"/>
        <w:ind w:left="284" w:hanging="284"/>
        <w:jc w:val="both"/>
        <w:rPr>
          <w:rFonts w:asciiTheme="minorHAnsi" w:hAnsiTheme="minorHAnsi" w:cstheme="minorHAnsi"/>
        </w:rPr>
      </w:pPr>
      <w:bookmarkStart w:id="1" w:name="_Ref283988611"/>
      <w:r w:rsidRPr="00A056B3">
        <w:rPr>
          <w:rFonts w:asciiTheme="minorHAnsi" w:hAnsiTheme="minorHAnsi" w:cstheme="minorHAnsi"/>
        </w:rPr>
        <w:t xml:space="preserve">Předmětem této </w:t>
      </w:r>
      <w:r w:rsidR="00F00C5A" w:rsidRPr="00A056B3">
        <w:rPr>
          <w:rFonts w:asciiTheme="minorHAnsi" w:hAnsiTheme="minorHAnsi" w:cstheme="minorHAnsi"/>
        </w:rPr>
        <w:t>r</w:t>
      </w:r>
      <w:r w:rsidRPr="00A056B3">
        <w:rPr>
          <w:rFonts w:asciiTheme="minorHAnsi" w:hAnsiTheme="minorHAnsi" w:cstheme="minorHAnsi"/>
        </w:rPr>
        <w:t xml:space="preserve">ámcové </w:t>
      </w:r>
      <w:r w:rsidR="008D038E">
        <w:rPr>
          <w:rFonts w:asciiTheme="minorHAnsi" w:hAnsiTheme="minorHAnsi" w:cstheme="minorHAnsi"/>
        </w:rPr>
        <w:t>dohody</w:t>
      </w:r>
      <w:r w:rsidRPr="00A056B3">
        <w:rPr>
          <w:rFonts w:asciiTheme="minorHAnsi" w:hAnsiTheme="minorHAnsi" w:cstheme="minorHAnsi"/>
        </w:rPr>
        <w:t xml:space="preserve"> jsou</w:t>
      </w:r>
      <w:bookmarkEnd w:id="1"/>
      <w:r w:rsidRPr="00A056B3">
        <w:rPr>
          <w:rFonts w:asciiTheme="minorHAnsi" w:hAnsiTheme="minorHAnsi" w:cstheme="minorHAnsi"/>
        </w:rPr>
        <w:t xml:space="preserve"> dodávky kancelářsk</w:t>
      </w:r>
      <w:r w:rsidR="00FA53A5" w:rsidRPr="00A056B3">
        <w:rPr>
          <w:rFonts w:asciiTheme="minorHAnsi" w:hAnsiTheme="minorHAnsi" w:cstheme="minorHAnsi"/>
        </w:rPr>
        <w:t>ých potřeb, j</w:t>
      </w:r>
      <w:r w:rsidRPr="00A056B3">
        <w:rPr>
          <w:rFonts w:asciiTheme="minorHAnsi" w:hAnsiTheme="minorHAnsi" w:cstheme="minorHAnsi"/>
        </w:rPr>
        <w:t xml:space="preserve">ejichž dodávky budou předmětem plnění jednotlivých dodávek zadávaných na základě této </w:t>
      </w:r>
      <w:r w:rsidR="003C66A8" w:rsidRPr="00A056B3">
        <w:rPr>
          <w:rFonts w:asciiTheme="minorHAnsi" w:hAnsiTheme="minorHAnsi" w:cstheme="minorHAnsi"/>
        </w:rPr>
        <w:t>r</w:t>
      </w:r>
      <w:r w:rsidRPr="00A056B3">
        <w:rPr>
          <w:rFonts w:asciiTheme="minorHAnsi" w:hAnsiTheme="minorHAnsi" w:cstheme="minorHAnsi"/>
        </w:rPr>
        <w:t xml:space="preserve">ámcové </w:t>
      </w:r>
      <w:r w:rsidR="008D038E">
        <w:rPr>
          <w:rFonts w:asciiTheme="minorHAnsi" w:hAnsiTheme="minorHAnsi" w:cstheme="minorHAnsi"/>
        </w:rPr>
        <w:t>dohody</w:t>
      </w:r>
      <w:r w:rsidRPr="00A056B3">
        <w:rPr>
          <w:rFonts w:asciiTheme="minorHAnsi" w:hAnsiTheme="minorHAnsi" w:cstheme="minorHAnsi"/>
        </w:rPr>
        <w:t xml:space="preserve">, je uveden v </w:t>
      </w:r>
      <w:r w:rsidR="003C66A8" w:rsidRPr="00A056B3">
        <w:rPr>
          <w:rFonts w:asciiTheme="minorHAnsi" w:hAnsiTheme="minorHAnsi" w:cstheme="minorHAnsi"/>
        </w:rPr>
        <w:t xml:space="preserve">příloze </w:t>
      </w:r>
      <w:r w:rsidRPr="00A056B3">
        <w:rPr>
          <w:rFonts w:asciiTheme="minorHAnsi" w:hAnsiTheme="minorHAnsi" w:cstheme="minorHAnsi"/>
        </w:rPr>
        <w:t>1</w:t>
      </w:r>
      <w:r w:rsidR="00D07309" w:rsidRPr="00A056B3">
        <w:rPr>
          <w:rFonts w:asciiTheme="minorHAnsi" w:hAnsiTheme="minorHAnsi" w:cstheme="minorHAnsi"/>
        </w:rPr>
        <w:t xml:space="preserve"> </w:t>
      </w:r>
      <w:r w:rsidRPr="00A056B3">
        <w:rPr>
          <w:rFonts w:asciiTheme="minorHAnsi" w:hAnsiTheme="minorHAnsi" w:cstheme="minorHAnsi"/>
        </w:rPr>
        <w:t xml:space="preserve">této </w:t>
      </w:r>
      <w:r w:rsidR="003C66A8" w:rsidRPr="00A056B3">
        <w:rPr>
          <w:rFonts w:asciiTheme="minorHAnsi" w:hAnsiTheme="minorHAnsi" w:cstheme="minorHAnsi"/>
        </w:rPr>
        <w:t>r</w:t>
      </w:r>
      <w:r w:rsidRPr="00A056B3">
        <w:rPr>
          <w:rFonts w:asciiTheme="minorHAnsi" w:hAnsiTheme="minorHAnsi" w:cstheme="minorHAnsi"/>
        </w:rPr>
        <w:t xml:space="preserve">ámcové </w:t>
      </w:r>
      <w:r w:rsidR="008D038E">
        <w:rPr>
          <w:rFonts w:asciiTheme="minorHAnsi" w:hAnsiTheme="minorHAnsi" w:cstheme="minorHAnsi"/>
        </w:rPr>
        <w:t>dohod</w:t>
      </w:r>
      <w:r w:rsidRPr="00A056B3">
        <w:rPr>
          <w:rFonts w:asciiTheme="minorHAnsi" w:hAnsiTheme="minorHAnsi" w:cstheme="minorHAnsi"/>
        </w:rPr>
        <w:t xml:space="preserve">y. </w:t>
      </w:r>
      <w:r w:rsidR="00CA454E" w:rsidRPr="00A056B3">
        <w:rPr>
          <w:rFonts w:asciiTheme="minorHAnsi" w:hAnsiTheme="minorHAnsi" w:cstheme="minorHAnsi"/>
        </w:rPr>
        <w:t xml:space="preserve">Kupující není povinen předpokládaný počet jednotek dodržet (může předpokládaný počet jednotek přečerpat i nedočerpat), a to bez jakékoliv sankce od </w:t>
      </w:r>
      <w:r w:rsidR="003C66A8" w:rsidRPr="00A056B3">
        <w:rPr>
          <w:rFonts w:asciiTheme="minorHAnsi" w:hAnsiTheme="minorHAnsi" w:cstheme="minorHAnsi"/>
        </w:rPr>
        <w:t xml:space="preserve">prodávajícího </w:t>
      </w:r>
      <w:r w:rsidR="00CA454E" w:rsidRPr="00A056B3">
        <w:rPr>
          <w:rFonts w:asciiTheme="minorHAnsi" w:hAnsiTheme="minorHAnsi" w:cstheme="minorHAnsi"/>
        </w:rPr>
        <w:t xml:space="preserve">či náhrady </w:t>
      </w:r>
      <w:r w:rsidR="003C66A8" w:rsidRPr="00A056B3">
        <w:rPr>
          <w:rFonts w:asciiTheme="minorHAnsi" w:hAnsiTheme="minorHAnsi" w:cstheme="minorHAnsi"/>
        </w:rPr>
        <w:t>prodávajícímu</w:t>
      </w:r>
      <w:r w:rsidR="00CA454E" w:rsidRPr="00A056B3">
        <w:rPr>
          <w:rFonts w:asciiTheme="minorHAnsi" w:hAnsiTheme="minorHAnsi" w:cstheme="minorHAnsi"/>
        </w:rPr>
        <w:t>.</w:t>
      </w:r>
    </w:p>
    <w:p w14:paraId="4B01A071" w14:textId="042EA293" w:rsidR="00CA454E" w:rsidRPr="00A056B3" w:rsidRDefault="003C66A8" w:rsidP="003D5928">
      <w:pPr>
        <w:numPr>
          <w:ilvl w:val="0"/>
          <w:numId w:val="22"/>
        </w:numPr>
        <w:spacing w:before="120" w:after="120"/>
        <w:ind w:left="284" w:hanging="284"/>
        <w:jc w:val="both"/>
        <w:rPr>
          <w:rFonts w:asciiTheme="minorHAnsi" w:hAnsiTheme="minorHAnsi" w:cstheme="minorHAnsi"/>
        </w:rPr>
      </w:pPr>
      <w:bookmarkStart w:id="2" w:name="_Ref286396990"/>
      <w:r w:rsidRPr="00A056B3">
        <w:rPr>
          <w:rFonts w:asciiTheme="minorHAnsi" w:hAnsiTheme="minorHAnsi" w:cstheme="minorHAnsi"/>
        </w:rPr>
        <w:t>Prodávající</w:t>
      </w:r>
      <w:r w:rsidR="005C373F" w:rsidRPr="00A056B3">
        <w:rPr>
          <w:rFonts w:asciiTheme="minorHAnsi" w:hAnsiTheme="minorHAnsi" w:cstheme="minorHAnsi"/>
        </w:rPr>
        <w:t xml:space="preserve"> se zavazuje dodávat </w:t>
      </w:r>
      <w:r w:rsidRPr="00A056B3">
        <w:rPr>
          <w:rFonts w:asciiTheme="minorHAnsi" w:hAnsiTheme="minorHAnsi" w:cstheme="minorHAnsi"/>
        </w:rPr>
        <w:t>k</w:t>
      </w:r>
      <w:r w:rsidR="00CA1E9F" w:rsidRPr="00A056B3">
        <w:rPr>
          <w:rFonts w:asciiTheme="minorHAnsi" w:hAnsiTheme="minorHAnsi" w:cstheme="minorHAnsi"/>
        </w:rPr>
        <w:t>upující</w:t>
      </w:r>
      <w:r w:rsidR="00C9683D" w:rsidRPr="00A056B3">
        <w:rPr>
          <w:rFonts w:asciiTheme="minorHAnsi" w:hAnsiTheme="minorHAnsi" w:cstheme="minorHAnsi"/>
        </w:rPr>
        <w:t>mu</w:t>
      </w:r>
      <w:r w:rsidR="005C373F" w:rsidRPr="00A056B3">
        <w:rPr>
          <w:rFonts w:asciiTheme="minorHAnsi" w:hAnsiTheme="minorHAnsi" w:cstheme="minorHAnsi"/>
        </w:rPr>
        <w:t xml:space="preserve"> zboží za podmínek uvedených v této </w:t>
      </w:r>
      <w:r w:rsidRPr="00A056B3">
        <w:rPr>
          <w:rFonts w:asciiTheme="minorHAnsi" w:hAnsiTheme="minorHAnsi" w:cstheme="minorHAnsi"/>
        </w:rPr>
        <w:t>r</w:t>
      </w:r>
      <w:r w:rsidR="005C373F" w:rsidRPr="00A056B3">
        <w:rPr>
          <w:rFonts w:asciiTheme="minorHAnsi" w:hAnsiTheme="minorHAnsi" w:cstheme="minorHAnsi"/>
        </w:rPr>
        <w:t xml:space="preserve">ámcové </w:t>
      </w:r>
      <w:r w:rsidR="008D038E">
        <w:rPr>
          <w:rFonts w:asciiTheme="minorHAnsi" w:hAnsiTheme="minorHAnsi" w:cstheme="minorHAnsi"/>
        </w:rPr>
        <w:t>dohodě</w:t>
      </w:r>
      <w:r w:rsidR="005C373F" w:rsidRPr="00A056B3">
        <w:rPr>
          <w:rFonts w:asciiTheme="minorHAnsi" w:hAnsiTheme="minorHAnsi" w:cstheme="minorHAnsi"/>
        </w:rPr>
        <w:t xml:space="preserve"> a </w:t>
      </w:r>
      <w:r w:rsidRPr="00A056B3">
        <w:rPr>
          <w:rFonts w:asciiTheme="minorHAnsi" w:hAnsiTheme="minorHAnsi" w:cstheme="minorHAnsi"/>
        </w:rPr>
        <w:t>o</w:t>
      </w:r>
      <w:r w:rsidR="005C373F" w:rsidRPr="00A056B3">
        <w:rPr>
          <w:rFonts w:asciiTheme="minorHAnsi" w:hAnsiTheme="minorHAnsi" w:cstheme="minorHAnsi"/>
        </w:rPr>
        <w:t xml:space="preserve">bjednávce, ve sjednaném sortimentu, množství, jakosti a čase a převádět na </w:t>
      </w:r>
      <w:r w:rsidRPr="00A056B3">
        <w:rPr>
          <w:rFonts w:asciiTheme="minorHAnsi" w:hAnsiTheme="minorHAnsi" w:cstheme="minorHAnsi"/>
        </w:rPr>
        <w:t>k</w:t>
      </w:r>
      <w:r w:rsidR="00CA1E9F" w:rsidRPr="00A056B3">
        <w:rPr>
          <w:rFonts w:asciiTheme="minorHAnsi" w:hAnsiTheme="minorHAnsi" w:cstheme="minorHAnsi"/>
        </w:rPr>
        <w:t>upující</w:t>
      </w:r>
      <w:r w:rsidR="00C9683D" w:rsidRPr="00A056B3">
        <w:rPr>
          <w:rFonts w:asciiTheme="minorHAnsi" w:hAnsiTheme="minorHAnsi" w:cstheme="minorHAnsi"/>
        </w:rPr>
        <w:t>ho</w:t>
      </w:r>
      <w:r w:rsidR="005C373F" w:rsidRPr="00A056B3">
        <w:rPr>
          <w:rFonts w:asciiTheme="minorHAnsi" w:hAnsiTheme="minorHAnsi" w:cstheme="minorHAnsi"/>
        </w:rPr>
        <w:t xml:space="preserve"> vlastnické právo ke zboží.</w:t>
      </w:r>
      <w:bookmarkEnd w:id="2"/>
      <w:r w:rsidR="005C373F" w:rsidRPr="00A056B3">
        <w:rPr>
          <w:rFonts w:asciiTheme="minorHAnsi" w:hAnsiTheme="minorHAnsi" w:cstheme="minorHAnsi"/>
        </w:rPr>
        <w:t xml:space="preserve"> </w:t>
      </w:r>
      <w:bookmarkStart w:id="3" w:name="_Ref286397119"/>
    </w:p>
    <w:p w14:paraId="1874F448" w14:textId="7628940C" w:rsidR="005C373F" w:rsidRPr="00A056B3" w:rsidRDefault="00CA1E9F" w:rsidP="003D5928">
      <w:pPr>
        <w:numPr>
          <w:ilvl w:val="0"/>
          <w:numId w:val="22"/>
        </w:numPr>
        <w:spacing w:before="120" w:after="120"/>
        <w:ind w:left="284" w:hanging="284"/>
        <w:jc w:val="both"/>
        <w:rPr>
          <w:rFonts w:asciiTheme="minorHAnsi" w:hAnsiTheme="minorHAnsi" w:cstheme="minorHAnsi"/>
        </w:rPr>
      </w:pPr>
      <w:r w:rsidRPr="00A056B3">
        <w:rPr>
          <w:rFonts w:asciiTheme="minorHAnsi" w:hAnsiTheme="minorHAnsi" w:cstheme="minorHAnsi"/>
        </w:rPr>
        <w:t>Kupující</w:t>
      </w:r>
      <w:r w:rsidR="005C373F" w:rsidRPr="00A056B3">
        <w:rPr>
          <w:rFonts w:asciiTheme="minorHAnsi" w:hAnsiTheme="minorHAnsi" w:cstheme="minorHAnsi"/>
        </w:rPr>
        <w:t xml:space="preserve"> se zavazuje zaplatit za zboží dodané v souladu s touto </w:t>
      </w:r>
      <w:r w:rsidR="003C66A8" w:rsidRPr="00A056B3">
        <w:rPr>
          <w:rFonts w:asciiTheme="minorHAnsi" w:hAnsiTheme="minorHAnsi" w:cstheme="minorHAnsi"/>
        </w:rPr>
        <w:t>r</w:t>
      </w:r>
      <w:r w:rsidR="005C373F" w:rsidRPr="00A056B3">
        <w:rPr>
          <w:rFonts w:asciiTheme="minorHAnsi" w:hAnsiTheme="minorHAnsi" w:cstheme="minorHAnsi"/>
        </w:rPr>
        <w:t xml:space="preserve">ámcovou </w:t>
      </w:r>
      <w:r w:rsidR="00167FC8">
        <w:rPr>
          <w:rFonts w:asciiTheme="minorHAnsi" w:hAnsiTheme="minorHAnsi" w:cstheme="minorHAnsi"/>
        </w:rPr>
        <w:t>dohodo</w:t>
      </w:r>
      <w:r w:rsidR="005C373F" w:rsidRPr="00A056B3">
        <w:rPr>
          <w:rFonts w:asciiTheme="minorHAnsi" w:hAnsiTheme="minorHAnsi" w:cstheme="minorHAnsi"/>
        </w:rPr>
        <w:t xml:space="preserve">u a </w:t>
      </w:r>
      <w:r w:rsidR="003C66A8" w:rsidRPr="00A056B3">
        <w:rPr>
          <w:rFonts w:asciiTheme="minorHAnsi" w:hAnsiTheme="minorHAnsi" w:cstheme="minorHAnsi"/>
        </w:rPr>
        <w:t>o</w:t>
      </w:r>
      <w:r w:rsidR="005C373F" w:rsidRPr="00A056B3">
        <w:rPr>
          <w:rFonts w:asciiTheme="minorHAnsi" w:hAnsiTheme="minorHAnsi" w:cstheme="minorHAnsi"/>
        </w:rPr>
        <w:t xml:space="preserve">bjednávkou cenu sjednanou v příslušné </w:t>
      </w:r>
      <w:r w:rsidR="003C66A8" w:rsidRPr="00A056B3">
        <w:rPr>
          <w:rFonts w:asciiTheme="minorHAnsi" w:hAnsiTheme="minorHAnsi" w:cstheme="minorHAnsi"/>
        </w:rPr>
        <w:t>o</w:t>
      </w:r>
      <w:r w:rsidR="005C373F" w:rsidRPr="00A056B3">
        <w:rPr>
          <w:rFonts w:asciiTheme="minorHAnsi" w:hAnsiTheme="minorHAnsi" w:cstheme="minorHAnsi"/>
        </w:rPr>
        <w:t>bjednávce.</w:t>
      </w:r>
      <w:bookmarkEnd w:id="3"/>
      <w:r w:rsidR="005C373F" w:rsidRPr="00A056B3">
        <w:rPr>
          <w:rFonts w:asciiTheme="minorHAnsi" w:hAnsiTheme="minorHAnsi" w:cstheme="minorHAnsi"/>
        </w:rPr>
        <w:t xml:space="preserve"> </w:t>
      </w:r>
    </w:p>
    <w:p w14:paraId="04C68F18" w14:textId="77777777" w:rsidR="0025260C" w:rsidRDefault="005C373F" w:rsidP="006829FD">
      <w:pPr>
        <w:numPr>
          <w:ilvl w:val="0"/>
          <w:numId w:val="22"/>
        </w:numPr>
        <w:spacing w:before="120" w:after="120"/>
        <w:ind w:left="284"/>
        <w:jc w:val="both"/>
        <w:rPr>
          <w:rFonts w:asciiTheme="minorHAnsi" w:hAnsiTheme="minorHAnsi" w:cstheme="minorHAnsi"/>
        </w:rPr>
      </w:pPr>
      <w:r w:rsidRPr="00A056B3">
        <w:rPr>
          <w:rFonts w:asciiTheme="minorHAnsi" w:hAnsiTheme="minorHAnsi" w:cstheme="minorHAnsi"/>
        </w:rPr>
        <w:t xml:space="preserve">Bližší specifikace a požadavky </w:t>
      </w:r>
      <w:r w:rsidR="003C66A8" w:rsidRPr="00A056B3">
        <w:rPr>
          <w:rFonts w:asciiTheme="minorHAnsi" w:hAnsiTheme="minorHAnsi" w:cstheme="minorHAnsi"/>
        </w:rPr>
        <w:t>ku</w:t>
      </w:r>
      <w:r w:rsidR="00CA1E9F" w:rsidRPr="00A056B3">
        <w:rPr>
          <w:rFonts w:asciiTheme="minorHAnsi" w:hAnsiTheme="minorHAnsi" w:cstheme="minorHAnsi"/>
        </w:rPr>
        <w:t>pující</w:t>
      </w:r>
      <w:r w:rsidR="00C9683D" w:rsidRPr="00A056B3">
        <w:rPr>
          <w:rFonts w:asciiTheme="minorHAnsi" w:hAnsiTheme="minorHAnsi" w:cstheme="minorHAnsi"/>
        </w:rPr>
        <w:t>ho</w:t>
      </w:r>
      <w:r w:rsidR="003C66A8" w:rsidRPr="00A056B3">
        <w:rPr>
          <w:rFonts w:asciiTheme="minorHAnsi" w:hAnsiTheme="minorHAnsi" w:cstheme="minorHAnsi"/>
        </w:rPr>
        <w:t xml:space="preserve"> na zboží budou vymezeny v o</w:t>
      </w:r>
      <w:r w:rsidRPr="00A056B3">
        <w:rPr>
          <w:rFonts w:asciiTheme="minorHAnsi" w:hAnsiTheme="minorHAnsi" w:cstheme="minorHAnsi"/>
        </w:rPr>
        <w:t xml:space="preserve">bjednávce dle čl. </w:t>
      </w:r>
      <w:r w:rsidR="00D07309" w:rsidRPr="00A056B3">
        <w:rPr>
          <w:rFonts w:asciiTheme="minorHAnsi" w:hAnsiTheme="minorHAnsi" w:cstheme="minorHAnsi"/>
        </w:rPr>
        <w:t>II</w:t>
      </w:r>
      <w:r w:rsidRPr="00A056B3">
        <w:rPr>
          <w:rFonts w:asciiTheme="minorHAnsi" w:hAnsiTheme="minorHAnsi" w:cstheme="minorHAnsi"/>
        </w:rPr>
        <w:t xml:space="preserve"> této </w:t>
      </w:r>
      <w:r w:rsidR="003C66A8" w:rsidRPr="00A056B3">
        <w:rPr>
          <w:rFonts w:asciiTheme="minorHAnsi" w:hAnsiTheme="minorHAnsi" w:cstheme="minorHAnsi"/>
        </w:rPr>
        <w:t>r</w:t>
      </w:r>
      <w:r w:rsidRPr="00A056B3">
        <w:rPr>
          <w:rFonts w:asciiTheme="minorHAnsi" w:hAnsiTheme="minorHAnsi" w:cstheme="minorHAnsi"/>
        </w:rPr>
        <w:t xml:space="preserve">ámcové </w:t>
      </w:r>
      <w:r w:rsidR="00C26E39">
        <w:rPr>
          <w:rFonts w:asciiTheme="minorHAnsi" w:hAnsiTheme="minorHAnsi" w:cstheme="minorHAnsi"/>
        </w:rPr>
        <w:t>dohod</w:t>
      </w:r>
      <w:r w:rsidRPr="00A056B3">
        <w:rPr>
          <w:rFonts w:asciiTheme="minorHAnsi" w:hAnsiTheme="minorHAnsi" w:cstheme="minorHAnsi"/>
        </w:rPr>
        <w:t>y.</w:t>
      </w:r>
    </w:p>
    <w:p w14:paraId="0379A4F5" w14:textId="523CE268" w:rsidR="0025260C" w:rsidRPr="0025260C" w:rsidRDefault="0025260C" w:rsidP="006829FD">
      <w:pPr>
        <w:numPr>
          <w:ilvl w:val="0"/>
          <w:numId w:val="22"/>
        </w:numPr>
        <w:spacing w:before="120" w:after="120"/>
        <w:ind w:left="284"/>
        <w:jc w:val="both"/>
        <w:rPr>
          <w:rFonts w:asciiTheme="minorHAnsi" w:hAnsiTheme="minorHAnsi" w:cstheme="minorHAnsi"/>
        </w:rPr>
      </w:pPr>
      <w:r w:rsidRPr="0025260C">
        <w:t xml:space="preserve"> </w:t>
      </w:r>
      <w:r w:rsidRPr="0025260C">
        <w:rPr>
          <w:rFonts w:asciiTheme="minorHAnsi" w:hAnsiTheme="minorHAnsi" w:cstheme="minorHAnsi"/>
        </w:rPr>
        <w:t xml:space="preserve">Prodávající prohlašuje, že: </w:t>
      </w:r>
    </w:p>
    <w:p w14:paraId="6CBA04EC" w14:textId="77777777" w:rsidR="0025260C" w:rsidRPr="0025260C" w:rsidRDefault="0025260C" w:rsidP="006829FD">
      <w:pPr>
        <w:spacing w:before="120" w:after="120"/>
        <w:ind w:left="720"/>
        <w:jc w:val="both"/>
        <w:rPr>
          <w:rFonts w:asciiTheme="minorHAnsi" w:hAnsiTheme="minorHAnsi" w:cstheme="minorHAnsi"/>
        </w:rPr>
      </w:pPr>
      <w:r w:rsidRPr="0025260C">
        <w:rPr>
          <w:rFonts w:asciiTheme="minorHAnsi" w:hAnsiTheme="minorHAnsi" w:cstheme="minorHAnsi"/>
        </w:rPr>
        <w:t xml:space="preserve">a)     je či před předáním předmětu plnění kupujícímu bude výlučným vlastníkem tohoto plnění </w:t>
      </w:r>
    </w:p>
    <w:p w14:paraId="375BBB3C" w14:textId="77777777" w:rsidR="0025260C" w:rsidRPr="0025260C" w:rsidRDefault="0025260C" w:rsidP="006829FD">
      <w:pPr>
        <w:spacing w:before="120" w:after="120"/>
        <w:ind w:left="720"/>
        <w:jc w:val="both"/>
        <w:rPr>
          <w:rFonts w:asciiTheme="minorHAnsi" w:hAnsiTheme="minorHAnsi" w:cstheme="minorHAnsi"/>
        </w:rPr>
      </w:pPr>
      <w:r w:rsidRPr="0025260C">
        <w:rPr>
          <w:rFonts w:asciiTheme="minorHAnsi" w:hAnsiTheme="minorHAnsi" w:cstheme="minorHAnsi"/>
        </w:rPr>
        <w:t xml:space="preserve">b)     předmět plnění odpovídá této smlouvě, že má vlastnosti, které si strany ujednaly,  </w:t>
      </w:r>
    </w:p>
    <w:p w14:paraId="552ABD0B" w14:textId="77777777" w:rsidR="0025260C" w:rsidRPr="0025260C" w:rsidRDefault="0025260C" w:rsidP="006829FD">
      <w:pPr>
        <w:spacing w:before="120" w:after="120"/>
        <w:ind w:left="720"/>
        <w:jc w:val="both"/>
        <w:rPr>
          <w:rFonts w:asciiTheme="minorHAnsi" w:hAnsiTheme="minorHAnsi" w:cstheme="minorHAnsi"/>
        </w:rPr>
      </w:pPr>
      <w:r w:rsidRPr="0025260C">
        <w:rPr>
          <w:rFonts w:asciiTheme="minorHAnsi" w:hAnsiTheme="minorHAnsi" w:cstheme="minorHAnsi"/>
        </w:rPr>
        <w:t xml:space="preserve">c)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 </w:t>
      </w:r>
    </w:p>
    <w:p w14:paraId="529FA9AB" w14:textId="77777777" w:rsidR="0025260C" w:rsidRDefault="0025260C" w:rsidP="006829FD">
      <w:pPr>
        <w:spacing w:before="120" w:after="120"/>
        <w:ind w:left="720"/>
        <w:jc w:val="both"/>
        <w:rPr>
          <w:rFonts w:asciiTheme="minorHAnsi" w:hAnsiTheme="minorHAnsi" w:cstheme="minorHAnsi"/>
        </w:rPr>
      </w:pPr>
      <w:r w:rsidRPr="0025260C">
        <w:rPr>
          <w:rFonts w:asciiTheme="minorHAnsi" w:hAnsiTheme="minorHAnsi" w:cstheme="minorHAnsi"/>
        </w:rPr>
        <w:t xml:space="preserve">d)     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 </w:t>
      </w:r>
    </w:p>
    <w:p w14:paraId="3BDFB278" w14:textId="1CA3CA96" w:rsidR="0025260C" w:rsidRPr="0025260C" w:rsidRDefault="0025260C" w:rsidP="006829FD">
      <w:pPr>
        <w:spacing w:before="120" w:after="120"/>
        <w:ind w:left="720"/>
        <w:jc w:val="both"/>
        <w:rPr>
          <w:rFonts w:asciiTheme="minorHAnsi" w:hAnsiTheme="minorHAnsi" w:cstheme="minorHAnsi"/>
        </w:rPr>
      </w:pPr>
      <w:r w:rsidRPr="0025260C">
        <w:rPr>
          <w:rFonts w:asciiTheme="minorHAnsi" w:hAnsiTheme="minorHAnsi" w:cstheme="minorHAnsi"/>
        </w:rPr>
        <w:t xml:space="preserve">e)     zajistí, aby byl při plnění této smlouvy minimalizován dopad na životní prostředí, a to zejména tříděním odpadu, úsporou energií, a respektována udržitelnost či možnosti cirkulární ekonomiky. </w:t>
      </w:r>
    </w:p>
    <w:p w14:paraId="097A9B46" w14:textId="77777777" w:rsidR="000F44B0" w:rsidRPr="00A056B3" w:rsidRDefault="000F44B0" w:rsidP="000F44B0">
      <w:pPr>
        <w:spacing w:before="120" w:after="120" w:line="240" w:lineRule="auto"/>
        <w:ind w:left="284"/>
        <w:jc w:val="both"/>
        <w:rPr>
          <w:rFonts w:asciiTheme="minorHAnsi" w:hAnsiTheme="minorHAnsi" w:cstheme="minorHAnsi"/>
          <w:sz w:val="20"/>
          <w:szCs w:val="20"/>
        </w:rPr>
      </w:pPr>
    </w:p>
    <w:p w14:paraId="3FA386E0" w14:textId="77777777" w:rsidR="00B66A96" w:rsidRPr="00A056B3" w:rsidRDefault="00D07309" w:rsidP="00451053">
      <w:pPr>
        <w:pStyle w:val="CZslolnku"/>
        <w:ind w:left="284" w:hanging="284"/>
        <w:rPr>
          <w:rFonts w:asciiTheme="minorHAnsi" w:hAnsiTheme="minorHAnsi" w:cstheme="minorHAnsi"/>
          <w:sz w:val="24"/>
        </w:rPr>
      </w:pPr>
      <w:r w:rsidRPr="00A056B3">
        <w:rPr>
          <w:rFonts w:asciiTheme="minorHAnsi" w:hAnsiTheme="minorHAnsi" w:cstheme="minorHAnsi"/>
          <w:sz w:val="24"/>
        </w:rPr>
        <w:lastRenderedPageBreak/>
        <w:t xml:space="preserve"> </w:t>
      </w:r>
      <w:r w:rsidR="00B66A96" w:rsidRPr="00A056B3">
        <w:rPr>
          <w:rFonts w:asciiTheme="minorHAnsi" w:hAnsiTheme="minorHAnsi" w:cstheme="minorHAnsi"/>
          <w:sz w:val="24"/>
        </w:rPr>
        <w:t xml:space="preserve">Objednávky a postup jejich uzavření  </w:t>
      </w:r>
    </w:p>
    <w:p w14:paraId="7F7A0CEC" w14:textId="345EC662" w:rsidR="00B66A96" w:rsidRPr="00A056B3" w:rsidRDefault="00B66A96" w:rsidP="003D5928">
      <w:pPr>
        <w:pStyle w:val="CZodstavec"/>
        <w:numPr>
          <w:ilvl w:val="0"/>
          <w:numId w:val="19"/>
        </w:numPr>
        <w:spacing w:line="276" w:lineRule="auto"/>
        <w:ind w:left="284" w:hanging="284"/>
        <w:rPr>
          <w:rFonts w:asciiTheme="minorHAnsi" w:hAnsiTheme="minorHAnsi" w:cstheme="minorHAnsi"/>
          <w:sz w:val="22"/>
          <w:szCs w:val="22"/>
        </w:rPr>
      </w:pPr>
      <w:bookmarkStart w:id="4" w:name="_Ref283987995"/>
      <w:r w:rsidRPr="00A056B3">
        <w:rPr>
          <w:rFonts w:asciiTheme="minorHAnsi" w:hAnsiTheme="minorHAnsi" w:cstheme="minorHAnsi"/>
          <w:sz w:val="22"/>
          <w:szCs w:val="22"/>
        </w:rPr>
        <w:t xml:space="preserve">Na základě </w:t>
      </w:r>
      <w:r w:rsidR="003C66A8" w:rsidRPr="00A056B3">
        <w:rPr>
          <w:rFonts w:asciiTheme="minorHAnsi" w:hAnsiTheme="minorHAnsi" w:cstheme="minorHAnsi"/>
          <w:sz w:val="22"/>
          <w:szCs w:val="22"/>
        </w:rPr>
        <w:t>o</w:t>
      </w:r>
      <w:r w:rsidRPr="00A056B3">
        <w:rPr>
          <w:rFonts w:asciiTheme="minorHAnsi" w:hAnsiTheme="minorHAnsi" w:cstheme="minorHAnsi"/>
          <w:sz w:val="22"/>
          <w:szCs w:val="22"/>
        </w:rPr>
        <w:t>bjednávky</w:t>
      </w:r>
      <w:r w:rsidR="00B230CD" w:rsidRPr="00A056B3">
        <w:rPr>
          <w:rFonts w:asciiTheme="minorHAnsi" w:hAnsiTheme="minorHAnsi" w:cstheme="minorHAnsi"/>
          <w:sz w:val="22"/>
          <w:szCs w:val="22"/>
        </w:rPr>
        <w:t xml:space="preserve"> ve smyslu ustanovení § </w:t>
      </w:r>
      <w:r w:rsidR="003C66A8" w:rsidRPr="00A056B3">
        <w:rPr>
          <w:rFonts w:asciiTheme="minorHAnsi" w:hAnsiTheme="minorHAnsi" w:cstheme="minorHAnsi"/>
          <w:sz w:val="22"/>
          <w:szCs w:val="22"/>
        </w:rPr>
        <w:t>134 odst. 1 záko</w:t>
      </w:r>
      <w:r w:rsidR="00FA7E88" w:rsidRPr="00A056B3">
        <w:rPr>
          <w:rFonts w:asciiTheme="minorHAnsi" w:hAnsiTheme="minorHAnsi" w:cstheme="minorHAnsi"/>
          <w:sz w:val="22"/>
          <w:szCs w:val="22"/>
        </w:rPr>
        <w:t>na</w:t>
      </w:r>
      <w:r w:rsidRPr="00A056B3">
        <w:rPr>
          <w:rFonts w:asciiTheme="minorHAnsi" w:hAnsiTheme="minorHAnsi" w:cstheme="minorHAnsi"/>
          <w:sz w:val="22"/>
          <w:szCs w:val="22"/>
        </w:rPr>
        <w:t xml:space="preserve"> poskytuje </w:t>
      </w:r>
      <w:r w:rsidR="003C66A8" w:rsidRPr="00A056B3">
        <w:rPr>
          <w:rFonts w:asciiTheme="minorHAnsi" w:hAnsiTheme="minorHAnsi" w:cstheme="minorHAnsi"/>
          <w:sz w:val="22"/>
          <w:szCs w:val="22"/>
        </w:rPr>
        <w:t>prodávající</w:t>
      </w:r>
      <w:r w:rsidRPr="00A056B3">
        <w:rPr>
          <w:rFonts w:asciiTheme="minorHAnsi" w:hAnsiTheme="minorHAnsi" w:cstheme="minorHAnsi"/>
          <w:sz w:val="22"/>
          <w:szCs w:val="22"/>
        </w:rPr>
        <w:t xml:space="preserve"> dílčí plnění z rámce sjednaného touto </w:t>
      </w:r>
      <w:r w:rsidR="003C66A8" w:rsidRPr="00A056B3">
        <w:rPr>
          <w:rFonts w:asciiTheme="minorHAnsi" w:hAnsiTheme="minorHAnsi" w:cstheme="minorHAnsi"/>
          <w:sz w:val="22"/>
          <w:szCs w:val="22"/>
        </w:rPr>
        <w:t>r</w:t>
      </w:r>
      <w:r w:rsidRPr="00A056B3">
        <w:rPr>
          <w:rFonts w:asciiTheme="minorHAnsi" w:hAnsiTheme="minorHAnsi" w:cstheme="minorHAnsi"/>
          <w:sz w:val="22"/>
          <w:szCs w:val="22"/>
        </w:rPr>
        <w:t xml:space="preserve">ámcovou </w:t>
      </w:r>
      <w:r w:rsidR="00167FC8">
        <w:rPr>
          <w:rFonts w:asciiTheme="minorHAnsi" w:hAnsiTheme="minorHAnsi" w:cstheme="minorHAnsi"/>
          <w:sz w:val="22"/>
          <w:szCs w:val="22"/>
        </w:rPr>
        <w:t>dohodo</w:t>
      </w:r>
      <w:r w:rsidRPr="00A056B3">
        <w:rPr>
          <w:rFonts w:asciiTheme="minorHAnsi" w:hAnsiTheme="minorHAnsi" w:cstheme="minorHAnsi"/>
          <w:sz w:val="22"/>
          <w:szCs w:val="22"/>
        </w:rPr>
        <w:t xml:space="preserve">u. Počet </w:t>
      </w:r>
      <w:r w:rsidR="003C66A8" w:rsidRPr="00A056B3">
        <w:rPr>
          <w:rFonts w:asciiTheme="minorHAnsi" w:hAnsiTheme="minorHAnsi" w:cstheme="minorHAnsi"/>
          <w:sz w:val="22"/>
          <w:szCs w:val="22"/>
        </w:rPr>
        <w:t>o</w:t>
      </w:r>
      <w:r w:rsidRPr="00A056B3">
        <w:rPr>
          <w:rFonts w:asciiTheme="minorHAnsi" w:hAnsiTheme="minorHAnsi" w:cstheme="minorHAnsi"/>
          <w:sz w:val="22"/>
          <w:szCs w:val="22"/>
        </w:rPr>
        <w:t xml:space="preserve">bjednávek je neomezený; předpokládaná celková cena plnění dle </w:t>
      </w:r>
      <w:r w:rsidR="003C66A8" w:rsidRPr="00A056B3">
        <w:rPr>
          <w:rFonts w:asciiTheme="minorHAnsi" w:hAnsiTheme="minorHAnsi" w:cstheme="minorHAnsi"/>
          <w:sz w:val="22"/>
          <w:szCs w:val="22"/>
        </w:rPr>
        <w:t>o</w:t>
      </w:r>
      <w:r w:rsidR="004F1132" w:rsidRPr="00A056B3">
        <w:rPr>
          <w:rFonts w:asciiTheme="minorHAnsi" w:hAnsiTheme="minorHAnsi" w:cstheme="minorHAnsi"/>
          <w:sz w:val="22"/>
          <w:szCs w:val="22"/>
        </w:rPr>
        <w:t>bjednávek je 4 </w:t>
      </w:r>
      <w:r w:rsidR="00EB735E">
        <w:rPr>
          <w:rFonts w:asciiTheme="minorHAnsi" w:hAnsiTheme="minorHAnsi" w:cstheme="minorHAnsi"/>
          <w:sz w:val="22"/>
          <w:szCs w:val="22"/>
        </w:rPr>
        <w:t>5</w:t>
      </w:r>
      <w:r w:rsidR="004F1132" w:rsidRPr="00A056B3">
        <w:rPr>
          <w:rFonts w:asciiTheme="minorHAnsi" w:hAnsiTheme="minorHAnsi" w:cstheme="minorHAnsi"/>
          <w:sz w:val="22"/>
          <w:szCs w:val="22"/>
        </w:rPr>
        <w:t>0</w:t>
      </w:r>
      <w:r w:rsidR="000F44B0" w:rsidRPr="00A056B3">
        <w:rPr>
          <w:rFonts w:asciiTheme="minorHAnsi" w:hAnsiTheme="minorHAnsi" w:cstheme="minorHAnsi"/>
          <w:sz w:val="22"/>
          <w:szCs w:val="22"/>
        </w:rPr>
        <w:t>0</w:t>
      </w:r>
      <w:r w:rsidR="00F84F27" w:rsidRPr="00A056B3">
        <w:rPr>
          <w:rFonts w:asciiTheme="minorHAnsi" w:hAnsiTheme="minorHAnsi" w:cstheme="minorHAnsi"/>
          <w:sz w:val="22"/>
          <w:szCs w:val="22"/>
        </w:rPr>
        <w:t xml:space="preserve"> </w:t>
      </w:r>
      <w:r w:rsidRPr="00A056B3">
        <w:rPr>
          <w:rFonts w:asciiTheme="minorHAnsi" w:hAnsiTheme="minorHAnsi" w:cstheme="minorHAnsi"/>
          <w:sz w:val="22"/>
          <w:szCs w:val="22"/>
        </w:rPr>
        <w:t>00</w:t>
      </w:r>
      <w:r w:rsidR="0016789B" w:rsidRPr="00A056B3">
        <w:rPr>
          <w:rFonts w:asciiTheme="minorHAnsi" w:hAnsiTheme="minorHAnsi" w:cstheme="minorHAnsi"/>
          <w:sz w:val="22"/>
          <w:szCs w:val="22"/>
        </w:rPr>
        <w:t>0</w:t>
      </w:r>
      <w:r w:rsidR="008D38F8" w:rsidRPr="00A056B3">
        <w:rPr>
          <w:rFonts w:asciiTheme="minorHAnsi" w:hAnsiTheme="minorHAnsi" w:cstheme="minorHAnsi"/>
          <w:sz w:val="22"/>
          <w:szCs w:val="22"/>
        </w:rPr>
        <w:t xml:space="preserve"> </w:t>
      </w:r>
      <w:r w:rsidRPr="00A056B3">
        <w:rPr>
          <w:rFonts w:asciiTheme="minorHAnsi" w:hAnsiTheme="minorHAnsi" w:cstheme="minorHAnsi"/>
          <w:sz w:val="22"/>
          <w:szCs w:val="22"/>
        </w:rPr>
        <w:t xml:space="preserve">Kč bez DPH. </w:t>
      </w:r>
    </w:p>
    <w:bookmarkEnd w:id="4"/>
    <w:p w14:paraId="084EB9DE" w14:textId="77777777" w:rsidR="00B66A96" w:rsidRPr="00A056B3" w:rsidRDefault="00B66A96" w:rsidP="003D5928">
      <w:pPr>
        <w:pStyle w:val="CZodstavec"/>
        <w:spacing w:line="276" w:lineRule="auto"/>
        <w:ind w:left="284" w:hanging="284"/>
        <w:rPr>
          <w:rFonts w:asciiTheme="minorHAnsi" w:hAnsiTheme="minorHAnsi" w:cstheme="minorHAnsi"/>
          <w:sz w:val="22"/>
          <w:szCs w:val="22"/>
        </w:rPr>
      </w:pPr>
      <w:r w:rsidRPr="00A056B3">
        <w:rPr>
          <w:rFonts w:asciiTheme="minorHAnsi" w:hAnsiTheme="minorHAnsi" w:cstheme="minorHAnsi"/>
          <w:sz w:val="22"/>
          <w:szCs w:val="22"/>
        </w:rPr>
        <w:t>Postup vedoucí k uzavření smlouvy</w:t>
      </w:r>
      <w:r w:rsidR="0014426F" w:rsidRPr="00A056B3">
        <w:rPr>
          <w:rFonts w:asciiTheme="minorHAnsi" w:hAnsiTheme="minorHAnsi" w:cstheme="minorHAnsi"/>
          <w:sz w:val="22"/>
          <w:szCs w:val="22"/>
        </w:rPr>
        <w:t xml:space="preserve"> na realizaci veřejné zakázky</w:t>
      </w:r>
      <w:r w:rsidRPr="00A056B3">
        <w:rPr>
          <w:rFonts w:asciiTheme="minorHAnsi" w:hAnsiTheme="minorHAnsi" w:cstheme="minorHAnsi"/>
          <w:sz w:val="22"/>
          <w:szCs w:val="22"/>
        </w:rPr>
        <w:t xml:space="preserve"> je zahájen odesláním </w:t>
      </w:r>
      <w:r w:rsidR="00850AE4" w:rsidRPr="00A056B3">
        <w:rPr>
          <w:rFonts w:asciiTheme="minorHAnsi" w:hAnsiTheme="minorHAnsi" w:cstheme="minorHAnsi"/>
          <w:sz w:val="22"/>
          <w:szCs w:val="22"/>
        </w:rPr>
        <w:t>o</w:t>
      </w:r>
      <w:r w:rsidRPr="00A056B3">
        <w:rPr>
          <w:rFonts w:asciiTheme="minorHAnsi" w:hAnsiTheme="minorHAnsi" w:cstheme="minorHAnsi"/>
          <w:sz w:val="22"/>
          <w:szCs w:val="22"/>
        </w:rPr>
        <w:t xml:space="preserve">bjednávky </w:t>
      </w:r>
      <w:r w:rsidR="00850AE4" w:rsidRPr="00A056B3">
        <w:rPr>
          <w:rFonts w:asciiTheme="minorHAnsi" w:hAnsiTheme="minorHAnsi" w:cstheme="minorHAnsi"/>
          <w:sz w:val="22"/>
          <w:szCs w:val="22"/>
        </w:rPr>
        <w:t>prodávajícímu</w:t>
      </w:r>
      <w:r w:rsidRPr="00A056B3">
        <w:rPr>
          <w:rFonts w:asciiTheme="minorHAnsi" w:hAnsiTheme="minorHAnsi" w:cstheme="minorHAnsi"/>
          <w:sz w:val="22"/>
          <w:szCs w:val="22"/>
        </w:rPr>
        <w:t xml:space="preserve">. Objednávka bude obsahovat alespoň: </w:t>
      </w:r>
    </w:p>
    <w:p w14:paraId="4F3D1E23" w14:textId="77777777" w:rsidR="00B66A96" w:rsidRPr="00A056B3" w:rsidRDefault="00B66A96" w:rsidP="003D5928">
      <w:pPr>
        <w:pStyle w:val="CZpsm"/>
        <w:numPr>
          <w:ilvl w:val="1"/>
          <w:numId w:val="14"/>
        </w:numPr>
        <w:tabs>
          <w:tab w:val="clear" w:pos="1247"/>
        </w:tabs>
        <w:spacing w:after="60" w:line="276" w:lineRule="auto"/>
        <w:ind w:left="1077" w:hanging="357"/>
        <w:rPr>
          <w:rFonts w:asciiTheme="minorHAnsi" w:hAnsiTheme="minorHAnsi" w:cstheme="minorHAnsi"/>
          <w:sz w:val="22"/>
          <w:szCs w:val="22"/>
        </w:rPr>
      </w:pPr>
      <w:r w:rsidRPr="00A056B3">
        <w:rPr>
          <w:rFonts w:asciiTheme="minorHAnsi" w:hAnsiTheme="minorHAnsi" w:cstheme="minorHAnsi"/>
          <w:sz w:val="22"/>
          <w:szCs w:val="22"/>
        </w:rPr>
        <w:t xml:space="preserve">identifikační údaje </w:t>
      </w:r>
      <w:r w:rsidR="00850AE4" w:rsidRPr="00A056B3">
        <w:rPr>
          <w:rFonts w:asciiTheme="minorHAnsi" w:hAnsiTheme="minorHAnsi" w:cstheme="minorHAnsi"/>
          <w:sz w:val="22"/>
          <w:szCs w:val="22"/>
        </w:rPr>
        <w:t>k</w:t>
      </w:r>
      <w:r w:rsidR="00CA1E9F" w:rsidRPr="00A056B3">
        <w:rPr>
          <w:rFonts w:asciiTheme="minorHAnsi" w:hAnsiTheme="minorHAnsi" w:cstheme="minorHAnsi"/>
          <w:sz w:val="22"/>
          <w:szCs w:val="22"/>
        </w:rPr>
        <w:t>upující</w:t>
      </w:r>
      <w:r w:rsidR="00D07309" w:rsidRPr="00A056B3">
        <w:rPr>
          <w:rFonts w:asciiTheme="minorHAnsi" w:hAnsiTheme="minorHAnsi" w:cstheme="minorHAnsi"/>
          <w:sz w:val="22"/>
          <w:szCs w:val="22"/>
        </w:rPr>
        <w:t>ho</w:t>
      </w:r>
      <w:r w:rsidRPr="00A056B3">
        <w:rPr>
          <w:rFonts w:asciiTheme="minorHAnsi" w:hAnsiTheme="minorHAnsi" w:cstheme="minorHAnsi"/>
          <w:sz w:val="22"/>
          <w:szCs w:val="22"/>
        </w:rPr>
        <w:t>,</w:t>
      </w:r>
      <w:r w:rsidR="0014426F" w:rsidRPr="00A056B3">
        <w:rPr>
          <w:rFonts w:asciiTheme="minorHAnsi" w:hAnsiTheme="minorHAnsi" w:cstheme="minorHAnsi"/>
          <w:sz w:val="22"/>
          <w:szCs w:val="22"/>
        </w:rPr>
        <w:t xml:space="preserve"> v případě projektu spolufinancovaných v rámci </w:t>
      </w:r>
      <w:r w:rsidR="00850AE4" w:rsidRPr="00A056B3">
        <w:rPr>
          <w:rFonts w:asciiTheme="minorHAnsi" w:hAnsiTheme="minorHAnsi" w:cstheme="minorHAnsi"/>
          <w:sz w:val="22"/>
          <w:szCs w:val="22"/>
        </w:rPr>
        <w:t xml:space="preserve">jakéhokoliv </w:t>
      </w:r>
      <w:r w:rsidR="0014426F" w:rsidRPr="00A056B3">
        <w:rPr>
          <w:rFonts w:asciiTheme="minorHAnsi" w:hAnsiTheme="minorHAnsi" w:cstheme="minorHAnsi"/>
          <w:sz w:val="22"/>
          <w:szCs w:val="22"/>
        </w:rPr>
        <w:t>Operačního programu také název projekt</w:t>
      </w:r>
      <w:r w:rsidR="000F44B0" w:rsidRPr="00A056B3">
        <w:rPr>
          <w:rFonts w:asciiTheme="minorHAnsi" w:hAnsiTheme="minorHAnsi" w:cstheme="minorHAnsi"/>
          <w:sz w:val="22"/>
          <w:szCs w:val="22"/>
        </w:rPr>
        <w:t>u</w:t>
      </w:r>
      <w:r w:rsidR="0014426F" w:rsidRPr="00A056B3">
        <w:rPr>
          <w:rFonts w:asciiTheme="minorHAnsi" w:hAnsiTheme="minorHAnsi" w:cstheme="minorHAnsi"/>
          <w:sz w:val="22"/>
          <w:szCs w:val="22"/>
        </w:rPr>
        <w:t xml:space="preserve"> a re</w:t>
      </w:r>
      <w:r w:rsidR="004A05FC" w:rsidRPr="00A056B3">
        <w:rPr>
          <w:rFonts w:asciiTheme="minorHAnsi" w:hAnsiTheme="minorHAnsi" w:cstheme="minorHAnsi"/>
          <w:sz w:val="22"/>
          <w:szCs w:val="22"/>
        </w:rPr>
        <w:t>gistrační číslo projektu,</w:t>
      </w:r>
    </w:p>
    <w:p w14:paraId="76BA1029" w14:textId="77777777" w:rsidR="00B66A96" w:rsidRPr="00A056B3" w:rsidRDefault="00B66A96" w:rsidP="003D5928">
      <w:pPr>
        <w:pStyle w:val="CZpsm"/>
        <w:numPr>
          <w:ilvl w:val="1"/>
          <w:numId w:val="14"/>
        </w:numPr>
        <w:tabs>
          <w:tab w:val="clear" w:pos="1247"/>
        </w:tabs>
        <w:spacing w:after="60" w:line="276" w:lineRule="auto"/>
        <w:ind w:left="1077" w:hanging="357"/>
        <w:rPr>
          <w:rFonts w:asciiTheme="minorHAnsi" w:hAnsiTheme="minorHAnsi" w:cstheme="minorHAnsi"/>
          <w:sz w:val="22"/>
          <w:szCs w:val="22"/>
        </w:rPr>
      </w:pPr>
      <w:r w:rsidRPr="00A056B3">
        <w:rPr>
          <w:rFonts w:asciiTheme="minorHAnsi" w:hAnsiTheme="minorHAnsi" w:cstheme="minorHAnsi"/>
          <w:sz w:val="22"/>
          <w:szCs w:val="22"/>
        </w:rPr>
        <w:t>podrobnou specifikaci požadovaného plnění (předmět veřejné zakázky),</w:t>
      </w:r>
    </w:p>
    <w:p w14:paraId="5B0AE0DD" w14:textId="77777777" w:rsidR="00B66A96" w:rsidRPr="00A056B3" w:rsidRDefault="00D07309" w:rsidP="003D5928">
      <w:pPr>
        <w:pStyle w:val="CZpsm"/>
        <w:numPr>
          <w:ilvl w:val="1"/>
          <w:numId w:val="14"/>
        </w:numPr>
        <w:tabs>
          <w:tab w:val="clear" w:pos="1247"/>
        </w:tabs>
        <w:spacing w:after="60" w:line="276" w:lineRule="auto"/>
        <w:ind w:left="1077" w:hanging="357"/>
        <w:rPr>
          <w:rFonts w:asciiTheme="minorHAnsi" w:hAnsiTheme="minorHAnsi" w:cstheme="minorHAnsi"/>
          <w:sz w:val="22"/>
          <w:szCs w:val="22"/>
        </w:rPr>
      </w:pPr>
      <w:r w:rsidRPr="00A056B3">
        <w:rPr>
          <w:rFonts w:asciiTheme="minorHAnsi" w:hAnsiTheme="minorHAnsi" w:cstheme="minorHAnsi"/>
          <w:sz w:val="22"/>
          <w:szCs w:val="22"/>
        </w:rPr>
        <w:t>lhůtu a místo pro dodání zboží.</w:t>
      </w:r>
    </w:p>
    <w:p w14:paraId="4B6174BF" w14:textId="77777777" w:rsidR="0014426F" w:rsidRPr="00A056B3" w:rsidRDefault="0014426F" w:rsidP="003D5928">
      <w:pPr>
        <w:pStyle w:val="CZodstavec"/>
        <w:tabs>
          <w:tab w:val="num" w:pos="284"/>
        </w:tabs>
        <w:spacing w:before="120"/>
        <w:ind w:left="284" w:hanging="284"/>
        <w:rPr>
          <w:rFonts w:asciiTheme="minorHAnsi" w:hAnsiTheme="minorHAnsi" w:cstheme="minorHAnsi"/>
          <w:sz w:val="22"/>
          <w:szCs w:val="22"/>
        </w:rPr>
      </w:pPr>
      <w:r w:rsidRPr="00A056B3">
        <w:rPr>
          <w:rFonts w:asciiTheme="minorHAnsi" w:hAnsiTheme="minorHAnsi" w:cstheme="minorHAnsi"/>
          <w:sz w:val="22"/>
          <w:szCs w:val="22"/>
        </w:rPr>
        <w:t xml:space="preserve">Po obdržení objednávky </w:t>
      </w:r>
      <w:r w:rsidR="00850AE4" w:rsidRPr="00A056B3">
        <w:rPr>
          <w:rFonts w:asciiTheme="minorHAnsi" w:hAnsiTheme="minorHAnsi" w:cstheme="minorHAnsi"/>
          <w:sz w:val="22"/>
          <w:szCs w:val="22"/>
        </w:rPr>
        <w:t>prodávajícím</w:t>
      </w:r>
      <w:r w:rsidRPr="00A056B3">
        <w:rPr>
          <w:rFonts w:asciiTheme="minorHAnsi" w:hAnsiTheme="minorHAnsi" w:cstheme="minorHAnsi"/>
          <w:sz w:val="22"/>
          <w:szCs w:val="22"/>
        </w:rPr>
        <w:t xml:space="preserve"> je tento povinen písemně potvrdit přijetí objednávky, a to nejpozději do 3 pracovních dnů od jejího obdržení.</w:t>
      </w:r>
    </w:p>
    <w:p w14:paraId="74C8A3E4" w14:textId="02F2072F" w:rsidR="0014426F" w:rsidRPr="00A056B3" w:rsidRDefault="00850AE4" w:rsidP="003D5928">
      <w:pPr>
        <w:pStyle w:val="CZodstavec"/>
        <w:tabs>
          <w:tab w:val="num" w:pos="284"/>
        </w:tabs>
        <w:ind w:left="284" w:hanging="284"/>
        <w:rPr>
          <w:rFonts w:asciiTheme="minorHAnsi" w:hAnsiTheme="minorHAnsi" w:cstheme="minorHAnsi"/>
          <w:sz w:val="22"/>
          <w:szCs w:val="22"/>
        </w:rPr>
      </w:pPr>
      <w:r w:rsidRPr="00A056B3">
        <w:rPr>
          <w:rFonts w:asciiTheme="minorHAnsi" w:hAnsiTheme="minorHAnsi" w:cstheme="minorHAnsi"/>
          <w:sz w:val="22"/>
          <w:szCs w:val="22"/>
        </w:rPr>
        <w:t>Prodávající</w:t>
      </w:r>
      <w:r w:rsidR="0014426F" w:rsidRPr="00A056B3">
        <w:rPr>
          <w:rFonts w:asciiTheme="minorHAnsi" w:hAnsiTheme="minorHAnsi" w:cstheme="minorHAnsi"/>
          <w:sz w:val="22"/>
          <w:szCs w:val="22"/>
        </w:rPr>
        <w:t xml:space="preserve"> není oprávněn odmítnout objednávku, pokud je objednáv</w:t>
      </w:r>
      <w:r w:rsidR="002C4836" w:rsidRPr="00A056B3">
        <w:rPr>
          <w:rFonts w:asciiTheme="minorHAnsi" w:hAnsiTheme="minorHAnsi" w:cstheme="minorHAnsi"/>
          <w:sz w:val="22"/>
          <w:szCs w:val="22"/>
        </w:rPr>
        <w:t xml:space="preserve">ka provedena v souladu s touto </w:t>
      </w:r>
      <w:r w:rsidRPr="00A056B3">
        <w:rPr>
          <w:rFonts w:asciiTheme="minorHAnsi" w:hAnsiTheme="minorHAnsi" w:cstheme="minorHAnsi"/>
          <w:sz w:val="22"/>
          <w:szCs w:val="22"/>
        </w:rPr>
        <w:t>r</w:t>
      </w:r>
      <w:r w:rsidR="0014426F" w:rsidRPr="00A056B3">
        <w:rPr>
          <w:rFonts w:asciiTheme="minorHAnsi" w:hAnsiTheme="minorHAnsi" w:cstheme="minorHAnsi"/>
          <w:sz w:val="22"/>
          <w:szCs w:val="22"/>
        </w:rPr>
        <w:t xml:space="preserve">ámcovou </w:t>
      </w:r>
      <w:r w:rsidR="008F1135">
        <w:rPr>
          <w:rFonts w:asciiTheme="minorHAnsi" w:hAnsiTheme="minorHAnsi" w:cstheme="minorHAnsi"/>
          <w:sz w:val="22"/>
          <w:szCs w:val="22"/>
        </w:rPr>
        <w:t>dohod</w:t>
      </w:r>
      <w:r w:rsidR="0014426F" w:rsidRPr="00A056B3">
        <w:rPr>
          <w:rFonts w:asciiTheme="minorHAnsi" w:hAnsiTheme="minorHAnsi" w:cstheme="minorHAnsi"/>
          <w:sz w:val="22"/>
          <w:szCs w:val="22"/>
        </w:rPr>
        <w:t>ou.</w:t>
      </w:r>
    </w:p>
    <w:p w14:paraId="5044603B" w14:textId="4D8A6A05" w:rsidR="0014426F" w:rsidRPr="00A056B3" w:rsidRDefault="0014426F" w:rsidP="003D5928">
      <w:pPr>
        <w:pStyle w:val="CZodstavec"/>
        <w:tabs>
          <w:tab w:val="num" w:pos="284"/>
        </w:tabs>
        <w:ind w:left="284" w:hanging="284"/>
        <w:rPr>
          <w:rFonts w:asciiTheme="minorHAnsi" w:hAnsiTheme="minorHAnsi" w:cstheme="minorHAnsi"/>
          <w:sz w:val="22"/>
          <w:szCs w:val="22"/>
        </w:rPr>
      </w:pPr>
      <w:r w:rsidRPr="00A056B3">
        <w:rPr>
          <w:rFonts w:asciiTheme="minorHAnsi" w:hAnsiTheme="minorHAnsi" w:cstheme="minorHAnsi"/>
          <w:sz w:val="22"/>
          <w:szCs w:val="22"/>
        </w:rPr>
        <w:t xml:space="preserve">Kupující je oprávněn zrušit svou </w:t>
      </w:r>
      <w:r w:rsidR="00FF0E45" w:rsidRPr="00A056B3">
        <w:rPr>
          <w:rFonts w:asciiTheme="minorHAnsi" w:hAnsiTheme="minorHAnsi" w:cstheme="minorHAnsi"/>
          <w:sz w:val="22"/>
          <w:szCs w:val="22"/>
        </w:rPr>
        <w:t>objednávku,</w:t>
      </w:r>
      <w:r w:rsidRPr="00A056B3">
        <w:rPr>
          <w:rFonts w:asciiTheme="minorHAnsi" w:hAnsiTheme="minorHAnsi" w:cstheme="minorHAnsi"/>
          <w:sz w:val="22"/>
          <w:szCs w:val="22"/>
        </w:rPr>
        <w:t xml:space="preserve"> a to až do písemného potvrzení objednávky</w:t>
      </w:r>
      <w:r w:rsidR="00D324E8" w:rsidRPr="00A056B3">
        <w:rPr>
          <w:rFonts w:asciiTheme="minorHAnsi" w:hAnsiTheme="minorHAnsi" w:cstheme="minorHAnsi"/>
          <w:sz w:val="22"/>
          <w:szCs w:val="22"/>
        </w:rPr>
        <w:t xml:space="preserve"> </w:t>
      </w:r>
      <w:r w:rsidR="003D5928" w:rsidRPr="00A056B3">
        <w:rPr>
          <w:rFonts w:asciiTheme="minorHAnsi" w:hAnsiTheme="minorHAnsi" w:cstheme="minorHAnsi"/>
          <w:sz w:val="22"/>
          <w:szCs w:val="22"/>
        </w:rPr>
        <w:t>kupujícím</w:t>
      </w:r>
      <w:r w:rsidRPr="00A056B3">
        <w:rPr>
          <w:rFonts w:asciiTheme="minorHAnsi" w:hAnsiTheme="minorHAnsi" w:cstheme="minorHAnsi"/>
          <w:sz w:val="22"/>
          <w:szCs w:val="22"/>
        </w:rPr>
        <w:t xml:space="preserve">. </w:t>
      </w:r>
      <w:r w:rsidR="003D5928" w:rsidRPr="00A056B3">
        <w:rPr>
          <w:rFonts w:asciiTheme="minorHAnsi" w:hAnsiTheme="minorHAnsi" w:cstheme="minorHAnsi"/>
          <w:sz w:val="22"/>
          <w:szCs w:val="22"/>
        </w:rPr>
        <w:t xml:space="preserve">Prodávající </w:t>
      </w:r>
      <w:r w:rsidRPr="00A056B3">
        <w:rPr>
          <w:rFonts w:asciiTheme="minorHAnsi" w:hAnsiTheme="minorHAnsi" w:cstheme="minorHAnsi"/>
          <w:sz w:val="22"/>
          <w:szCs w:val="22"/>
        </w:rPr>
        <w:t>nemá nárok na náhradu nákladů, které v souvislosti se zrušenou objednávkou vynaložil.</w:t>
      </w:r>
    </w:p>
    <w:p w14:paraId="6A2CA1C1" w14:textId="77777777" w:rsidR="00FA0215" w:rsidRPr="00A056B3" w:rsidRDefault="00D07309" w:rsidP="003D5928">
      <w:pPr>
        <w:pStyle w:val="CZslolnku"/>
        <w:tabs>
          <w:tab w:val="num" w:pos="284"/>
        </w:tabs>
        <w:rPr>
          <w:rFonts w:asciiTheme="minorHAnsi" w:hAnsiTheme="minorHAnsi" w:cstheme="minorHAnsi"/>
          <w:sz w:val="24"/>
        </w:rPr>
      </w:pPr>
      <w:r w:rsidRPr="00A056B3">
        <w:rPr>
          <w:rFonts w:asciiTheme="minorHAnsi" w:hAnsiTheme="minorHAnsi" w:cstheme="minorHAnsi"/>
          <w:sz w:val="24"/>
        </w:rPr>
        <w:t xml:space="preserve"> </w:t>
      </w:r>
      <w:r w:rsidR="00FA0215" w:rsidRPr="00A056B3">
        <w:rPr>
          <w:rFonts w:asciiTheme="minorHAnsi" w:hAnsiTheme="minorHAnsi" w:cstheme="minorHAnsi"/>
          <w:sz w:val="24"/>
        </w:rPr>
        <w:t xml:space="preserve">Práva a povinnosti </w:t>
      </w:r>
      <w:r w:rsidR="003D5928" w:rsidRPr="00A056B3">
        <w:rPr>
          <w:rFonts w:asciiTheme="minorHAnsi" w:hAnsiTheme="minorHAnsi" w:cstheme="minorHAnsi"/>
          <w:sz w:val="24"/>
        </w:rPr>
        <w:t>prodávajícího</w:t>
      </w:r>
    </w:p>
    <w:p w14:paraId="4D465FA6" w14:textId="77777777" w:rsidR="00FA0215" w:rsidRPr="00A056B3" w:rsidRDefault="003B54F1" w:rsidP="003D5928">
      <w:pPr>
        <w:pStyle w:val="CZodstavec"/>
        <w:numPr>
          <w:ilvl w:val="0"/>
          <w:numId w:val="18"/>
        </w:numPr>
        <w:tabs>
          <w:tab w:val="clear" w:pos="360"/>
        </w:tabs>
        <w:spacing w:line="276" w:lineRule="auto"/>
        <w:ind w:left="284" w:hanging="284"/>
        <w:rPr>
          <w:rFonts w:asciiTheme="minorHAnsi" w:hAnsiTheme="minorHAnsi" w:cstheme="minorHAnsi"/>
          <w:sz w:val="22"/>
          <w:szCs w:val="22"/>
        </w:rPr>
      </w:pPr>
      <w:r w:rsidRPr="00A056B3">
        <w:rPr>
          <w:rFonts w:asciiTheme="minorHAnsi" w:hAnsiTheme="minorHAnsi" w:cstheme="minorHAnsi"/>
          <w:sz w:val="22"/>
          <w:szCs w:val="22"/>
        </w:rPr>
        <w:t>Prodávající</w:t>
      </w:r>
      <w:r w:rsidR="00A508A4" w:rsidRPr="00A056B3">
        <w:rPr>
          <w:rFonts w:asciiTheme="minorHAnsi" w:hAnsiTheme="minorHAnsi" w:cstheme="minorHAnsi"/>
          <w:sz w:val="22"/>
          <w:szCs w:val="22"/>
        </w:rPr>
        <w:t xml:space="preserve"> </w:t>
      </w:r>
      <w:r w:rsidR="00FA0215" w:rsidRPr="00A056B3">
        <w:rPr>
          <w:rFonts w:asciiTheme="minorHAnsi" w:hAnsiTheme="minorHAnsi" w:cstheme="minorHAnsi"/>
          <w:sz w:val="22"/>
          <w:szCs w:val="22"/>
        </w:rPr>
        <w:t xml:space="preserve">je povinen dodat zboží v termínu, množství, jakosti </w:t>
      </w:r>
      <w:r w:rsidR="00B66A96" w:rsidRPr="00A056B3">
        <w:rPr>
          <w:rFonts w:asciiTheme="minorHAnsi" w:hAnsiTheme="minorHAnsi" w:cstheme="minorHAnsi"/>
          <w:sz w:val="22"/>
          <w:szCs w:val="22"/>
        </w:rPr>
        <w:t>a provedení stanoveném v</w:t>
      </w:r>
      <w:r w:rsidR="00FA0215" w:rsidRPr="00A056B3">
        <w:rPr>
          <w:rFonts w:asciiTheme="minorHAnsi" w:hAnsiTheme="minorHAnsi" w:cstheme="minorHAnsi"/>
          <w:sz w:val="22"/>
          <w:szCs w:val="22"/>
        </w:rPr>
        <w:t xml:space="preserve"> závazné objednávce a opatřit zboží pro přepravu způsobem vyhovujícím účelu smlouvy.</w:t>
      </w:r>
    </w:p>
    <w:p w14:paraId="1FD04AC8" w14:textId="77777777" w:rsidR="00FA0215" w:rsidRPr="00A056B3" w:rsidRDefault="003B54F1" w:rsidP="003D5928">
      <w:pPr>
        <w:pStyle w:val="CZodstavec"/>
        <w:tabs>
          <w:tab w:val="num" w:pos="284"/>
        </w:tabs>
        <w:spacing w:line="276" w:lineRule="auto"/>
        <w:ind w:left="284" w:hanging="284"/>
        <w:rPr>
          <w:rFonts w:asciiTheme="minorHAnsi" w:hAnsiTheme="minorHAnsi" w:cstheme="minorHAnsi"/>
          <w:sz w:val="22"/>
          <w:szCs w:val="22"/>
        </w:rPr>
      </w:pPr>
      <w:r w:rsidRPr="00A056B3">
        <w:rPr>
          <w:rFonts w:asciiTheme="minorHAnsi" w:hAnsiTheme="minorHAnsi" w:cstheme="minorHAnsi"/>
          <w:sz w:val="22"/>
          <w:szCs w:val="22"/>
        </w:rPr>
        <w:t xml:space="preserve">Prodávající </w:t>
      </w:r>
      <w:r w:rsidR="00FA0215" w:rsidRPr="00A056B3">
        <w:rPr>
          <w:rFonts w:asciiTheme="minorHAnsi" w:hAnsiTheme="minorHAnsi" w:cstheme="minorHAnsi"/>
          <w:sz w:val="22"/>
          <w:szCs w:val="22"/>
        </w:rPr>
        <w:t xml:space="preserve">je povinen </w:t>
      </w:r>
      <w:r w:rsidRPr="00A056B3">
        <w:rPr>
          <w:rFonts w:asciiTheme="minorHAnsi" w:hAnsiTheme="minorHAnsi" w:cstheme="minorHAnsi"/>
          <w:sz w:val="22"/>
          <w:szCs w:val="22"/>
        </w:rPr>
        <w:t>k</w:t>
      </w:r>
      <w:r w:rsidR="00CA1E9F" w:rsidRPr="00A056B3">
        <w:rPr>
          <w:rFonts w:asciiTheme="minorHAnsi" w:hAnsiTheme="minorHAnsi" w:cstheme="minorHAnsi"/>
          <w:sz w:val="22"/>
          <w:szCs w:val="22"/>
        </w:rPr>
        <w:t>upující</w:t>
      </w:r>
      <w:r w:rsidR="00D324E8" w:rsidRPr="00A056B3">
        <w:rPr>
          <w:rFonts w:asciiTheme="minorHAnsi" w:hAnsiTheme="minorHAnsi" w:cstheme="minorHAnsi"/>
          <w:sz w:val="22"/>
          <w:szCs w:val="22"/>
        </w:rPr>
        <w:t>mu</w:t>
      </w:r>
      <w:r w:rsidR="00FA0215" w:rsidRPr="00A056B3">
        <w:rPr>
          <w:rFonts w:asciiTheme="minorHAnsi" w:hAnsiTheme="minorHAnsi" w:cstheme="minorHAnsi"/>
          <w:sz w:val="22"/>
          <w:szCs w:val="22"/>
        </w:rPr>
        <w:t xml:space="preserve"> dodat zboží na konkrétní místo dodání</w:t>
      </w:r>
      <w:r w:rsidR="00B66A96" w:rsidRPr="00A056B3">
        <w:rPr>
          <w:rFonts w:asciiTheme="minorHAnsi" w:hAnsiTheme="minorHAnsi" w:cstheme="minorHAnsi"/>
          <w:sz w:val="22"/>
          <w:szCs w:val="22"/>
        </w:rPr>
        <w:t xml:space="preserve"> určené </w:t>
      </w:r>
      <w:r w:rsidRPr="00A056B3">
        <w:rPr>
          <w:rFonts w:asciiTheme="minorHAnsi" w:hAnsiTheme="minorHAnsi" w:cstheme="minorHAnsi"/>
          <w:sz w:val="22"/>
          <w:szCs w:val="22"/>
        </w:rPr>
        <w:t>o</w:t>
      </w:r>
      <w:r w:rsidR="00B66A96" w:rsidRPr="00A056B3">
        <w:rPr>
          <w:rFonts w:asciiTheme="minorHAnsi" w:hAnsiTheme="minorHAnsi" w:cstheme="minorHAnsi"/>
          <w:sz w:val="22"/>
          <w:szCs w:val="22"/>
        </w:rPr>
        <w:t>bjednávkou</w:t>
      </w:r>
      <w:r w:rsidR="00FA0215" w:rsidRPr="00A056B3">
        <w:rPr>
          <w:rFonts w:asciiTheme="minorHAnsi" w:hAnsiTheme="minorHAnsi" w:cstheme="minorHAnsi"/>
          <w:sz w:val="22"/>
          <w:szCs w:val="22"/>
        </w:rPr>
        <w:t xml:space="preserve"> a předat doklady potřebné pro převzetí a užívání předmětu koupě v pracovní době od </w:t>
      </w:r>
      <w:r w:rsidR="00376489" w:rsidRPr="00A056B3">
        <w:rPr>
          <w:rFonts w:asciiTheme="minorHAnsi" w:hAnsiTheme="minorHAnsi" w:cstheme="minorHAnsi"/>
          <w:sz w:val="22"/>
          <w:szCs w:val="22"/>
        </w:rPr>
        <w:t>8</w:t>
      </w:r>
      <w:r w:rsidR="00FA0215" w:rsidRPr="00A056B3">
        <w:rPr>
          <w:rFonts w:asciiTheme="minorHAnsi" w:hAnsiTheme="minorHAnsi" w:cstheme="minorHAnsi"/>
          <w:sz w:val="22"/>
          <w:szCs w:val="22"/>
        </w:rPr>
        <w:t>:00 do 1</w:t>
      </w:r>
      <w:r w:rsidR="00376489" w:rsidRPr="00A056B3">
        <w:rPr>
          <w:rFonts w:asciiTheme="minorHAnsi" w:hAnsiTheme="minorHAnsi" w:cstheme="minorHAnsi"/>
          <w:sz w:val="22"/>
          <w:szCs w:val="22"/>
        </w:rPr>
        <w:t>4</w:t>
      </w:r>
      <w:r w:rsidR="00FA0215" w:rsidRPr="00A056B3">
        <w:rPr>
          <w:rFonts w:asciiTheme="minorHAnsi" w:hAnsiTheme="minorHAnsi" w:cstheme="minorHAnsi"/>
          <w:sz w:val="22"/>
          <w:szCs w:val="22"/>
        </w:rPr>
        <w:t>:00 hod.</w:t>
      </w:r>
    </w:p>
    <w:p w14:paraId="14D1AE94" w14:textId="7E6F09E9" w:rsidR="000A5B65" w:rsidRPr="00A056B3" w:rsidRDefault="003B54F1" w:rsidP="003D5928">
      <w:pPr>
        <w:pStyle w:val="CZodstavec"/>
        <w:tabs>
          <w:tab w:val="num" w:pos="284"/>
        </w:tabs>
        <w:spacing w:before="120" w:line="276" w:lineRule="auto"/>
        <w:ind w:left="284" w:hanging="284"/>
        <w:rPr>
          <w:rFonts w:asciiTheme="minorHAnsi" w:hAnsiTheme="minorHAnsi" w:cstheme="minorHAnsi"/>
          <w:sz w:val="22"/>
          <w:szCs w:val="22"/>
        </w:rPr>
      </w:pPr>
      <w:r w:rsidRPr="00A056B3">
        <w:rPr>
          <w:rFonts w:asciiTheme="minorHAnsi" w:hAnsiTheme="minorHAnsi" w:cstheme="minorHAnsi"/>
          <w:sz w:val="22"/>
          <w:szCs w:val="22"/>
        </w:rPr>
        <w:t xml:space="preserve">Prodávající </w:t>
      </w:r>
      <w:r w:rsidR="00FA0215" w:rsidRPr="00A056B3">
        <w:rPr>
          <w:rFonts w:asciiTheme="minorHAnsi" w:hAnsiTheme="minorHAnsi" w:cstheme="minorHAnsi"/>
          <w:sz w:val="22"/>
          <w:szCs w:val="22"/>
        </w:rPr>
        <w:t xml:space="preserve">se zavazuje poskytovat </w:t>
      </w:r>
      <w:r w:rsidRPr="00A056B3">
        <w:rPr>
          <w:rFonts w:asciiTheme="minorHAnsi" w:hAnsiTheme="minorHAnsi" w:cstheme="minorHAnsi"/>
          <w:sz w:val="22"/>
          <w:szCs w:val="22"/>
        </w:rPr>
        <w:t>k</w:t>
      </w:r>
      <w:r w:rsidR="00CA1E9F" w:rsidRPr="00A056B3">
        <w:rPr>
          <w:rFonts w:asciiTheme="minorHAnsi" w:hAnsiTheme="minorHAnsi" w:cstheme="minorHAnsi"/>
          <w:sz w:val="22"/>
          <w:szCs w:val="22"/>
        </w:rPr>
        <w:t>upující</w:t>
      </w:r>
      <w:r w:rsidR="00D324E8" w:rsidRPr="00A056B3">
        <w:rPr>
          <w:rFonts w:asciiTheme="minorHAnsi" w:hAnsiTheme="minorHAnsi" w:cstheme="minorHAnsi"/>
          <w:sz w:val="22"/>
          <w:szCs w:val="22"/>
        </w:rPr>
        <w:t>mu</w:t>
      </w:r>
      <w:r w:rsidR="00FA0215" w:rsidRPr="00A056B3">
        <w:rPr>
          <w:rFonts w:asciiTheme="minorHAnsi" w:hAnsiTheme="minorHAnsi" w:cstheme="minorHAnsi"/>
          <w:sz w:val="22"/>
          <w:szCs w:val="22"/>
        </w:rPr>
        <w:t xml:space="preserve"> součinnost potřebnou k dosažení účelu této </w:t>
      </w:r>
      <w:r w:rsidR="00BC39CF">
        <w:rPr>
          <w:rFonts w:asciiTheme="minorHAnsi" w:hAnsiTheme="minorHAnsi" w:cstheme="minorHAnsi"/>
          <w:sz w:val="22"/>
          <w:szCs w:val="22"/>
        </w:rPr>
        <w:t>dohod</w:t>
      </w:r>
      <w:r w:rsidR="00FA0215" w:rsidRPr="00A056B3">
        <w:rPr>
          <w:rFonts w:asciiTheme="minorHAnsi" w:hAnsiTheme="minorHAnsi" w:cstheme="minorHAnsi"/>
          <w:sz w:val="22"/>
          <w:szCs w:val="22"/>
        </w:rPr>
        <w:t>y.</w:t>
      </w:r>
    </w:p>
    <w:p w14:paraId="4B232806" w14:textId="77777777" w:rsidR="00D07309" w:rsidRPr="00A056B3" w:rsidRDefault="00D07309" w:rsidP="00D07309">
      <w:pPr>
        <w:pStyle w:val="CZslolnku"/>
        <w:rPr>
          <w:rFonts w:asciiTheme="minorHAnsi" w:hAnsiTheme="minorHAnsi" w:cstheme="minorHAnsi"/>
          <w:sz w:val="24"/>
        </w:rPr>
      </w:pPr>
      <w:r w:rsidRPr="00A056B3">
        <w:rPr>
          <w:rFonts w:asciiTheme="minorHAnsi" w:hAnsiTheme="minorHAnsi" w:cstheme="minorHAnsi"/>
          <w:sz w:val="24"/>
        </w:rPr>
        <w:t xml:space="preserve"> </w:t>
      </w:r>
      <w:r w:rsidR="00FA0215" w:rsidRPr="00A056B3">
        <w:rPr>
          <w:rFonts w:asciiTheme="minorHAnsi" w:hAnsiTheme="minorHAnsi" w:cstheme="minorHAnsi"/>
          <w:sz w:val="24"/>
        </w:rPr>
        <w:t xml:space="preserve">Práva a povinnosti </w:t>
      </w:r>
      <w:r w:rsidR="003B54F1" w:rsidRPr="00A056B3">
        <w:rPr>
          <w:rFonts w:asciiTheme="minorHAnsi" w:hAnsiTheme="minorHAnsi" w:cstheme="minorHAnsi"/>
          <w:sz w:val="24"/>
        </w:rPr>
        <w:t>k</w:t>
      </w:r>
      <w:r w:rsidR="00CA1E9F" w:rsidRPr="00A056B3">
        <w:rPr>
          <w:rFonts w:asciiTheme="minorHAnsi" w:hAnsiTheme="minorHAnsi" w:cstheme="minorHAnsi"/>
          <w:sz w:val="24"/>
        </w:rPr>
        <w:t>upující</w:t>
      </w:r>
      <w:r w:rsidRPr="00A056B3">
        <w:rPr>
          <w:rFonts w:asciiTheme="minorHAnsi" w:hAnsiTheme="minorHAnsi" w:cstheme="minorHAnsi"/>
          <w:sz w:val="24"/>
        </w:rPr>
        <w:t>ho</w:t>
      </w:r>
    </w:p>
    <w:p w14:paraId="1EC35A3B" w14:textId="77777777" w:rsidR="00FA0215" w:rsidRPr="00A056B3" w:rsidRDefault="00D07309" w:rsidP="003B54F1">
      <w:pPr>
        <w:pStyle w:val="CZodstavec"/>
        <w:numPr>
          <w:ilvl w:val="0"/>
          <w:numId w:val="36"/>
        </w:numPr>
        <w:spacing w:line="276" w:lineRule="auto"/>
        <w:rPr>
          <w:rFonts w:asciiTheme="minorHAnsi" w:hAnsiTheme="minorHAnsi" w:cstheme="minorHAnsi"/>
          <w:sz w:val="22"/>
          <w:szCs w:val="22"/>
        </w:rPr>
      </w:pPr>
      <w:r w:rsidRPr="00A056B3">
        <w:rPr>
          <w:rFonts w:asciiTheme="minorHAnsi" w:hAnsiTheme="minorHAnsi" w:cstheme="minorHAnsi"/>
          <w:sz w:val="22"/>
          <w:szCs w:val="22"/>
        </w:rPr>
        <w:t>K</w:t>
      </w:r>
      <w:r w:rsidR="00CA1E9F" w:rsidRPr="00A056B3">
        <w:rPr>
          <w:rFonts w:asciiTheme="minorHAnsi" w:hAnsiTheme="minorHAnsi" w:cstheme="minorHAnsi"/>
          <w:sz w:val="22"/>
          <w:szCs w:val="22"/>
        </w:rPr>
        <w:t>upující</w:t>
      </w:r>
      <w:r w:rsidR="004F77E9" w:rsidRPr="00A056B3">
        <w:rPr>
          <w:rFonts w:asciiTheme="minorHAnsi" w:hAnsiTheme="minorHAnsi" w:cstheme="minorHAnsi"/>
          <w:sz w:val="22"/>
          <w:szCs w:val="22"/>
        </w:rPr>
        <w:t xml:space="preserve"> </w:t>
      </w:r>
      <w:r w:rsidR="00FA0215" w:rsidRPr="00A056B3">
        <w:rPr>
          <w:rFonts w:asciiTheme="minorHAnsi" w:hAnsiTheme="minorHAnsi" w:cstheme="minorHAnsi"/>
          <w:sz w:val="22"/>
          <w:szCs w:val="22"/>
        </w:rPr>
        <w:t xml:space="preserve">se zavazuje řádně a včas dodané zboží odebrat a za zboží zaplatit. </w:t>
      </w:r>
    </w:p>
    <w:p w14:paraId="47693A10" w14:textId="10A87ACB" w:rsidR="00FA0215" w:rsidRPr="00A056B3" w:rsidRDefault="00CA1E9F" w:rsidP="003B54F1">
      <w:pPr>
        <w:pStyle w:val="CZodstavec"/>
        <w:numPr>
          <w:ilvl w:val="0"/>
          <w:numId w:val="18"/>
        </w:numPr>
        <w:spacing w:line="276" w:lineRule="auto"/>
        <w:rPr>
          <w:rFonts w:asciiTheme="minorHAnsi" w:hAnsiTheme="minorHAnsi" w:cstheme="minorHAnsi"/>
          <w:sz w:val="22"/>
          <w:szCs w:val="22"/>
        </w:rPr>
      </w:pPr>
      <w:r w:rsidRPr="00A056B3">
        <w:rPr>
          <w:rFonts w:asciiTheme="minorHAnsi" w:hAnsiTheme="minorHAnsi" w:cstheme="minorHAnsi"/>
          <w:sz w:val="22"/>
          <w:szCs w:val="22"/>
        </w:rPr>
        <w:t>Kupující</w:t>
      </w:r>
      <w:r w:rsidR="004F77E9" w:rsidRPr="00A056B3">
        <w:rPr>
          <w:rFonts w:asciiTheme="minorHAnsi" w:hAnsiTheme="minorHAnsi" w:cstheme="minorHAnsi"/>
          <w:sz w:val="22"/>
          <w:szCs w:val="22"/>
        </w:rPr>
        <w:t xml:space="preserve"> </w:t>
      </w:r>
      <w:r w:rsidR="00FA0215" w:rsidRPr="00A056B3">
        <w:rPr>
          <w:rFonts w:asciiTheme="minorHAnsi" w:hAnsiTheme="minorHAnsi" w:cstheme="minorHAnsi"/>
          <w:sz w:val="22"/>
          <w:szCs w:val="22"/>
        </w:rPr>
        <w:t xml:space="preserve">se zavazuje poskytovat </w:t>
      </w:r>
      <w:r w:rsidR="003B54F1" w:rsidRPr="00A056B3">
        <w:rPr>
          <w:rFonts w:asciiTheme="minorHAnsi" w:hAnsiTheme="minorHAnsi" w:cstheme="minorHAnsi"/>
          <w:sz w:val="22"/>
          <w:szCs w:val="22"/>
        </w:rPr>
        <w:t>prodávajícímu</w:t>
      </w:r>
      <w:r w:rsidR="00FA0215" w:rsidRPr="00A056B3">
        <w:rPr>
          <w:rFonts w:asciiTheme="minorHAnsi" w:hAnsiTheme="minorHAnsi" w:cstheme="minorHAnsi"/>
          <w:sz w:val="22"/>
          <w:szCs w:val="22"/>
        </w:rPr>
        <w:t xml:space="preserve"> součinnost potřebnou k dosažení účelu této </w:t>
      </w:r>
      <w:r w:rsidR="002D2B2D">
        <w:rPr>
          <w:rFonts w:asciiTheme="minorHAnsi" w:hAnsiTheme="minorHAnsi" w:cstheme="minorHAnsi"/>
          <w:sz w:val="22"/>
          <w:szCs w:val="22"/>
        </w:rPr>
        <w:t>dohody</w:t>
      </w:r>
      <w:r w:rsidR="00FA0215" w:rsidRPr="00A056B3">
        <w:rPr>
          <w:rFonts w:asciiTheme="minorHAnsi" w:hAnsiTheme="minorHAnsi" w:cstheme="minorHAnsi"/>
          <w:sz w:val="22"/>
          <w:szCs w:val="22"/>
        </w:rPr>
        <w:t>.</w:t>
      </w:r>
    </w:p>
    <w:p w14:paraId="2AE54D3B" w14:textId="77777777" w:rsidR="00FA0215" w:rsidRPr="00A056B3" w:rsidRDefault="0064686F" w:rsidP="0064686F">
      <w:pPr>
        <w:pStyle w:val="CZslolnku"/>
        <w:rPr>
          <w:rFonts w:asciiTheme="minorHAnsi" w:hAnsiTheme="minorHAnsi" w:cstheme="minorHAnsi"/>
          <w:sz w:val="24"/>
        </w:rPr>
      </w:pPr>
      <w:r w:rsidRPr="00A056B3">
        <w:rPr>
          <w:rFonts w:asciiTheme="minorHAnsi" w:hAnsiTheme="minorHAnsi" w:cstheme="minorHAnsi"/>
          <w:sz w:val="24"/>
        </w:rPr>
        <w:t xml:space="preserve"> </w:t>
      </w:r>
      <w:r w:rsidR="00FA0215" w:rsidRPr="00A056B3">
        <w:rPr>
          <w:rFonts w:asciiTheme="minorHAnsi" w:hAnsiTheme="minorHAnsi" w:cstheme="minorHAnsi"/>
          <w:sz w:val="24"/>
        </w:rPr>
        <w:t>Cenové, platební a dodací podmínky</w:t>
      </w:r>
    </w:p>
    <w:p w14:paraId="39D0ACF9" w14:textId="7E21465A" w:rsidR="00243AED" w:rsidRPr="00A056B3" w:rsidRDefault="00243AED" w:rsidP="001F40FA">
      <w:pPr>
        <w:numPr>
          <w:ilvl w:val="0"/>
          <w:numId w:val="37"/>
        </w:numPr>
        <w:spacing w:before="120" w:after="120"/>
        <w:ind w:left="426" w:hanging="426"/>
        <w:jc w:val="both"/>
        <w:rPr>
          <w:rFonts w:asciiTheme="minorHAnsi" w:hAnsiTheme="minorHAnsi" w:cstheme="minorHAnsi"/>
        </w:rPr>
      </w:pPr>
      <w:r w:rsidRPr="00A056B3">
        <w:rPr>
          <w:rFonts w:asciiTheme="minorHAnsi" w:hAnsiTheme="minorHAnsi" w:cstheme="minorHAnsi"/>
        </w:rPr>
        <w:t xml:space="preserve">Kupní cena položek, které byly předmětem zadávacího řízení, </w:t>
      </w:r>
      <w:r w:rsidR="00A9419D" w:rsidRPr="00A056B3">
        <w:rPr>
          <w:rFonts w:asciiTheme="minorHAnsi" w:hAnsiTheme="minorHAnsi" w:cstheme="minorHAnsi"/>
        </w:rPr>
        <w:t>v jehož rámci</w:t>
      </w:r>
      <w:r w:rsidRPr="00A056B3">
        <w:rPr>
          <w:rFonts w:asciiTheme="minorHAnsi" w:hAnsiTheme="minorHAnsi" w:cstheme="minorHAnsi"/>
        </w:rPr>
        <w:t xml:space="preserve"> je uzavřena tato </w:t>
      </w:r>
      <w:r w:rsidR="002D2B2D">
        <w:rPr>
          <w:rFonts w:asciiTheme="minorHAnsi" w:hAnsiTheme="minorHAnsi" w:cstheme="minorHAnsi"/>
        </w:rPr>
        <w:t>dohod</w:t>
      </w:r>
      <w:r w:rsidRPr="00A056B3">
        <w:rPr>
          <w:rFonts w:asciiTheme="minorHAnsi" w:hAnsiTheme="minorHAnsi" w:cstheme="minorHAnsi"/>
        </w:rPr>
        <w:t>a</w:t>
      </w:r>
      <w:r w:rsidR="00182510" w:rsidRPr="00A056B3">
        <w:rPr>
          <w:rFonts w:asciiTheme="minorHAnsi" w:hAnsiTheme="minorHAnsi" w:cstheme="minorHAnsi"/>
        </w:rPr>
        <w:t>,</w:t>
      </w:r>
      <w:r w:rsidRPr="00A056B3">
        <w:rPr>
          <w:rFonts w:asciiTheme="minorHAnsi" w:hAnsiTheme="minorHAnsi" w:cstheme="minorHAnsi"/>
        </w:rPr>
        <w:t xml:space="preserve"> bude odpoví</w:t>
      </w:r>
      <w:r w:rsidR="0049034C" w:rsidRPr="00A056B3">
        <w:rPr>
          <w:rFonts w:asciiTheme="minorHAnsi" w:hAnsiTheme="minorHAnsi" w:cstheme="minorHAnsi"/>
        </w:rPr>
        <w:t xml:space="preserve">dat maximálně cenám nabídnutým </w:t>
      </w:r>
      <w:r w:rsidR="003B54F1" w:rsidRPr="00A056B3">
        <w:rPr>
          <w:rFonts w:asciiTheme="minorHAnsi" w:hAnsiTheme="minorHAnsi" w:cstheme="minorHAnsi"/>
        </w:rPr>
        <w:t>prodávajícím</w:t>
      </w:r>
      <w:r w:rsidRPr="00A056B3">
        <w:rPr>
          <w:rFonts w:asciiTheme="minorHAnsi" w:hAnsiTheme="minorHAnsi" w:cstheme="minorHAnsi"/>
        </w:rPr>
        <w:t xml:space="preserve"> v </w:t>
      </w:r>
      <w:r w:rsidR="003B54F1" w:rsidRPr="00A056B3">
        <w:rPr>
          <w:rFonts w:asciiTheme="minorHAnsi" w:hAnsiTheme="minorHAnsi" w:cstheme="minorHAnsi"/>
        </w:rPr>
        <w:t xml:space="preserve">zadávacím řízení (viz příloha </w:t>
      </w:r>
      <w:r w:rsidRPr="00A056B3">
        <w:rPr>
          <w:rFonts w:asciiTheme="minorHAnsi" w:hAnsiTheme="minorHAnsi" w:cstheme="minorHAnsi"/>
        </w:rPr>
        <w:t xml:space="preserve">1 této </w:t>
      </w:r>
      <w:r w:rsidR="008F1135">
        <w:rPr>
          <w:rFonts w:asciiTheme="minorHAnsi" w:hAnsiTheme="minorHAnsi" w:cstheme="minorHAnsi"/>
        </w:rPr>
        <w:t>dohod</w:t>
      </w:r>
      <w:r w:rsidRPr="00A056B3">
        <w:rPr>
          <w:rFonts w:asciiTheme="minorHAnsi" w:hAnsiTheme="minorHAnsi" w:cstheme="minorHAnsi"/>
        </w:rPr>
        <w:t>y)</w:t>
      </w:r>
      <w:r w:rsidR="00182510" w:rsidRPr="00A056B3">
        <w:rPr>
          <w:rFonts w:asciiTheme="minorHAnsi" w:hAnsiTheme="minorHAnsi" w:cstheme="minorHAnsi"/>
        </w:rPr>
        <w:t>.</w:t>
      </w:r>
    </w:p>
    <w:p w14:paraId="15888C73" w14:textId="77777777" w:rsidR="00243AED" w:rsidRPr="00A056B3" w:rsidRDefault="003B54F1" w:rsidP="001F40FA">
      <w:pPr>
        <w:numPr>
          <w:ilvl w:val="0"/>
          <w:numId w:val="37"/>
        </w:numPr>
        <w:spacing w:before="120" w:after="120"/>
        <w:ind w:left="426" w:hanging="426"/>
        <w:jc w:val="both"/>
        <w:rPr>
          <w:rFonts w:asciiTheme="minorHAnsi" w:hAnsiTheme="minorHAnsi" w:cstheme="minorHAnsi"/>
        </w:rPr>
      </w:pPr>
      <w:r w:rsidRPr="00A056B3">
        <w:rPr>
          <w:rFonts w:asciiTheme="minorHAnsi" w:hAnsiTheme="minorHAnsi" w:cstheme="minorHAnsi"/>
        </w:rPr>
        <w:t>Prodávající</w:t>
      </w:r>
      <w:r w:rsidR="00243AED" w:rsidRPr="00A056B3">
        <w:rPr>
          <w:rFonts w:asciiTheme="minorHAnsi" w:hAnsiTheme="minorHAnsi" w:cstheme="minorHAnsi"/>
        </w:rPr>
        <w:t xml:space="preserve"> odpovídá za to, že sazba daně z přidané hodnoty bude stanovena v souladu s</w:t>
      </w:r>
      <w:r w:rsidR="00B5072C" w:rsidRPr="00A056B3">
        <w:rPr>
          <w:rFonts w:asciiTheme="minorHAnsi" w:hAnsiTheme="minorHAnsi" w:cstheme="minorHAnsi"/>
        </w:rPr>
        <w:t> </w:t>
      </w:r>
      <w:r w:rsidR="00243AED" w:rsidRPr="00A056B3">
        <w:rPr>
          <w:rFonts w:asciiTheme="minorHAnsi" w:hAnsiTheme="minorHAnsi" w:cstheme="minorHAnsi"/>
        </w:rPr>
        <w:t>platnými právními předpisy.</w:t>
      </w:r>
    </w:p>
    <w:p w14:paraId="3280CFE6" w14:textId="77777777" w:rsidR="00FA0215" w:rsidRPr="00A056B3" w:rsidRDefault="00FA0215" w:rsidP="001F40FA">
      <w:pPr>
        <w:pStyle w:val="Zkladntext"/>
        <w:numPr>
          <w:ilvl w:val="0"/>
          <w:numId w:val="37"/>
        </w:numPr>
        <w:spacing w:before="120"/>
        <w:ind w:left="426" w:hanging="426"/>
        <w:jc w:val="both"/>
        <w:rPr>
          <w:rFonts w:asciiTheme="minorHAnsi" w:hAnsiTheme="minorHAnsi" w:cstheme="minorHAnsi"/>
        </w:rPr>
      </w:pPr>
      <w:r w:rsidRPr="00A056B3">
        <w:rPr>
          <w:rFonts w:asciiTheme="minorHAnsi" w:hAnsiTheme="minorHAnsi" w:cstheme="minorHAnsi"/>
        </w:rPr>
        <w:t xml:space="preserve">Okamžikem převzetí zboží přechází nebezpečí škody na zboží na </w:t>
      </w:r>
      <w:r w:rsidR="00912D86" w:rsidRPr="00A056B3">
        <w:rPr>
          <w:rFonts w:asciiTheme="minorHAnsi" w:hAnsiTheme="minorHAnsi" w:cstheme="minorHAnsi"/>
        </w:rPr>
        <w:t>kupujícího</w:t>
      </w:r>
      <w:r w:rsidRPr="00A056B3">
        <w:rPr>
          <w:rFonts w:asciiTheme="minorHAnsi" w:hAnsiTheme="minorHAnsi" w:cstheme="minorHAnsi"/>
        </w:rPr>
        <w:t>.</w:t>
      </w:r>
    </w:p>
    <w:p w14:paraId="12B48645" w14:textId="77777777" w:rsidR="00FA0215" w:rsidRPr="00A056B3" w:rsidRDefault="007D0985" w:rsidP="001F40FA">
      <w:pPr>
        <w:pStyle w:val="Zkladntext"/>
        <w:numPr>
          <w:ilvl w:val="0"/>
          <w:numId w:val="37"/>
        </w:numPr>
        <w:spacing w:before="120"/>
        <w:ind w:left="426" w:hanging="426"/>
        <w:jc w:val="both"/>
        <w:rPr>
          <w:rFonts w:asciiTheme="minorHAnsi" w:hAnsiTheme="minorHAnsi" w:cstheme="minorHAnsi"/>
        </w:rPr>
      </w:pPr>
      <w:r w:rsidRPr="00A056B3">
        <w:rPr>
          <w:rFonts w:asciiTheme="minorHAnsi" w:hAnsiTheme="minorHAnsi" w:cstheme="minorHAnsi"/>
        </w:rPr>
        <w:t>Sjednaná cena je cen</w:t>
      </w:r>
      <w:r w:rsidR="00FA0215" w:rsidRPr="00A056B3">
        <w:rPr>
          <w:rFonts w:asciiTheme="minorHAnsi" w:hAnsiTheme="minorHAnsi" w:cstheme="minorHAnsi"/>
        </w:rPr>
        <w:t xml:space="preserve">ou za úplné plnění se všemi poplatky a všemi náklady </w:t>
      </w:r>
      <w:r w:rsidR="00A57544" w:rsidRPr="00A056B3">
        <w:rPr>
          <w:rFonts w:asciiTheme="minorHAnsi" w:hAnsiTheme="minorHAnsi" w:cstheme="minorHAnsi"/>
          <w:lang w:val="cs-CZ"/>
        </w:rPr>
        <w:t>prodávajícího</w:t>
      </w:r>
      <w:r w:rsidR="00FA0215" w:rsidRPr="00A056B3">
        <w:rPr>
          <w:rFonts w:asciiTheme="minorHAnsi" w:hAnsiTheme="minorHAnsi" w:cstheme="minorHAnsi"/>
        </w:rPr>
        <w:t xml:space="preserve"> s plněním do sídla </w:t>
      </w:r>
      <w:r w:rsidR="00912D86" w:rsidRPr="00A056B3">
        <w:rPr>
          <w:rFonts w:asciiTheme="minorHAnsi" w:hAnsiTheme="minorHAnsi" w:cstheme="minorHAnsi"/>
        </w:rPr>
        <w:t>kupujícího</w:t>
      </w:r>
      <w:r w:rsidR="00FA0215" w:rsidRPr="00A056B3">
        <w:rPr>
          <w:rFonts w:asciiTheme="minorHAnsi" w:hAnsiTheme="minorHAnsi" w:cstheme="minorHAnsi"/>
        </w:rPr>
        <w:t>.</w:t>
      </w:r>
    </w:p>
    <w:p w14:paraId="328FC522" w14:textId="77777777" w:rsidR="00FA0215" w:rsidRPr="00A056B3" w:rsidRDefault="00FA0215" w:rsidP="001F40FA">
      <w:pPr>
        <w:pStyle w:val="Zkladntext"/>
        <w:numPr>
          <w:ilvl w:val="0"/>
          <w:numId w:val="37"/>
        </w:numPr>
        <w:spacing w:before="120"/>
        <w:ind w:left="426" w:hanging="426"/>
        <w:jc w:val="both"/>
        <w:rPr>
          <w:rFonts w:asciiTheme="minorHAnsi" w:hAnsiTheme="minorHAnsi" w:cstheme="minorHAnsi"/>
        </w:rPr>
      </w:pPr>
      <w:r w:rsidRPr="00A056B3">
        <w:rPr>
          <w:rFonts w:asciiTheme="minorHAnsi" w:hAnsiTheme="minorHAnsi" w:cstheme="minorHAnsi"/>
        </w:rPr>
        <w:lastRenderedPageBreak/>
        <w:t>Kupní cena za řádně a včas dodané zboží, jehož převzetí bylo smluvními stranami potvrzeno oboustranně podepsaným předávacím protokolem</w:t>
      </w:r>
      <w:r w:rsidR="0064686F" w:rsidRPr="00A056B3">
        <w:rPr>
          <w:rFonts w:asciiTheme="minorHAnsi" w:hAnsiTheme="minorHAnsi" w:cstheme="minorHAnsi"/>
        </w:rPr>
        <w:t xml:space="preserve"> (dodací list)</w:t>
      </w:r>
      <w:r w:rsidRPr="00A056B3">
        <w:rPr>
          <w:rFonts w:asciiTheme="minorHAnsi" w:hAnsiTheme="minorHAnsi" w:cstheme="minorHAnsi"/>
        </w:rPr>
        <w:t xml:space="preserve">, bude </w:t>
      </w:r>
      <w:r w:rsidR="001F40FA" w:rsidRPr="00A056B3">
        <w:rPr>
          <w:rFonts w:asciiTheme="minorHAnsi" w:hAnsiTheme="minorHAnsi" w:cstheme="minorHAnsi"/>
        </w:rPr>
        <w:t>kupujícím</w:t>
      </w:r>
      <w:r w:rsidRPr="00A056B3">
        <w:rPr>
          <w:rFonts w:asciiTheme="minorHAnsi" w:hAnsiTheme="minorHAnsi" w:cstheme="minorHAnsi"/>
        </w:rPr>
        <w:t xml:space="preserve"> uhrazena na základě faktury.</w:t>
      </w:r>
      <w:r w:rsidR="00A57544" w:rsidRPr="00A056B3">
        <w:rPr>
          <w:rFonts w:asciiTheme="minorHAnsi" w:hAnsiTheme="minorHAnsi" w:cstheme="minorHAnsi"/>
          <w:lang w:val="cs-CZ"/>
        </w:rPr>
        <w:t xml:space="preserve"> Prodávající</w:t>
      </w:r>
      <w:r w:rsidRPr="00A056B3">
        <w:rPr>
          <w:rFonts w:asciiTheme="minorHAnsi" w:hAnsiTheme="minorHAnsi" w:cstheme="minorHAnsi"/>
        </w:rPr>
        <w:t xml:space="preserve"> je povinen vystavit a doručit </w:t>
      </w:r>
      <w:r w:rsidR="001F40FA" w:rsidRPr="00A056B3">
        <w:rPr>
          <w:rFonts w:asciiTheme="minorHAnsi" w:hAnsiTheme="minorHAnsi" w:cstheme="minorHAnsi"/>
        </w:rPr>
        <w:t>kupujícímu</w:t>
      </w:r>
      <w:r w:rsidRPr="00A056B3">
        <w:rPr>
          <w:rFonts w:asciiTheme="minorHAnsi" w:hAnsiTheme="minorHAnsi" w:cstheme="minorHAnsi"/>
        </w:rPr>
        <w:t xml:space="preserve"> fakturu ve lhůtě nejpozději do </w:t>
      </w:r>
      <w:r w:rsidR="001B3F8E" w:rsidRPr="00A056B3">
        <w:rPr>
          <w:rFonts w:asciiTheme="minorHAnsi" w:hAnsiTheme="minorHAnsi" w:cstheme="minorHAnsi"/>
        </w:rPr>
        <w:t>5</w:t>
      </w:r>
      <w:r w:rsidRPr="00A056B3">
        <w:rPr>
          <w:rFonts w:asciiTheme="minorHAnsi" w:hAnsiTheme="minorHAnsi" w:cstheme="minorHAnsi"/>
        </w:rPr>
        <w:t xml:space="preserve"> dnů ode dne </w:t>
      </w:r>
      <w:r w:rsidR="001B3F8E" w:rsidRPr="00A056B3">
        <w:rPr>
          <w:rFonts w:asciiTheme="minorHAnsi" w:hAnsiTheme="minorHAnsi" w:cstheme="minorHAnsi"/>
        </w:rPr>
        <w:t>do</w:t>
      </w:r>
      <w:r w:rsidR="00376489" w:rsidRPr="00A056B3">
        <w:rPr>
          <w:rFonts w:asciiTheme="minorHAnsi" w:hAnsiTheme="minorHAnsi" w:cstheme="minorHAnsi"/>
        </w:rPr>
        <w:t>dání zboží</w:t>
      </w:r>
      <w:r w:rsidR="001B3F8E" w:rsidRPr="00A056B3">
        <w:rPr>
          <w:rFonts w:asciiTheme="minorHAnsi" w:hAnsiTheme="minorHAnsi" w:cstheme="minorHAnsi"/>
        </w:rPr>
        <w:t>.</w:t>
      </w:r>
    </w:p>
    <w:p w14:paraId="508A6871" w14:textId="77777777" w:rsidR="00FA0215" w:rsidRPr="00A056B3" w:rsidRDefault="00FA0215" w:rsidP="0019498A">
      <w:pPr>
        <w:numPr>
          <w:ilvl w:val="0"/>
          <w:numId w:val="37"/>
        </w:numPr>
        <w:spacing w:before="120" w:after="120"/>
        <w:ind w:left="426" w:hanging="426"/>
        <w:jc w:val="both"/>
        <w:rPr>
          <w:rFonts w:asciiTheme="minorHAnsi" w:hAnsiTheme="minorHAnsi" w:cstheme="minorHAnsi"/>
        </w:rPr>
      </w:pPr>
      <w:r w:rsidRPr="00A056B3">
        <w:rPr>
          <w:rFonts w:asciiTheme="minorHAnsi" w:hAnsiTheme="minorHAnsi" w:cstheme="minorHAnsi"/>
        </w:rPr>
        <w:t>Faktura musí jako běžný daňový doklad obsahovat údaje stanovené obecně závaznými právními předpisy, zejména zákonem č.</w:t>
      </w:r>
      <w:r w:rsidR="00F54EAE" w:rsidRPr="00A056B3">
        <w:rPr>
          <w:rFonts w:asciiTheme="minorHAnsi" w:hAnsiTheme="minorHAnsi" w:cstheme="minorHAnsi"/>
        </w:rPr>
        <w:t xml:space="preserve"> </w:t>
      </w:r>
      <w:r w:rsidRPr="00A056B3">
        <w:rPr>
          <w:rFonts w:asciiTheme="minorHAnsi" w:hAnsiTheme="minorHAnsi" w:cstheme="minorHAnsi"/>
        </w:rPr>
        <w:t>235/2004 o DPH, ve znění pozdějších předpisů.</w:t>
      </w:r>
    </w:p>
    <w:p w14:paraId="68D58EA4" w14:textId="77777777" w:rsidR="00D324E8" w:rsidRPr="00A056B3" w:rsidRDefault="00D324E8" w:rsidP="0019498A">
      <w:pPr>
        <w:spacing w:before="120" w:after="120"/>
        <w:ind w:left="426"/>
        <w:jc w:val="both"/>
        <w:rPr>
          <w:rFonts w:asciiTheme="minorHAnsi" w:hAnsiTheme="minorHAnsi" w:cstheme="minorHAnsi"/>
        </w:rPr>
      </w:pPr>
      <w:r w:rsidRPr="00A056B3">
        <w:rPr>
          <w:rFonts w:asciiTheme="minorHAnsi" w:hAnsiTheme="minorHAnsi" w:cstheme="minorHAnsi"/>
        </w:rPr>
        <w:t>Pro splnění podmínek projektů spolufinancovaných v</w:t>
      </w:r>
      <w:r w:rsidR="001F40FA" w:rsidRPr="00A056B3">
        <w:rPr>
          <w:rFonts w:asciiTheme="minorHAnsi" w:hAnsiTheme="minorHAnsi" w:cstheme="minorHAnsi"/>
        </w:rPr>
        <w:t> </w:t>
      </w:r>
      <w:r w:rsidRPr="00A056B3">
        <w:rPr>
          <w:rFonts w:asciiTheme="minorHAnsi" w:hAnsiTheme="minorHAnsi" w:cstheme="minorHAnsi"/>
        </w:rPr>
        <w:t>rámci</w:t>
      </w:r>
      <w:r w:rsidR="001F40FA" w:rsidRPr="00A056B3">
        <w:rPr>
          <w:rFonts w:asciiTheme="minorHAnsi" w:hAnsiTheme="minorHAnsi" w:cstheme="minorHAnsi"/>
        </w:rPr>
        <w:t xml:space="preserve"> Operačních programů</w:t>
      </w:r>
      <w:r w:rsidRPr="00A056B3">
        <w:rPr>
          <w:rFonts w:asciiTheme="minorHAnsi" w:hAnsiTheme="minorHAnsi" w:cstheme="minorHAnsi"/>
        </w:rPr>
        <w:t xml:space="preserve"> musí faktura kromě zákonem stanovených náležitostí pro daňový doklad dále obsahovat:</w:t>
      </w:r>
    </w:p>
    <w:p w14:paraId="63CE1061" w14:textId="77777777" w:rsidR="00D324E8" w:rsidRPr="00A056B3" w:rsidRDefault="00D324E8" w:rsidP="0019498A">
      <w:pPr>
        <w:spacing w:after="120"/>
        <w:ind w:left="426"/>
        <w:jc w:val="both"/>
        <w:rPr>
          <w:rFonts w:asciiTheme="minorHAnsi" w:hAnsiTheme="minorHAnsi" w:cstheme="minorHAnsi"/>
        </w:rPr>
      </w:pPr>
      <w:r w:rsidRPr="00A056B3">
        <w:rPr>
          <w:rFonts w:asciiTheme="minorHAnsi" w:hAnsiTheme="minorHAnsi" w:cstheme="minorHAnsi"/>
        </w:rPr>
        <w:t>a) číslo a datum vystavení faktury,</w:t>
      </w:r>
    </w:p>
    <w:p w14:paraId="73573B2B" w14:textId="77777777" w:rsidR="00D324E8" w:rsidRPr="00A056B3" w:rsidRDefault="00D324E8" w:rsidP="0019498A">
      <w:pPr>
        <w:spacing w:after="120"/>
        <w:ind w:left="426"/>
        <w:jc w:val="both"/>
        <w:rPr>
          <w:rFonts w:asciiTheme="minorHAnsi" w:hAnsiTheme="minorHAnsi" w:cstheme="minorHAnsi"/>
        </w:rPr>
      </w:pPr>
      <w:r w:rsidRPr="00A056B3">
        <w:rPr>
          <w:rFonts w:asciiTheme="minorHAnsi" w:hAnsiTheme="minorHAnsi" w:cstheme="minorHAnsi"/>
        </w:rPr>
        <w:t>b) číslo smlouvy</w:t>
      </w:r>
      <w:r w:rsidR="0049034C" w:rsidRPr="00A056B3">
        <w:rPr>
          <w:rFonts w:asciiTheme="minorHAnsi" w:hAnsiTheme="minorHAnsi" w:cstheme="minorHAnsi"/>
        </w:rPr>
        <w:t xml:space="preserve"> (</w:t>
      </w:r>
      <w:r w:rsidR="001F40FA" w:rsidRPr="00A056B3">
        <w:rPr>
          <w:rFonts w:asciiTheme="minorHAnsi" w:hAnsiTheme="minorHAnsi" w:cstheme="minorHAnsi"/>
        </w:rPr>
        <w:t>o</w:t>
      </w:r>
      <w:r w:rsidRPr="00A056B3">
        <w:rPr>
          <w:rFonts w:asciiTheme="minorHAnsi" w:hAnsiTheme="minorHAnsi" w:cstheme="minorHAnsi"/>
        </w:rPr>
        <w:t>bjednávky) a datum jejího uzavření, název veřejné zakázky (Kancelářské potřeby),</w:t>
      </w:r>
    </w:p>
    <w:p w14:paraId="7485C9F8" w14:textId="6458480E" w:rsidR="00D324E8" w:rsidRPr="00A056B3" w:rsidRDefault="00D324E8" w:rsidP="0019498A">
      <w:pPr>
        <w:spacing w:after="120"/>
        <w:ind w:left="426"/>
        <w:jc w:val="both"/>
        <w:rPr>
          <w:rFonts w:asciiTheme="minorHAnsi" w:hAnsiTheme="minorHAnsi" w:cstheme="minorHAnsi"/>
        </w:rPr>
      </w:pPr>
      <w:r w:rsidRPr="00A056B3">
        <w:rPr>
          <w:rFonts w:asciiTheme="minorHAnsi" w:hAnsiTheme="minorHAnsi" w:cstheme="minorHAnsi"/>
        </w:rPr>
        <w:t>c) předmět plnění a jeho přesnou specifikaci ve slovním</w:t>
      </w:r>
      <w:r w:rsidR="0049034C" w:rsidRPr="00A056B3">
        <w:rPr>
          <w:rFonts w:asciiTheme="minorHAnsi" w:hAnsiTheme="minorHAnsi" w:cstheme="minorHAnsi"/>
        </w:rPr>
        <w:t xml:space="preserve"> vyjádření (nestačí pouze odkaz </w:t>
      </w:r>
      <w:r w:rsidRPr="00A056B3">
        <w:rPr>
          <w:rFonts w:asciiTheme="minorHAnsi" w:hAnsiTheme="minorHAnsi" w:cstheme="minorHAnsi"/>
        </w:rPr>
        <w:t xml:space="preserve">na číslo uzavřené </w:t>
      </w:r>
      <w:r w:rsidR="002D2B2D">
        <w:rPr>
          <w:rFonts w:asciiTheme="minorHAnsi" w:hAnsiTheme="minorHAnsi" w:cstheme="minorHAnsi"/>
        </w:rPr>
        <w:t>dohod</w:t>
      </w:r>
      <w:r w:rsidRPr="00A056B3">
        <w:rPr>
          <w:rFonts w:asciiTheme="minorHAnsi" w:hAnsiTheme="minorHAnsi" w:cstheme="minorHAnsi"/>
        </w:rPr>
        <w:t>y),</w:t>
      </w:r>
    </w:p>
    <w:p w14:paraId="4BA217EB" w14:textId="77777777" w:rsidR="00D324E8" w:rsidRPr="00A056B3" w:rsidRDefault="00D324E8" w:rsidP="0019498A">
      <w:pPr>
        <w:spacing w:after="120"/>
        <w:ind w:left="426"/>
        <w:jc w:val="both"/>
        <w:rPr>
          <w:rFonts w:asciiTheme="minorHAnsi" w:hAnsiTheme="minorHAnsi" w:cstheme="minorHAnsi"/>
        </w:rPr>
      </w:pPr>
      <w:r w:rsidRPr="00A056B3">
        <w:rPr>
          <w:rFonts w:asciiTheme="minorHAnsi" w:hAnsiTheme="minorHAnsi" w:cstheme="minorHAnsi"/>
        </w:rPr>
        <w:t xml:space="preserve">d) název projektu a jeho registrační číslo (bude specifikováno v dílčích </w:t>
      </w:r>
      <w:r w:rsidR="001F40FA" w:rsidRPr="00A056B3">
        <w:rPr>
          <w:rFonts w:asciiTheme="minorHAnsi" w:hAnsiTheme="minorHAnsi" w:cstheme="minorHAnsi"/>
        </w:rPr>
        <w:t>o</w:t>
      </w:r>
      <w:r w:rsidRPr="00A056B3">
        <w:rPr>
          <w:rFonts w:asciiTheme="minorHAnsi" w:hAnsiTheme="minorHAnsi" w:cstheme="minorHAnsi"/>
        </w:rPr>
        <w:t>bjednávkách),</w:t>
      </w:r>
    </w:p>
    <w:p w14:paraId="247C70B5" w14:textId="77777777" w:rsidR="00D324E8" w:rsidRPr="00A056B3" w:rsidRDefault="00D324E8" w:rsidP="0019498A">
      <w:pPr>
        <w:spacing w:after="120"/>
        <w:ind w:left="426"/>
        <w:jc w:val="both"/>
        <w:rPr>
          <w:rFonts w:asciiTheme="minorHAnsi" w:hAnsiTheme="minorHAnsi" w:cstheme="minorHAnsi"/>
        </w:rPr>
      </w:pPr>
      <w:r w:rsidRPr="00A056B3">
        <w:rPr>
          <w:rFonts w:asciiTheme="minorHAnsi" w:hAnsiTheme="minorHAnsi" w:cstheme="minorHAnsi"/>
        </w:rPr>
        <w:t>e) označení banky a čísla účtu, na který musí být zaplaceno,</w:t>
      </w:r>
    </w:p>
    <w:p w14:paraId="54FC9D87" w14:textId="77777777" w:rsidR="00D324E8" w:rsidRPr="00A056B3" w:rsidRDefault="00D324E8" w:rsidP="0019498A">
      <w:pPr>
        <w:spacing w:after="120"/>
        <w:ind w:left="426"/>
        <w:jc w:val="both"/>
        <w:rPr>
          <w:rFonts w:asciiTheme="minorHAnsi" w:hAnsiTheme="minorHAnsi" w:cstheme="minorHAnsi"/>
        </w:rPr>
      </w:pPr>
      <w:r w:rsidRPr="00A056B3">
        <w:rPr>
          <w:rFonts w:asciiTheme="minorHAnsi" w:hAnsiTheme="minorHAnsi" w:cstheme="minorHAnsi"/>
        </w:rPr>
        <w:t>f) lhůtu splatnosti faktury,</w:t>
      </w:r>
    </w:p>
    <w:p w14:paraId="7A3432B5" w14:textId="77777777" w:rsidR="00D324E8" w:rsidRPr="00A056B3" w:rsidRDefault="00D324E8" w:rsidP="0019498A">
      <w:pPr>
        <w:spacing w:after="120"/>
        <w:ind w:left="426"/>
        <w:jc w:val="both"/>
        <w:rPr>
          <w:rFonts w:asciiTheme="minorHAnsi" w:hAnsiTheme="minorHAnsi" w:cstheme="minorHAnsi"/>
        </w:rPr>
      </w:pPr>
      <w:r w:rsidRPr="00A056B3">
        <w:rPr>
          <w:rFonts w:asciiTheme="minorHAnsi" w:hAnsiTheme="minorHAnsi" w:cstheme="minorHAnsi"/>
        </w:rPr>
        <w:t xml:space="preserve">g) název, sídlo, IČ a DIČ </w:t>
      </w:r>
      <w:r w:rsidR="001F40FA" w:rsidRPr="00A056B3">
        <w:rPr>
          <w:rFonts w:asciiTheme="minorHAnsi" w:hAnsiTheme="minorHAnsi" w:cstheme="minorHAnsi"/>
        </w:rPr>
        <w:t>k</w:t>
      </w:r>
      <w:r w:rsidRPr="00A056B3">
        <w:rPr>
          <w:rFonts w:asciiTheme="minorHAnsi" w:hAnsiTheme="minorHAnsi" w:cstheme="minorHAnsi"/>
        </w:rPr>
        <w:t xml:space="preserve">upujícího a </w:t>
      </w:r>
      <w:r w:rsidR="001F40FA" w:rsidRPr="00A056B3">
        <w:rPr>
          <w:rFonts w:asciiTheme="minorHAnsi" w:hAnsiTheme="minorHAnsi" w:cstheme="minorHAnsi"/>
        </w:rPr>
        <w:t>prodávajícího</w:t>
      </w:r>
      <w:r w:rsidRPr="00A056B3">
        <w:rPr>
          <w:rFonts w:asciiTheme="minorHAnsi" w:hAnsiTheme="minorHAnsi" w:cstheme="minorHAnsi"/>
        </w:rPr>
        <w:t>,</w:t>
      </w:r>
    </w:p>
    <w:p w14:paraId="3F8A54D2" w14:textId="77777777" w:rsidR="00D324E8" w:rsidRPr="00A056B3" w:rsidRDefault="00D324E8" w:rsidP="0019498A">
      <w:pPr>
        <w:spacing w:after="120"/>
        <w:ind w:left="426"/>
        <w:jc w:val="both"/>
        <w:rPr>
          <w:rFonts w:asciiTheme="minorHAnsi" w:hAnsiTheme="minorHAnsi" w:cstheme="minorHAnsi"/>
        </w:rPr>
      </w:pPr>
      <w:r w:rsidRPr="00A056B3">
        <w:rPr>
          <w:rFonts w:asciiTheme="minorHAnsi" w:hAnsiTheme="minorHAnsi" w:cstheme="minorHAnsi"/>
        </w:rPr>
        <w:t>h) označe</w:t>
      </w:r>
      <w:r w:rsidR="00623E5F" w:rsidRPr="00A056B3">
        <w:rPr>
          <w:rFonts w:asciiTheme="minorHAnsi" w:hAnsiTheme="minorHAnsi" w:cstheme="minorHAnsi"/>
        </w:rPr>
        <w:t xml:space="preserve">ní pracoviště uvedené na dílčí </w:t>
      </w:r>
      <w:r w:rsidR="001F40FA" w:rsidRPr="00A056B3">
        <w:rPr>
          <w:rFonts w:asciiTheme="minorHAnsi" w:hAnsiTheme="minorHAnsi" w:cstheme="minorHAnsi"/>
        </w:rPr>
        <w:t>o</w:t>
      </w:r>
      <w:r w:rsidRPr="00A056B3">
        <w:rPr>
          <w:rFonts w:asciiTheme="minorHAnsi" w:hAnsiTheme="minorHAnsi" w:cstheme="minorHAnsi"/>
        </w:rPr>
        <w:t>bjednávce,</w:t>
      </w:r>
    </w:p>
    <w:p w14:paraId="38E4DAED" w14:textId="77777777" w:rsidR="00D324E8" w:rsidRPr="00A056B3" w:rsidRDefault="00D324E8" w:rsidP="0019498A">
      <w:pPr>
        <w:spacing w:after="120"/>
        <w:ind w:left="426"/>
        <w:jc w:val="both"/>
        <w:rPr>
          <w:rFonts w:asciiTheme="minorHAnsi" w:hAnsiTheme="minorHAnsi" w:cstheme="minorHAnsi"/>
        </w:rPr>
      </w:pPr>
      <w:r w:rsidRPr="00A056B3">
        <w:rPr>
          <w:rFonts w:asciiTheme="minorHAnsi" w:hAnsiTheme="minorHAnsi" w:cstheme="minorHAnsi"/>
        </w:rPr>
        <w:t>i) jméno a vlastnoruční podpis osoby, která fakturu vystavila, včetně kontaktního telefonu.</w:t>
      </w:r>
    </w:p>
    <w:p w14:paraId="3EAF7962" w14:textId="4D4BB576" w:rsidR="00D324E8" w:rsidRPr="00A056B3" w:rsidRDefault="00D324E8" w:rsidP="0019498A">
      <w:pPr>
        <w:pStyle w:val="CZodstavec"/>
        <w:numPr>
          <w:ilvl w:val="0"/>
          <w:numId w:val="0"/>
        </w:numPr>
        <w:spacing w:line="276" w:lineRule="auto"/>
        <w:ind w:left="426"/>
        <w:rPr>
          <w:rFonts w:asciiTheme="minorHAnsi" w:hAnsiTheme="minorHAnsi" w:cstheme="minorHAnsi"/>
          <w:sz w:val="22"/>
          <w:szCs w:val="22"/>
        </w:rPr>
      </w:pPr>
      <w:r w:rsidRPr="00A056B3">
        <w:rPr>
          <w:rFonts w:asciiTheme="minorHAnsi" w:hAnsiTheme="minorHAnsi" w:cstheme="minorHAnsi"/>
          <w:sz w:val="22"/>
          <w:szCs w:val="22"/>
        </w:rPr>
        <w:t xml:space="preserve">Nebude-li daňový doklad vystaven v souladu s touto </w:t>
      </w:r>
      <w:r w:rsidR="001F40FA" w:rsidRPr="00A056B3">
        <w:rPr>
          <w:rFonts w:asciiTheme="minorHAnsi" w:hAnsiTheme="minorHAnsi" w:cstheme="minorHAnsi"/>
          <w:sz w:val="22"/>
          <w:szCs w:val="22"/>
        </w:rPr>
        <w:t>r</w:t>
      </w:r>
      <w:r w:rsidRPr="00A056B3">
        <w:rPr>
          <w:rFonts w:asciiTheme="minorHAnsi" w:hAnsiTheme="minorHAnsi" w:cstheme="minorHAnsi"/>
          <w:sz w:val="22"/>
          <w:szCs w:val="22"/>
        </w:rPr>
        <w:t xml:space="preserve">ámcovou </w:t>
      </w:r>
      <w:r w:rsidR="009B4808">
        <w:rPr>
          <w:rFonts w:asciiTheme="minorHAnsi" w:hAnsiTheme="minorHAnsi" w:cstheme="minorHAnsi"/>
          <w:sz w:val="22"/>
          <w:szCs w:val="22"/>
        </w:rPr>
        <w:t>dohod</w:t>
      </w:r>
      <w:r w:rsidRPr="00A056B3">
        <w:rPr>
          <w:rFonts w:asciiTheme="minorHAnsi" w:hAnsiTheme="minorHAnsi" w:cstheme="minorHAnsi"/>
          <w:sz w:val="22"/>
          <w:szCs w:val="22"/>
        </w:rPr>
        <w:t xml:space="preserve">ou, je </w:t>
      </w:r>
      <w:r w:rsidR="0019498A" w:rsidRPr="00A056B3">
        <w:rPr>
          <w:rFonts w:asciiTheme="minorHAnsi" w:hAnsiTheme="minorHAnsi" w:cstheme="minorHAnsi"/>
          <w:sz w:val="22"/>
          <w:szCs w:val="22"/>
        </w:rPr>
        <w:t>kupující</w:t>
      </w:r>
      <w:r w:rsidRPr="00A056B3">
        <w:rPr>
          <w:rFonts w:asciiTheme="minorHAnsi" w:hAnsiTheme="minorHAnsi" w:cstheme="minorHAnsi"/>
          <w:sz w:val="22"/>
          <w:szCs w:val="22"/>
        </w:rPr>
        <w:t xml:space="preserve"> oprávněn zaslat jej ve lhůtě splatnosti zpět k doplnění </w:t>
      </w:r>
      <w:r w:rsidR="0019498A" w:rsidRPr="00A056B3">
        <w:rPr>
          <w:rFonts w:asciiTheme="minorHAnsi" w:hAnsiTheme="minorHAnsi" w:cstheme="minorHAnsi"/>
          <w:sz w:val="22"/>
          <w:szCs w:val="22"/>
        </w:rPr>
        <w:t>prodávajícímu</w:t>
      </w:r>
      <w:r w:rsidRPr="00A056B3">
        <w:rPr>
          <w:rFonts w:asciiTheme="minorHAnsi" w:hAnsiTheme="minorHAnsi" w:cstheme="minorHAnsi"/>
          <w:sz w:val="22"/>
          <w:szCs w:val="22"/>
        </w:rPr>
        <w:t xml:space="preserve">, aniž se dostane do prodlení se splatností; </w:t>
      </w:r>
      <w:r w:rsidR="008726EE" w:rsidRPr="00A056B3">
        <w:rPr>
          <w:rFonts w:asciiTheme="minorHAnsi" w:hAnsiTheme="minorHAnsi" w:cstheme="minorHAnsi"/>
          <w:sz w:val="22"/>
          <w:szCs w:val="22"/>
        </w:rPr>
        <w:t>nová lhůta splatnosti počne</w:t>
      </w:r>
      <w:r w:rsidRPr="00A056B3">
        <w:rPr>
          <w:rFonts w:asciiTheme="minorHAnsi" w:hAnsiTheme="minorHAnsi" w:cstheme="minorHAnsi"/>
          <w:sz w:val="22"/>
          <w:szCs w:val="22"/>
        </w:rPr>
        <w:t xml:space="preserve"> běžet od </w:t>
      </w:r>
      <w:r w:rsidR="008726EE" w:rsidRPr="00A056B3">
        <w:rPr>
          <w:rFonts w:asciiTheme="minorHAnsi" w:hAnsiTheme="minorHAnsi" w:cstheme="minorHAnsi"/>
          <w:sz w:val="22"/>
          <w:szCs w:val="22"/>
        </w:rPr>
        <w:t>nového dor</w:t>
      </w:r>
      <w:r w:rsidRPr="00A056B3">
        <w:rPr>
          <w:rFonts w:asciiTheme="minorHAnsi" w:hAnsiTheme="minorHAnsi" w:cstheme="minorHAnsi"/>
          <w:sz w:val="22"/>
          <w:szCs w:val="22"/>
        </w:rPr>
        <w:t xml:space="preserve">učení opraveného daňového dokladu </w:t>
      </w:r>
      <w:r w:rsidR="0019498A" w:rsidRPr="00A056B3">
        <w:rPr>
          <w:rFonts w:asciiTheme="minorHAnsi" w:hAnsiTheme="minorHAnsi" w:cstheme="minorHAnsi"/>
          <w:sz w:val="22"/>
          <w:szCs w:val="22"/>
        </w:rPr>
        <w:t>k</w:t>
      </w:r>
      <w:r w:rsidRPr="00A056B3">
        <w:rPr>
          <w:rFonts w:asciiTheme="minorHAnsi" w:hAnsiTheme="minorHAnsi" w:cstheme="minorHAnsi"/>
          <w:sz w:val="22"/>
          <w:szCs w:val="22"/>
        </w:rPr>
        <w:t>upujícímu.</w:t>
      </w:r>
    </w:p>
    <w:p w14:paraId="6CD082C9" w14:textId="5CC8F813" w:rsidR="00FA0215" w:rsidRPr="00A056B3" w:rsidRDefault="008726EE" w:rsidP="0019498A">
      <w:pPr>
        <w:numPr>
          <w:ilvl w:val="0"/>
          <w:numId w:val="37"/>
        </w:numPr>
        <w:spacing w:before="120" w:after="120"/>
        <w:ind w:left="426" w:hanging="426"/>
        <w:jc w:val="both"/>
        <w:rPr>
          <w:rFonts w:asciiTheme="minorHAnsi" w:hAnsiTheme="minorHAnsi" w:cstheme="minorHAnsi"/>
        </w:rPr>
      </w:pPr>
      <w:r w:rsidRPr="00A056B3">
        <w:rPr>
          <w:rFonts w:asciiTheme="minorHAnsi" w:hAnsiTheme="minorHAnsi" w:cstheme="minorHAnsi"/>
        </w:rPr>
        <w:t>Doba splatnosti počíná běžet od vystavení</w:t>
      </w:r>
      <w:r w:rsidR="00FA0215" w:rsidRPr="00A056B3">
        <w:rPr>
          <w:rFonts w:asciiTheme="minorHAnsi" w:hAnsiTheme="minorHAnsi" w:cstheme="minorHAnsi"/>
        </w:rPr>
        <w:t xml:space="preserve"> faktury a činí </w:t>
      </w:r>
      <w:r w:rsidR="005711D9" w:rsidRPr="00A056B3">
        <w:rPr>
          <w:rFonts w:asciiTheme="minorHAnsi" w:hAnsiTheme="minorHAnsi" w:cstheme="minorHAnsi"/>
        </w:rPr>
        <w:t xml:space="preserve">30 </w:t>
      </w:r>
      <w:r w:rsidR="00FA0215" w:rsidRPr="00A056B3">
        <w:rPr>
          <w:rFonts w:asciiTheme="minorHAnsi" w:hAnsiTheme="minorHAnsi" w:cstheme="minorHAnsi"/>
        </w:rPr>
        <w:t xml:space="preserve">dnů. Za den úhrady je považován den </w:t>
      </w:r>
      <w:r w:rsidR="0020455D" w:rsidRPr="00A056B3">
        <w:rPr>
          <w:rFonts w:asciiTheme="minorHAnsi" w:hAnsiTheme="minorHAnsi" w:cstheme="minorHAnsi"/>
        </w:rPr>
        <w:t>odepsá</w:t>
      </w:r>
      <w:r w:rsidR="00FA0215" w:rsidRPr="00A056B3">
        <w:rPr>
          <w:rFonts w:asciiTheme="minorHAnsi" w:hAnsiTheme="minorHAnsi" w:cstheme="minorHAnsi"/>
        </w:rPr>
        <w:t>ní kupní ceny</w:t>
      </w:r>
      <w:r w:rsidR="00DD642F" w:rsidRPr="00A056B3">
        <w:rPr>
          <w:rFonts w:asciiTheme="minorHAnsi" w:hAnsiTheme="minorHAnsi" w:cstheme="minorHAnsi"/>
        </w:rPr>
        <w:t xml:space="preserve"> z </w:t>
      </w:r>
      <w:r w:rsidR="00FA0215" w:rsidRPr="00A056B3">
        <w:rPr>
          <w:rFonts w:asciiTheme="minorHAnsi" w:hAnsiTheme="minorHAnsi" w:cstheme="minorHAnsi"/>
        </w:rPr>
        <w:t>účt</w:t>
      </w:r>
      <w:r w:rsidR="00DD642F" w:rsidRPr="00A056B3">
        <w:rPr>
          <w:rFonts w:asciiTheme="minorHAnsi" w:hAnsiTheme="minorHAnsi" w:cstheme="minorHAnsi"/>
        </w:rPr>
        <w:t xml:space="preserve">u </w:t>
      </w:r>
      <w:r w:rsidR="0019498A" w:rsidRPr="00A056B3">
        <w:rPr>
          <w:rFonts w:asciiTheme="minorHAnsi" w:hAnsiTheme="minorHAnsi" w:cstheme="minorHAnsi"/>
        </w:rPr>
        <w:t>k</w:t>
      </w:r>
      <w:r w:rsidR="00CA1E9F" w:rsidRPr="00A056B3">
        <w:rPr>
          <w:rFonts w:asciiTheme="minorHAnsi" w:hAnsiTheme="minorHAnsi" w:cstheme="minorHAnsi"/>
        </w:rPr>
        <w:t>upujíc</w:t>
      </w:r>
      <w:r w:rsidRPr="00A056B3">
        <w:rPr>
          <w:rFonts w:asciiTheme="minorHAnsi" w:hAnsiTheme="minorHAnsi" w:cstheme="minorHAnsi"/>
        </w:rPr>
        <w:t>ího</w:t>
      </w:r>
      <w:r w:rsidR="00DD642F" w:rsidRPr="00A056B3">
        <w:rPr>
          <w:rFonts w:asciiTheme="minorHAnsi" w:hAnsiTheme="minorHAnsi" w:cstheme="minorHAnsi"/>
        </w:rPr>
        <w:t>.</w:t>
      </w:r>
    </w:p>
    <w:p w14:paraId="16363F39" w14:textId="411F4795" w:rsidR="00FA0215" w:rsidRPr="00A056B3" w:rsidRDefault="00FA0215" w:rsidP="0019498A">
      <w:pPr>
        <w:numPr>
          <w:ilvl w:val="0"/>
          <w:numId w:val="37"/>
        </w:numPr>
        <w:spacing w:before="120" w:after="120"/>
        <w:ind w:left="426" w:hanging="426"/>
        <w:jc w:val="both"/>
        <w:rPr>
          <w:rFonts w:asciiTheme="minorHAnsi" w:hAnsiTheme="minorHAnsi" w:cstheme="minorHAnsi"/>
        </w:rPr>
      </w:pPr>
      <w:r w:rsidRPr="00A056B3">
        <w:rPr>
          <w:rFonts w:asciiTheme="minorHAnsi" w:hAnsiTheme="minorHAnsi" w:cstheme="minorHAnsi"/>
        </w:rPr>
        <w:t xml:space="preserve">Termín dodání zboží je 5 pracovních dnů od </w:t>
      </w:r>
      <w:r w:rsidR="008726EE" w:rsidRPr="00A056B3">
        <w:rPr>
          <w:rFonts w:asciiTheme="minorHAnsi" w:hAnsiTheme="minorHAnsi" w:cstheme="minorHAnsi"/>
        </w:rPr>
        <w:t xml:space="preserve">potvrzení </w:t>
      </w:r>
      <w:r w:rsidRPr="00A056B3">
        <w:rPr>
          <w:rFonts w:asciiTheme="minorHAnsi" w:hAnsiTheme="minorHAnsi" w:cstheme="minorHAnsi"/>
        </w:rPr>
        <w:t xml:space="preserve">objednávky </w:t>
      </w:r>
      <w:r w:rsidR="003D643C" w:rsidRPr="00A056B3">
        <w:rPr>
          <w:rFonts w:asciiTheme="minorHAnsi" w:hAnsiTheme="minorHAnsi" w:cstheme="minorHAnsi"/>
        </w:rPr>
        <w:t>prodávajícím dle</w:t>
      </w:r>
      <w:r w:rsidRPr="00A056B3">
        <w:rPr>
          <w:rFonts w:asciiTheme="minorHAnsi" w:hAnsiTheme="minorHAnsi" w:cstheme="minorHAnsi"/>
        </w:rPr>
        <w:t xml:space="preserve"> podmínek stanovených touto </w:t>
      </w:r>
      <w:r w:rsidR="009B4808">
        <w:rPr>
          <w:rFonts w:asciiTheme="minorHAnsi" w:hAnsiTheme="minorHAnsi" w:cstheme="minorHAnsi"/>
        </w:rPr>
        <w:t>dohod</w:t>
      </w:r>
      <w:r w:rsidRPr="00A056B3">
        <w:rPr>
          <w:rFonts w:asciiTheme="minorHAnsi" w:hAnsiTheme="minorHAnsi" w:cstheme="minorHAnsi"/>
        </w:rPr>
        <w:t xml:space="preserve">ou. </w:t>
      </w:r>
      <w:r w:rsidR="00CA1E9F" w:rsidRPr="00A056B3">
        <w:rPr>
          <w:rFonts w:asciiTheme="minorHAnsi" w:hAnsiTheme="minorHAnsi" w:cstheme="minorHAnsi"/>
        </w:rPr>
        <w:t>Kupující</w:t>
      </w:r>
      <w:r w:rsidRPr="00A056B3">
        <w:rPr>
          <w:rFonts w:asciiTheme="minorHAnsi" w:hAnsiTheme="minorHAnsi" w:cstheme="minorHAnsi"/>
        </w:rPr>
        <w:t xml:space="preserve"> má možnost zvolit si individuální pozdější termín dodání, který uvede v konkrétní objednávce.</w:t>
      </w:r>
    </w:p>
    <w:p w14:paraId="7C9CA002" w14:textId="1A309F9A" w:rsidR="005E6449" w:rsidRPr="00A056B3" w:rsidRDefault="005E6449" w:rsidP="005E6449">
      <w:pPr>
        <w:numPr>
          <w:ilvl w:val="0"/>
          <w:numId w:val="37"/>
        </w:numPr>
        <w:spacing w:before="120" w:after="120"/>
        <w:ind w:left="426" w:hanging="426"/>
        <w:jc w:val="both"/>
        <w:rPr>
          <w:rFonts w:asciiTheme="minorHAnsi" w:hAnsiTheme="minorHAnsi" w:cstheme="minorHAnsi"/>
        </w:rPr>
      </w:pPr>
      <w:r w:rsidRPr="00A056B3">
        <w:rPr>
          <w:rFonts w:asciiTheme="minorHAnsi" w:hAnsiTheme="minorHAnsi" w:cstheme="minorHAnsi"/>
        </w:rPr>
        <w:t xml:space="preserve">Veškeré platby dle této </w:t>
      </w:r>
      <w:r w:rsidR="009B4808">
        <w:rPr>
          <w:rFonts w:asciiTheme="minorHAnsi" w:hAnsiTheme="minorHAnsi" w:cstheme="minorHAnsi"/>
        </w:rPr>
        <w:t>dohod</w:t>
      </w:r>
      <w:r w:rsidRPr="00A056B3">
        <w:rPr>
          <w:rFonts w:asciiTheme="minorHAnsi" w:hAnsiTheme="minorHAnsi" w:cstheme="minorHAnsi"/>
        </w:rPr>
        <w:t xml:space="preserve">y budou Kupujícím placeny na účet Prodávajícího uvedený v záhlaví této </w:t>
      </w:r>
      <w:r w:rsidR="009B4808">
        <w:rPr>
          <w:rFonts w:asciiTheme="minorHAnsi" w:hAnsiTheme="minorHAnsi" w:cstheme="minorHAnsi"/>
        </w:rPr>
        <w:t>dohod</w:t>
      </w:r>
      <w:r w:rsidRPr="00A056B3">
        <w:rPr>
          <w:rFonts w:asciiTheme="minorHAnsi" w:hAnsiTheme="minorHAnsi" w:cstheme="minorHAnsi"/>
        </w:rPr>
        <w:t xml:space="preserve">y. </w:t>
      </w:r>
    </w:p>
    <w:p w14:paraId="1FB376AC" w14:textId="21F8A704" w:rsidR="005E6449" w:rsidRPr="00A056B3" w:rsidRDefault="005E6449" w:rsidP="005E6449">
      <w:pPr>
        <w:numPr>
          <w:ilvl w:val="0"/>
          <w:numId w:val="37"/>
        </w:numPr>
        <w:spacing w:before="120" w:after="120"/>
        <w:ind w:left="426" w:hanging="426"/>
        <w:jc w:val="both"/>
        <w:rPr>
          <w:rFonts w:asciiTheme="minorHAnsi" w:hAnsiTheme="minorHAnsi" w:cstheme="minorHAnsi"/>
        </w:rPr>
      </w:pPr>
      <w:r w:rsidRPr="00A056B3">
        <w:rPr>
          <w:rFonts w:asciiTheme="minorHAnsi" w:hAnsiTheme="minorHAnsi" w:cstheme="minorHAnsi"/>
        </w:rPr>
        <w:t xml:space="preserve"> Prodávající prohlašuje, že jeho bankovní účet uvedený v této </w:t>
      </w:r>
      <w:r w:rsidR="009B4808">
        <w:rPr>
          <w:rFonts w:asciiTheme="minorHAnsi" w:hAnsiTheme="minorHAnsi" w:cstheme="minorHAnsi"/>
        </w:rPr>
        <w:t>dohod</w:t>
      </w:r>
      <w:r w:rsidRPr="00A056B3">
        <w:rPr>
          <w:rFonts w:asciiTheme="minorHAnsi" w:hAnsiTheme="minorHAnsi" w:cstheme="minorHAnsi"/>
        </w:rPr>
        <w:t xml:space="preserve">ě nebo ve faktuře je jeho účtem, který je správcem daně zveřejněn způsobem umožňujícím dálkový přístup v souladu s ust. § 96 zákona č. 235/2004 Sb. o dani z přidané hodnoty, v platném znění, dále jen zákon o DPH. Prodávající je povinen uvádět ve faktuře pouze účet, který je správcem daně zveřejněn v souladu se zákonem o DPH. Dojde-li během trvání této </w:t>
      </w:r>
      <w:r w:rsidR="008F1135">
        <w:rPr>
          <w:rFonts w:asciiTheme="minorHAnsi" w:hAnsiTheme="minorHAnsi" w:cstheme="minorHAnsi"/>
        </w:rPr>
        <w:t>dohody</w:t>
      </w:r>
      <w:r w:rsidRPr="00A056B3">
        <w:rPr>
          <w:rFonts w:asciiTheme="minorHAnsi" w:hAnsiTheme="minorHAnsi" w:cstheme="minorHAnsi"/>
        </w:rPr>
        <w:t xml:space="preserve"> ke změně identifikace zveřejněného účtu, zavazuje se Prodávající bez zbytečného odkladu písemně informovat Kupujícího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w:t>
      </w:r>
      <w:r w:rsidRPr="00A056B3">
        <w:rPr>
          <w:rFonts w:asciiTheme="minorHAnsi" w:hAnsiTheme="minorHAnsi" w:cstheme="minorHAnsi"/>
        </w:rPr>
        <w:lastRenderedPageBreak/>
        <w:t xml:space="preserve">zboží pouze na účet, který je účtem zveřejněným ve smyslu ust. § 96 zákona o DPH. Pokud se kdykoliv ukáže, že účet Prodávajícího, na který Prodávající požaduje provést úhradu ceny zboží, není zveřejněným účtem, není Kupující povinen úhradu ceny zboží na takový účet provést; v takovém případě se nejedná o prodlení se zaplacením ceny zboží na straně Kupujícího.  </w:t>
      </w:r>
    </w:p>
    <w:p w14:paraId="42DC6765" w14:textId="77777777" w:rsidR="005E6449" w:rsidRPr="00A056B3" w:rsidRDefault="005E6449" w:rsidP="005E6449">
      <w:pPr>
        <w:numPr>
          <w:ilvl w:val="0"/>
          <w:numId w:val="37"/>
        </w:numPr>
        <w:spacing w:before="120" w:after="120"/>
        <w:ind w:left="426" w:hanging="426"/>
        <w:jc w:val="both"/>
        <w:rPr>
          <w:rFonts w:asciiTheme="minorHAnsi" w:hAnsiTheme="minorHAnsi" w:cstheme="minorHAnsi"/>
        </w:rPr>
      </w:pPr>
      <w:r w:rsidRPr="00A056B3">
        <w:rPr>
          <w:rFonts w:asciiTheme="minorHAnsi" w:hAnsiTheme="minorHAnsi" w:cstheme="minorHAnsi"/>
        </w:rPr>
        <w:t>Ustanovení předešlého bodu se nevztahuje na neplátce DPH a na zahraniční subjekty, které nepodléhají povinnosti registrace podle zákona o DPH.</w:t>
      </w:r>
    </w:p>
    <w:p w14:paraId="1B752792" w14:textId="77777777" w:rsidR="003D643C" w:rsidRPr="00A056B3" w:rsidRDefault="003D643C" w:rsidP="005E6449">
      <w:pPr>
        <w:spacing w:before="120" w:after="120"/>
        <w:ind w:left="426"/>
        <w:jc w:val="both"/>
        <w:rPr>
          <w:rFonts w:asciiTheme="minorHAnsi" w:hAnsiTheme="minorHAnsi" w:cstheme="minorHAnsi"/>
        </w:rPr>
      </w:pPr>
    </w:p>
    <w:p w14:paraId="787BCB5A" w14:textId="77777777" w:rsidR="0064686F" w:rsidRPr="00A056B3" w:rsidRDefault="0064686F" w:rsidP="001F40FA">
      <w:pPr>
        <w:pStyle w:val="CZslolnku"/>
        <w:ind w:left="426" w:hanging="426"/>
        <w:rPr>
          <w:rFonts w:asciiTheme="minorHAnsi" w:hAnsiTheme="minorHAnsi" w:cstheme="minorHAnsi"/>
          <w:sz w:val="24"/>
        </w:rPr>
      </w:pPr>
      <w:r w:rsidRPr="00A056B3">
        <w:rPr>
          <w:rFonts w:asciiTheme="minorHAnsi" w:hAnsiTheme="minorHAnsi" w:cstheme="minorHAnsi"/>
          <w:sz w:val="24"/>
        </w:rPr>
        <w:t xml:space="preserve"> Záruční podmínky, odpovědnost za vady</w:t>
      </w:r>
    </w:p>
    <w:p w14:paraId="40352831" w14:textId="77777777" w:rsidR="0064686F" w:rsidRPr="00A056B3" w:rsidRDefault="00190E41" w:rsidP="0019498A">
      <w:pPr>
        <w:numPr>
          <w:ilvl w:val="0"/>
          <w:numId w:val="28"/>
        </w:numPr>
        <w:spacing w:before="120" w:after="120"/>
        <w:ind w:left="426" w:hanging="426"/>
        <w:jc w:val="both"/>
        <w:rPr>
          <w:rFonts w:asciiTheme="minorHAnsi" w:hAnsiTheme="minorHAnsi" w:cstheme="minorHAnsi"/>
        </w:rPr>
      </w:pPr>
      <w:r w:rsidRPr="00A056B3">
        <w:rPr>
          <w:rFonts w:asciiTheme="minorHAnsi" w:hAnsiTheme="minorHAnsi" w:cstheme="minorHAnsi"/>
        </w:rPr>
        <w:t>Prodávající</w:t>
      </w:r>
      <w:r w:rsidR="0064686F" w:rsidRPr="00A056B3">
        <w:rPr>
          <w:rFonts w:asciiTheme="minorHAnsi" w:hAnsiTheme="minorHAnsi" w:cstheme="minorHAnsi"/>
        </w:rPr>
        <w:t xml:space="preserve"> poskytuje </w:t>
      </w:r>
      <w:r w:rsidRPr="00A056B3">
        <w:rPr>
          <w:rFonts w:asciiTheme="minorHAnsi" w:hAnsiTheme="minorHAnsi" w:cstheme="minorHAnsi"/>
        </w:rPr>
        <w:t>k</w:t>
      </w:r>
      <w:r w:rsidR="00CA1E9F" w:rsidRPr="00A056B3">
        <w:rPr>
          <w:rFonts w:asciiTheme="minorHAnsi" w:hAnsiTheme="minorHAnsi" w:cstheme="minorHAnsi"/>
        </w:rPr>
        <w:t>upující</w:t>
      </w:r>
      <w:r w:rsidR="00C9683D" w:rsidRPr="00A056B3">
        <w:rPr>
          <w:rFonts w:asciiTheme="minorHAnsi" w:hAnsiTheme="minorHAnsi" w:cstheme="minorHAnsi"/>
        </w:rPr>
        <w:t>mu</w:t>
      </w:r>
      <w:r w:rsidR="0064686F" w:rsidRPr="00A056B3">
        <w:rPr>
          <w:rFonts w:asciiTheme="minorHAnsi" w:hAnsiTheme="minorHAnsi" w:cstheme="minorHAnsi"/>
        </w:rPr>
        <w:t xml:space="preserve"> záruku na jakost na dobu 24 měsíců ode dne převzetí zboží </w:t>
      </w:r>
      <w:r w:rsidRPr="00A056B3">
        <w:rPr>
          <w:rFonts w:asciiTheme="minorHAnsi" w:hAnsiTheme="minorHAnsi" w:cstheme="minorHAnsi"/>
        </w:rPr>
        <w:t>k</w:t>
      </w:r>
      <w:r w:rsidR="00CA1E9F" w:rsidRPr="00A056B3">
        <w:rPr>
          <w:rFonts w:asciiTheme="minorHAnsi" w:hAnsiTheme="minorHAnsi" w:cstheme="minorHAnsi"/>
        </w:rPr>
        <w:t>upující</w:t>
      </w:r>
      <w:r w:rsidR="0064686F" w:rsidRPr="00A056B3">
        <w:rPr>
          <w:rFonts w:asciiTheme="minorHAnsi" w:hAnsiTheme="minorHAnsi" w:cstheme="minorHAnsi"/>
        </w:rPr>
        <w:t>m</w:t>
      </w:r>
      <w:r w:rsidR="001A1771" w:rsidRPr="00A056B3">
        <w:rPr>
          <w:rFonts w:asciiTheme="minorHAnsi" w:hAnsiTheme="minorHAnsi" w:cstheme="minorHAnsi"/>
        </w:rPr>
        <w:t>.</w:t>
      </w:r>
    </w:p>
    <w:p w14:paraId="5253BA3D" w14:textId="77777777" w:rsidR="001A1771" w:rsidRPr="00A056B3" w:rsidRDefault="001A1771" w:rsidP="001A1771">
      <w:pPr>
        <w:numPr>
          <w:ilvl w:val="0"/>
          <w:numId w:val="28"/>
        </w:numPr>
        <w:shd w:val="clear" w:color="auto" w:fill="FFFFFF"/>
        <w:suppressAutoHyphens/>
        <w:spacing w:before="120"/>
        <w:ind w:left="426" w:hanging="426"/>
        <w:jc w:val="both"/>
        <w:rPr>
          <w:rFonts w:asciiTheme="minorHAnsi" w:hAnsiTheme="minorHAnsi" w:cstheme="minorHAnsi"/>
        </w:rPr>
      </w:pPr>
      <w:r w:rsidRPr="00A056B3">
        <w:rPr>
          <w:rFonts w:asciiTheme="minorHAnsi" w:hAnsiTheme="minorHAnsi" w:cstheme="minorHAnsi"/>
        </w:rPr>
        <w:t>Prodávající dále odpovídá za vady zboží ve smyslu ustanovení § 1916 a násl. Občanského zákoníku.</w:t>
      </w:r>
    </w:p>
    <w:p w14:paraId="711C9936" w14:textId="77777777" w:rsidR="002752D0" w:rsidRPr="00A056B3" w:rsidRDefault="002752D0" w:rsidP="0019498A">
      <w:pPr>
        <w:spacing w:before="120" w:after="120"/>
        <w:ind w:left="426" w:hanging="426"/>
        <w:jc w:val="both"/>
        <w:rPr>
          <w:rFonts w:asciiTheme="minorHAnsi" w:hAnsiTheme="minorHAnsi" w:cstheme="minorHAnsi"/>
        </w:rPr>
      </w:pPr>
    </w:p>
    <w:p w14:paraId="712EB1C3" w14:textId="77777777" w:rsidR="0064686F" w:rsidRPr="00A056B3" w:rsidRDefault="006622A8" w:rsidP="0019498A">
      <w:pPr>
        <w:spacing w:before="120" w:after="120"/>
        <w:ind w:left="426" w:hanging="426"/>
        <w:jc w:val="center"/>
        <w:rPr>
          <w:rFonts w:asciiTheme="minorHAnsi" w:hAnsiTheme="minorHAnsi" w:cstheme="minorHAnsi"/>
          <w:b/>
          <w:sz w:val="24"/>
          <w:szCs w:val="24"/>
        </w:rPr>
      </w:pPr>
      <w:r w:rsidRPr="00A056B3">
        <w:rPr>
          <w:rFonts w:asciiTheme="minorHAnsi" w:hAnsiTheme="minorHAnsi" w:cstheme="minorHAnsi"/>
          <w:b/>
          <w:sz w:val="24"/>
          <w:szCs w:val="24"/>
        </w:rPr>
        <w:t xml:space="preserve">VII. </w:t>
      </w:r>
      <w:r w:rsidR="0064686F" w:rsidRPr="00A056B3">
        <w:rPr>
          <w:rFonts w:asciiTheme="minorHAnsi" w:hAnsiTheme="minorHAnsi" w:cstheme="minorHAnsi"/>
          <w:b/>
          <w:sz w:val="24"/>
          <w:szCs w:val="24"/>
        </w:rPr>
        <w:t>Sankce</w:t>
      </w:r>
    </w:p>
    <w:p w14:paraId="27667D81" w14:textId="4E798A2B" w:rsidR="0064686F" w:rsidRPr="00A056B3" w:rsidRDefault="0064686F" w:rsidP="0019498A">
      <w:pPr>
        <w:numPr>
          <w:ilvl w:val="0"/>
          <w:numId w:val="29"/>
        </w:numPr>
        <w:spacing w:before="120" w:after="120"/>
        <w:ind w:left="426" w:hanging="426"/>
        <w:jc w:val="both"/>
        <w:rPr>
          <w:rFonts w:asciiTheme="minorHAnsi" w:hAnsiTheme="minorHAnsi" w:cstheme="minorHAnsi"/>
        </w:rPr>
      </w:pPr>
      <w:r w:rsidRPr="00A056B3">
        <w:rPr>
          <w:rFonts w:asciiTheme="minorHAnsi" w:hAnsiTheme="minorHAnsi" w:cstheme="minorHAnsi"/>
        </w:rPr>
        <w:t xml:space="preserve">V případě prodlení </w:t>
      </w:r>
      <w:r w:rsidR="007C4EAC" w:rsidRPr="00A056B3">
        <w:rPr>
          <w:rFonts w:asciiTheme="minorHAnsi" w:hAnsiTheme="minorHAnsi" w:cstheme="minorHAnsi"/>
        </w:rPr>
        <w:t>prodávajícího</w:t>
      </w:r>
      <w:r w:rsidRPr="00A056B3">
        <w:rPr>
          <w:rFonts w:asciiTheme="minorHAnsi" w:hAnsiTheme="minorHAnsi" w:cstheme="minorHAnsi"/>
        </w:rPr>
        <w:t xml:space="preserve"> s dodávkou zboží je </w:t>
      </w:r>
      <w:r w:rsidR="007C4EAC" w:rsidRPr="00A056B3">
        <w:rPr>
          <w:rFonts w:asciiTheme="minorHAnsi" w:hAnsiTheme="minorHAnsi" w:cstheme="minorHAnsi"/>
        </w:rPr>
        <w:t xml:space="preserve">prodávající </w:t>
      </w:r>
      <w:r w:rsidRPr="00A056B3">
        <w:rPr>
          <w:rFonts w:asciiTheme="minorHAnsi" w:hAnsiTheme="minorHAnsi" w:cstheme="minorHAnsi"/>
        </w:rPr>
        <w:t xml:space="preserve">povinen uhradit </w:t>
      </w:r>
      <w:r w:rsidR="007C4EAC" w:rsidRPr="00A056B3">
        <w:rPr>
          <w:rFonts w:asciiTheme="minorHAnsi" w:hAnsiTheme="minorHAnsi" w:cstheme="minorHAnsi"/>
        </w:rPr>
        <w:t>k</w:t>
      </w:r>
      <w:r w:rsidR="00CA1E9F" w:rsidRPr="00A056B3">
        <w:rPr>
          <w:rFonts w:asciiTheme="minorHAnsi" w:hAnsiTheme="minorHAnsi" w:cstheme="minorHAnsi"/>
        </w:rPr>
        <w:t>upující</w:t>
      </w:r>
      <w:r w:rsidR="00C50B33" w:rsidRPr="00A056B3">
        <w:rPr>
          <w:rFonts w:asciiTheme="minorHAnsi" w:hAnsiTheme="minorHAnsi" w:cstheme="minorHAnsi"/>
        </w:rPr>
        <w:t xml:space="preserve">mu </w:t>
      </w:r>
      <w:r w:rsidRPr="00A056B3">
        <w:rPr>
          <w:rFonts w:asciiTheme="minorHAnsi" w:hAnsiTheme="minorHAnsi" w:cstheme="minorHAnsi"/>
        </w:rPr>
        <w:t>smluvní pokutu ve výši 0,</w:t>
      </w:r>
      <w:r w:rsidR="00D60560">
        <w:rPr>
          <w:rFonts w:asciiTheme="minorHAnsi" w:hAnsiTheme="minorHAnsi" w:cstheme="minorHAnsi"/>
        </w:rPr>
        <w:t>1</w:t>
      </w:r>
      <w:r w:rsidR="00BC4A69" w:rsidRPr="00A056B3">
        <w:rPr>
          <w:rFonts w:asciiTheme="minorHAnsi" w:hAnsiTheme="minorHAnsi" w:cstheme="minorHAnsi"/>
        </w:rPr>
        <w:t xml:space="preserve"> </w:t>
      </w:r>
      <w:r w:rsidRPr="00A056B3">
        <w:rPr>
          <w:rFonts w:asciiTheme="minorHAnsi" w:hAnsiTheme="minorHAnsi" w:cstheme="minorHAnsi"/>
        </w:rPr>
        <w:t xml:space="preserve">% z celkové kupní ceny zboží sjednané v příslušné </w:t>
      </w:r>
      <w:r w:rsidR="00403618" w:rsidRPr="00A056B3">
        <w:rPr>
          <w:rFonts w:asciiTheme="minorHAnsi" w:hAnsiTheme="minorHAnsi" w:cstheme="minorHAnsi"/>
        </w:rPr>
        <w:t>o</w:t>
      </w:r>
      <w:r w:rsidR="006622A8" w:rsidRPr="00A056B3">
        <w:rPr>
          <w:rFonts w:asciiTheme="minorHAnsi" w:hAnsiTheme="minorHAnsi" w:cstheme="minorHAnsi"/>
        </w:rPr>
        <w:t>bjednávce</w:t>
      </w:r>
      <w:r w:rsidRPr="00A056B3">
        <w:rPr>
          <w:rFonts w:asciiTheme="minorHAnsi" w:hAnsiTheme="minorHAnsi" w:cstheme="minorHAnsi"/>
        </w:rPr>
        <w:t>, s jejímž plnění</w:t>
      </w:r>
      <w:r w:rsidR="006622A8" w:rsidRPr="00A056B3">
        <w:rPr>
          <w:rFonts w:asciiTheme="minorHAnsi" w:hAnsiTheme="minorHAnsi" w:cstheme="minorHAnsi"/>
        </w:rPr>
        <w:t>m</w:t>
      </w:r>
      <w:r w:rsidRPr="00A056B3">
        <w:rPr>
          <w:rFonts w:asciiTheme="minorHAnsi" w:hAnsiTheme="minorHAnsi" w:cstheme="minorHAnsi"/>
        </w:rPr>
        <w:t xml:space="preserve"> je </w:t>
      </w:r>
      <w:r w:rsidR="00403618" w:rsidRPr="00A056B3">
        <w:rPr>
          <w:rFonts w:asciiTheme="minorHAnsi" w:hAnsiTheme="minorHAnsi" w:cstheme="minorHAnsi"/>
        </w:rPr>
        <w:t>prodávající</w:t>
      </w:r>
      <w:r w:rsidRPr="00A056B3">
        <w:rPr>
          <w:rFonts w:asciiTheme="minorHAnsi" w:hAnsiTheme="minorHAnsi" w:cstheme="minorHAnsi"/>
        </w:rPr>
        <w:t xml:space="preserve"> v prodlení, za každý den prodlení. </w:t>
      </w:r>
    </w:p>
    <w:p w14:paraId="21E9747D" w14:textId="77777777" w:rsidR="0064686F" w:rsidRPr="00A056B3" w:rsidRDefault="0064686F" w:rsidP="0019498A">
      <w:pPr>
        <w:numPr>
          <w:ilvl w:val="0"/>
          <w:numId w:val="29"/>
        </w:numPr>
        <w:spacing w:before="120" w:after="120"/>
        <w:ind w:left="426" w:hanging="426"/>
        <w:jc w:val="both"/>
        <w:rPr>
          <w:rFonts w:asciiTheme="minorHAnsi" w:hAnsiTheme="minorHAnsi" w:cstheme="minorHAnsi"/>
        </w:rPr>
      </w:pPr>
      <w:r w:rsidRPr="00A056B3">
        <w:rPr>
          <w:rFonts w:asciiTheme="minorHAnsi" w:hAnsiTheme="minorHAnsi" w:cstheme="minorHAnsi"/>
        </w:rPr>
        <w:t xml:space="preserve">V případě prodlení </w:t>
      </w:r>
      <w:r w:rsidR="00403618" w:rsidRPr="00A056B3">
        <w:rPr>
          <w:rFonts w:asciiTheme="minorHAnsi" w:hAnsiTheme="minorHAnsi" w:cstheme="minorHAnsi"/>
        </w:rPr>
        <w:t>prodávajícího</w:t>
      </w:r>
      <w:r w:rsidRPr="00A056B3">
        <w:rPr>
          <w:rFonts w:asciiTheme="minorHAnsi" w:hAnsiTheme="minorHAnsi" w:cstheme="minorHAnsi"/>
        </w:rPr>
        <w:t xml:space="preserve"> s odstraněním vad zboží nebo dodávkou náhradního zboží je </w:t>
      </w:r>
      <w:r w:rsidR="00403618" w:rsidRPr="00A056B3">
        <w:rPr>
          <w:rFonts w:asciiTheme="minorHAnsi" w:hAnsiTheme="minorHAnsi" w:cstheme="minorHAnsi"/>
        </w:rPr>
        <w:t>k</w:t>
      </w:r>
      <w:r w:rsidR="00CA1E9F" w:rsidRPr="00A056B3">
        <w:rPr>
          <w:rFonts w:asciiTheme="minorHAnsi" w:hAnsiTheme="minorHAnsi" w:cstheme="minorHAnsi"/>
        </w:rPr>
        <w:t>upující</w:t>
      </w:r>
      <w:r w:rsidRPr="00A056B3">
        <w:rPr>
          <w:rFonts w:asciiTheme="minorHAnsi" w:hAnsiTheme="minorHAnsi" w:cstheme="minorHAnsi"/>
        </w:rPr>
        <w:t xml:space="preserve"> oprávněn požadovat</w:t>
      </w:r>
      <w:r w:rsidR="00A67663" w:rsidRPr="00A056B3">
        <w:rPr>
          <w:rFonts w:asciiTheme="minorHAnsi" w:hAnsiTheme="minorHAnsi" w:cstheme="minorHAnsi"/>
        </w:rPr>
        <w:t xml:space="preserve"> smluvní pokutu ve výši 1.000 </w:t>
      </w:r>
      <w:r w:rsidRPr="00A056B3">
        <w:rPr>
          <w:rFonts w:asciiTheme="minorHAnsi" w:hAnsiTheme="minorHAnsi" w:cstheme="minorHAnsi"/>
        </w:rPr>
        <w:t xml:space="preserve">Kč za každý den prodlení. </w:t>
      </w:r>
    </w:p>
    <w:p w14:paraId="1426A2D9" w14:textId="263101A1" w:rsidR="0064686F" w:rsidRPr="00A056B3" w:rsidRDefault="0064686F" w:rsidP="0019498A">
      <w:pPr>
        <w:numPr>
          <w:ilvl w:val="0"/>
          <w:numId w:val="29"/>
        </w:numPr>
        <w:spacing w:before="120" w:after="120"/>
        <w:ind w:left="426" w:hanging="426"/>
        <w:jc w:val="both"/>
        <w:rPr>
          <w:rFonts w:asciiTheme="minorHAnsi" w:hAnsiTheme="minorHAnsi" w:cstheme="minorHAnsi"/>
        </w:rPr>
      </w:pPr>
      <w:r w:rsidRPr="00A056B3">
        <w:rPr>
          <w:rFonts w:asciiTheme="minorHAnsi" w:hAnsiTheme="minorHAnsi" w:cstheme="minorHAnsi"/>
        </w:rPr>
        <w:t xml:space="preserve">V případě, že dojde k porušení povinnosti </w:t>
      </w:r>
      <w:r w:rsidR="00403618" w:rsidRPr="00A056B3">
        <w:rPr>
          <w:rFonts w:asciiTheme="minorHAnsi" w:hAnsiTheme="minorHAnsi" w:cstheme="minorHAnsi"/>
        </w:rPr>
        <w:t>prodávajícího</w:t>
      </w:r>
      <w:r w:rsidRPr="00A056B3">
        <w:rPr>
          <w:rFonts w:asciiTheme="minorHAnsi" w:hAnsiTheme="minorHAnsi" w:cstheme="minorHAnsi"/>
        </w:rPr>
        <w:t xml:space="preserve">, která zakládá nárok </w:t>
      </w:r>
      <w:r w:rsidR="00403618" w:rsidRPr="00A056B3">
        <w:rPr>
          <w:rFonts w:asciiTheme="minorHAnsi" w:hAnsiTheme="minorHAnsi" w:cstheme="minorHAnsi"/>
        </w:rPr>
        <w:t>k</w:t>
      </w:r>
      <w:r w:rsidR="00CA1E9F" w:rsidRPr="00A056B3">
        <w:rPr>
          <w:rFonts w:asciiTheme="minorHAnsi" w:hAnsiTheme="minorHAnsi" w:cstheme="minorHAnsi"/>
        </w:rPr>
        <w:t>upující</w:t>
      </w:r>
      <w:r w:rsidR="004E197D" w:rsidRPr="00A056B3">
        <w:rPr>
          <w:rFonts w:asciiTheme="minorHAnsi" w:hAnsiTheme="minorHAnsi" w:cstheme="minorHAnsi"/>
        </w:rPr>
        <w:t>ho</w:t>
      </w:r>
      <w:r w:rsidRPr="00A056B3">
        <w:rPr>
          <w:rFonts w:asciiTheme="minorHAnsi" w:hAnsiTheme="minorHAnsi" w:cstheme="minorHAnsi"/>
        </w:rPr>
        <w:t xml:space="preserve"> k okamžitému odstoupení od této </w:t>
      </w:r>
      <w:r w:rsidR="00403618" w:rsidRPr="00A056B3">
        <w:rPr>
          <w:rFonts w:asciiTheme="minorHAnsi" w:hAnsiTheme="minorHAnsi" w:cstheme="minorHAnsi"/>
        </w:rPr>
        <w:t>r</w:t>
      </w:r>
      <w:r w:rsidRPr="00A056B3">
        <w:rPr>
          <w:rFonts w:asciiTheme="minorHAnsi" w:hAnsiTheme="minorHAnsi" w:cstheme="minorHAnsi"/>
        </w:rPr>
        <w:t xml:space="preserve">ámcové </w:t>
      </w:r>
      <w:r w:rsidR="00FB2F2C">
        <w:rPr>
          <w:rFonts w:asciiTheme="minorHAnsi" w:hAnsiTheme="minorHAnsi" w:cstheme="minorHAnsi"/>
        </w:rPr>
        <w:t>dohody</w:t>
      </w:r>
      <w:r w:rsidRPr="00A056B3">
        <w:rPr>
          <w:rFonts w:asciiTheme="minorHAnsi" w:hAnsiTheme="minorHAnsi" w:cstheme="minorHAnsi"/>
        </w:rPr>
        <w:t xml:space="preserve">, je </w:t>
      </w:r>
      <w:r w:rsidR="00403618" w:rsidRPr="00A056B3">
        <w:rPr>
          <w:rFonts w:asciiTheme="minorHAnsi" w:hAnsiTheme="minorHAnsi" w:cstheme="minorHAnsi"/>
        </w:rPr>
        <w:t>k</w:t>
      </w:r>
      <w:r w:rsidR="00CA1E9F" w:rsidRPr="00A056B3">
        <w:rPr>
          <w:rFonts w:asciiTheme="minorHAnsi" w:hAnsiTheme="minorHAnsi" w:cstheme="minorHAnsi"/>
        </w:rPr>
        <w:t>upující</w:t>
      </w:r>
      <w:r w:rsidRPr="00A056B3">
        <w:rPr>
          <w:rFonts w:asciiTheme="minorHAnsi" w:hAnsiTheme="minorHAnsi" w:cstheme="minorHAnsi"/>
        </w:rPr>
        <w:t xml:space="preserve"> bez ohledu na skutečnost, zda využije svého práva na odstoupení od této </w:t>
      </w:r>
      <w:r w:rsidR="00403618" w:rsidRPr="00A056B3">
        <w:rPr>
          <w:rFonts w:asciiTheme="minorHAnsi" w:hAnsiTheme="minorHAnsi" w:cstheme="minorHAnsi"/>
        </w:rPr>
        <w:t>r</w:t>
      </w:r>
      <w:r w:rsidRPr="00A056B3">
        <w:rPr>
          <w:rFonts w:asciiTheme="minorHAnsi" w:hAnsiTheme="minorHAnsi" w:cstheme="minorHAnsi"/>
        </w:rPr>
        <w:t xml:space="preserve">ámcové </w:t>
      </w:r>
      <w:r w:rsidR="00FB2F2C">
        <w:rPr>
          <w:rFonts w:asciiTheme="minorHAnsi" w:hAnsiTheme="minorHAnsi" w:cstheme="minorHAnsi"/>
        </w:rPr>
        <w:t>dohod</w:t>
      </w:r>
      <w:r w:rsidRPr="00A056B3">
        <w:rPr>
          <w:rFonts w:asciiTheme="minorHAnsi" w:hAnsiTheme="minorHAnsi" w:cstheme="minorHAnsi"/>
        </w:rPr>
        <w:t xml:space="preserve">y, oprávněn účtovat </w:t>
      </w:r>
      <w:r w:rsidR="00403618" w:rsidRPr="00A056B3">
        <w:rPr>
          <w:rFonts w:asciiTheme="minorHAnsi" w:hAnsiTheme="minorHAnsi" w:cstheme="minorHAnsi"/>
        </w:rPr>
        <w:t>prodávajícímu</w:t>
      </w:r>
      <w:r w:rsidRPr="00A056B3">
        <w:rPr>
          <w:rFonts w:asciiTheme="minorHAnsi" w:hAnsiTheme="minorHAnsi" w:cstheme="minorHAnsi"/>
        </w:rPr>
        <w:t xml:space="preserve"> smluvní pokutu ve výši 3.00</w:t>
      </w:r>
      <w:r w:rsidR="00A67663" w:rsidRPr="00A056B3">
        <w:rPr>
          <w:rFonts w:asciiTheme="minorHAnsi" w:hAnsiTheme="minorHAnsi" w:cstheme="minorHAnsi"/>
        </w:rPr>
        <w:t xml:space="preserve">0 </w:t>
      </w:r>
      <w:r w:rsidRPr="00A056B3">
        <w:rPr>
          <w:rFonts w:asciiTheme="minorHAnsi" w:hAnsiTheme="minorHAnsi" w:cstheme="minorHAnsi"/>
        </w:rPr>
        <w:t>Kč za každý jednotlivý případ porušení takové povinnosti.</w:t>
      </w:r>
    </w:p>
    <w:p w14:paraId="29422498" w14:textId="77777777" w:rsidR="0064686F" w:rsidRPr="00A056B3" w:rsidRDefault="0064686F" w:rsidP="0019498A">
      <w:pPr>
        <w:numPr>
          <w:ilvl w:val="0"/>
          <w:numId w:val="29"/>
        </w:numPr>
        <w:spacing w:before="120" w:after="120"/>
        <w:ind w:left="426" w:hanging="426"/>
        <w:jc w:val="both"/>
        <w:rPr>
          <w:rFonts w:asciiTheme="minorHAnsi" w:hAnsiTheme="minorHAnsi" w:cstheme="minorHAnsi"/>
        </w:rPr>
      </w:pPr>
      <w:r w:rsidRPr="00A056B3">
        <w:rPr>
          <w:rFonts w:asciiTheme="minorHAnsi" w:hAnsiTheme="minorHAnsi" w:cstheme="minorHAnsi"/>
        </w:rPr>
        <w:t xml:space="preserve">V případě prodlení </w:t>
      </w:r>
      <w:r w:rsidR="00403618" w:rsidRPr="00A056B3">
        <w:rPr>
          <w:rFonts w:asciiTheme="minorHAnsi" w:hAnsiTheme="minorHAnsi" w:cstheme="minorHAnsi"/>
        </w:rPr>
        <w:t>k</w:t>
      </w:r>
      <w:r w:rsidR="00CA1E9F" w:rsidRPr="00A056B3">
        <w:rPr>
          <w:rFonts w:asciiTheme="minorHAnsi" w:hAnsiTheme="minorHAnsi" w:cstheme="minorHAnsi"/>
        </w:rPr>
        <w:t>upující</w:t>
      </w:r>
      <w:r w:rsidR="00C50B33" w:rsidRPr="00A056B3">
        <w:rPr>
          <w:rFonts w:asciiTheme="minorHAnsi" w:hAnsiTheme="minorHAnsi" w:cstheme="minorHAnsi"/>
        </w:rPr>
        <w:t>ho</w:t>
      </w:r>
      <w:r w:rsidRPr="00A056B3">
        <w:rPr>
          <w:rFonts w:asciiTheme="minorHAnsi" w:hAnsiTheme="minorHAnsi" w:cstheme="minorHAnsi"/>
        </w:rPr>
        <w:t xml:space="preserve"> s úhradou řádně vystavených a doručených faktur, je </w:t>
      </w:r>
      <w:r w:rsidR="00403618" w:rsidRPr="00A056B3">
        <w:rPr>
          <w:rFonts w:asciiTheme="minorHAnsi" w:hAnsiTheme="minorHAnsi" w:cstheme="minorHAnsi"/>
        </w:rPr>
        <w:t>k</w:t>
      </w:r>
      <w:r w:rsidR="00CA1E9F" w:rsidRPr="00A056B3">
        <w:rPr>
          <w:rFonts w:asciiTheme="minorHAnsi" w:hAnsiTheme="minorHAnsi" w:cstheme="minorHAnsi"/>
        </w:rPr>
        <w:t>upující</w:t>
      </w:r>
      <w:r w:rsidRPr="00A056B3">
        <w:rPr>
          <w:rFonts w:asciiTheme="minorHAnsi" w:hAnsiTheme="minorHAnsi" w:cstheme="minorHAnsi"/>
        </w:rPr>
        <w:t xml:space="preserve"> povinen uhradit </w:t>
      </w:r>
      <w:r w:rsidR="00403618" w:rsidRPr="00A056B3">
        <w:rPr>
          <w:rFonts w:asciiTheme="minorHAnsi" w:hAnsiTheme="minorHAnsi" w:cstheme="minorHAnsi"/>
        </w:rPr>
        <w:t>prodávajícímu</w:t>
      </w:r>
      <w:r w:rsidRPr="00A056B3">
        <w:rPr>
          <w:rFonts w:asciiTheme="minorHAnsi" w:hAnsiTheme="minorHAnsi" w:cstheme="minorHAnsi"/>
        </w:rPr>
        <w:t xml:space="preserve"> úrok z prodlení dle </w:t>
      </w:r>
      <w:r w:rsidR="00BC4A69" w:rsidRPr="00A056B3">
        <w:rPr>
          <w:rFonts w:asciiTheme="minorHAnsi" w:hAnsiTheme="minorHAnsi" w:cstheme="minorHAnsi"/>
        </w:rPr>
        <w:t>platného předpisu</w:t>
      </w:r>
      <w:r w:rsidRPr="00A056B3">
        <w:rPr>
          <w:rFonts w:asciiTheme="minorHAnsi" w:hAnsiTheme="minorHAnsi" w:cstheme="minorHAnsi"/>
        </w:rPr>
        <w:t>.</w:t>
      </w:r>
    </w:p>
    <w:p w14:paraId="698292D0" w14:textId="77777777" w:rsidR="0064686F" w:rsidRPr="00A056B3" w:rsidRDefault="0064686F" w:rsidP="0019498A">
      <w:pPr>
        <w:numPr>
          <w:ilvl w:val="0"/>
          <w:numId w:val="29"/>
        </w:numPr>
        <w:spacing w:before="120" w:after="120"/>
        <w:ind w:left="426" w:hanging="426"/>
        <w:jc w:val="both"/>
        <w:rPr>
          <w:rFonts w:asciiTheme="minorHAnsi" w:hAnsiTheme="minorHAnsi" w:cstheme="minorHAnsi"/>
        </w:rPr>
      </w:pPr>
      <w:r w:rsidRPr="00A056B3">
        <w:rPr>
          <w:rFonts w:asciiTheme="minorHAnsi" w:hAnsiTheme="minorHAnsi" w:cstheme="minorHAnsi"/>
        </w:rPr>
        <w:t xml:space="preserve">Uplatněním jakékoliv smluvní pokuty není nijak dotčeno právo na náhradu vzniklé škody a ušlý zisk v celém rozsahu způsobené škody. </w:t>
      </w:r>
    </w:p>
    <w:p w14:paraId="4456DC88" w14:textId="07D55077" w:rsidR="00F5074D" w:rsidRDefault="0064686F" w:rsidP="00D861B4">
      <w:pPr>
        <w:numPr>
          <w:ilvl w:val="0"/>
          <w:numId w:val="29"/>
        </w:numPr>
        <w:spacing w:before="120" w:after="120"/>
        <w:ind w:left="426" w:hanging="426"/>
        <w:jc w:val="both"/>
        <w:rPr>
          <w:rFonts w:asciiTheme="minorHAnsi" w:hAnsiTheme="minorHAnsi" w:cstheme="minorHAnsi"/>
        </w:rPr>
      </w:pPr>
      <w:r w:rsidRPr="00681294">
        <w:rPr>
          <w:rFonts w:asciiTheme="minorHAnsi" w:hAnsiTheme="minorHAnsi" w:cstheme="minorHAnsi"/>
        </w:rPr>
        <w:t>S</w:t>
      </w:r>
      <w:r w:rsidR="007F1C3F" w:rsidRPr="00681294">
        <w:rPr>
          <w:rFonts w:asciiTheme="minorHAnsi" w:hAnsiTheme="minorHAnsi" w:cstheme="minorHAnsi"/>
        </w:rPr>
        <w:t xml:space="preserve">jednané sankce jsou </w:t>
      </w:r>
      <w:r w:rsidRPr="00681294">
        <w:rPr>
          <w:rFonts w:asciiTheme="minorHAnsi" w:hAnsiTheme="minorHAnsi" w:cstheme="minorHAnsi"/>
        </w:rPr>
        <w:t>splatn</w:t>
      </w:r>
      <w:r w:rsidR="007F1C3F" w:rsidRPr="00681294">
        <w:rPr>
          <w:rFonts w:asciiTheme="minorHAnsi" w:hAnsiTheme="minorHAnsi" w:cstheme="minorHAnsi"/>
        </w:rPr>
        <w:t>é</w:t>
      </w:r>
      <w:r w:rsidRPr="00681294">
        <w:rPr>
          <w:rFonts w:asciiTheme="minorHAnsi" w:hAnsiTheme="minorHAnsi" w:cstheme="minorHAnsi"/>
        </w:rPr>
        <w:t xml:space="preserve"> ve lhůtě 30 dnů od dne doručení vyúčtování </w:t>
      </w:r>
      <w:r w:rsidR="009F3CAB" w:rsidRPr="00681294">
        <w:rPr>
          <w:rFonts w:asciiTheme="minorHAnsi" w:hAnsiTheme="minorHAnsi" w:cstheme="minorHAnsi"/>
        </w:rPr>
        <w:t>sankce.</w:t>
      </w:r>
    </w:p>
    <w:p w14:paraId="3694257F" w14:textId="6C6F4C28" w:rsidR="00681294" w:rsidRPr="00681294" w:rsidRDefault="00681294" w:rsidP="00681294">
      <w:pPr>
        <w:tabs>
          <w:tab w:val="left" w:pos="2470"/>
        </w:tabs>
        <w:rPr>
          <w:rFonts w:asciiTheme="minorHAnsi" w:hAnsiTheme="minorHAnsi" w:cstheme="minorHAnsi"/>
        </w:rPr>
      </w:pPr>
      <w:r>
        <w:rPr>
          <w:rFonts w:asciiTheme="minorHAnsi" w:hAnsiTheme="minorHAnsi" w:cstheme="minorHAnsi"/>
        </w:rPr>
        <w:tab/>
      </w:r>
    </w:p>
    <w:p w14:paraId="0F50503B" w14:textId="3AE05705" w:rsidR="00846F68" w:rsidRPr="00A056B3" w:rsidRDefault="00846F68" w:rsidP="00846F68">
      <w:pPr>
        <w:pStyle w:val="CZslolnku"/>
        <w:numPr>
          <w:ilvl w:val="0"/>
          <w:numId w:val="32"/>
        </w:numPr>
        <w:spacing w:line="276" w:lineRule="auto"/>
        <w:ind w:left="426" w:hanging="426"/>
        <w:rPr>
          <w:rFonts w:asciiTheme="minorHAnsi" w:hAnsiTheme="minorHAnsi" w:cstheme="minorHAnsi"/>
          <w:sz w:val="24"/>
        </w:rPr>
      </w:pPr>
      <w:r w:rsidRPr="00A056B3">
        <w:rPr>
          <w:rFonts w:asciiTheme="minorHAnsi" w:hAnsiTheme="minorHAnsi" w:cstheme="minorHAnsi"/>
          <w:sz w:val="24"/>
        </w:rPr>
        <w:lastRenderedPageBreak/>
        <w:t xml:space="preserve">Doba trvání této Rámcové </w:t>
      </w:r>
      <w:r w:rsidR="008F1135">
        <w:rPr>
          <w:rFonts w:asciiTheme="minorHAnsi" w:hAnsiTheme="minorHAnsi" w:cstheme="minorHAnsi"/>
          <w:sz w:val="24"/>
        </w:rPr>
        <w:t>dohody</w:t>
      </w:r>
    </w:p>
    <w:p w14:paraId="1722B151" w14:textId="44B4317A" w:rsidR="00846F68" w:rsidRPr="00A056B3" w:rsidRDefault="00846F68" w:rsidP="00846F68">
      <w:pPr>
        <w:keepNext/>
        <w:numPr>
          <w:ilvl w:val="0"/>
          <w:numId w:val="34"/>
        </w:numPr>
        <w:spacing w:before="120" w:after="0"/>
        <w:ind w:left="426" w:hanging="426"/>
        <w:jc w:val="both"/>
        <w:rPr>
          <w:rFonts w:asciiTheme="minorHAnsi" w:hAnsiTheme="minorHAnsi" w:cstheme="minorHAnsi"/>
        </w:rPr>
      </w:pPr>
      <w:r w:rsidRPr="00A056B3">
        <w:rPr>
          <w:rFonts w:asciiTheme="minorHAnsi" w:hAnsiTheme="minorHAnsi" w:cstheme="minorHAnsi"/>
        </w:rPr>
        <w:t xml:space="preserve">Tato rámcová </w:t>
      </w:r>
      <w:r w:rsidR="00FB2F2C">
        <w:rPr>
          <w:rFonts w:asciiTheme="minorHAnsi" w:hAnsiTheme="minorHAnsi" w:cstheme="minorHAnsi"/>
        </w:rPr>
        <w:t>dohod</w:t>
      </w:r>
      <w:r w:rsidRPr="00A056B3">
        <w:rPr>
          <w:rFonts w:asciiTheme="minorHAnsi" w:hAnsiTheme="minorHAnsi" w:cstheme="minorHAnsi"/>
        </w:rPr>
        <w:t xml:space="preserve">a nabývá platnosti dnem jejího podpisu všemi stranami </w:t>
      </w:r>
      <w:r w:rsidR="000D2558" w:rsidRPr="00A056B3">
        <w:rPr>
          <w:rFonts w:asciiTheme="minorHAnsi" w:hAnsiTheme="minorHAnsi" w:cstheme="minorHAnsi"/>
        </w:rPr>
        <w:t xml:space="preserve">a účinnosti dnem uveřejnění </w:t>
      </w:r>
      <w:r w:rsidR="00093561">
        <w:rPr>
          <w:rFonts w:asciiTheme="minorHAnsi" w:hAnsiTheme="minorHAnsi" w:cstheme="minorHAnsi"/>
        </w:rPr>
        <w:t>dohod</w:t>
      </w:r>
      <w:r w:rsidR="000D2558" w:rsidRPr="00A056B3">
        <w:rPr>
          <w:rFonts w:asciiTheme="minorHAnsi" w:hAnsiTheme="minorHAnsi" w:cstheme="minorHAnsi"/>
        </w:rPr>
        <w:t>y v registru smluv dle zákona č. 340/2015 Sb., o registru smluv.</w:t>
      </w:r>
    </w:p>
    <w:p w14:paraId="28F927A6" w14:textId="169B34C8" w:rsidR="00846F68" w:rsidRPr="00A056B3" w:rsidRDefault="00846F68" w:rsidP="00846F68">
      <w:pPr>
        <w:keepNext/>
        <w:numPr>
          <w:ilvl w:val="0"/>
          <w:numId w:val="34"/>
        </w:numPr>
        <w:spacing w:before="120" w:after="0"/>
        <w:ind w:left="426" w:hanging="426"/>
        <w:jc w:val="both"/>
        <w:rPr>
          <w:rFonts w:asciiTheme="minorHAnsi" w:hAnsiTheme="minorHAnsi" w:cstheme="minorHAnsi"/>
        </w:rPr>
      </w:pPr>
      <w:r w:rsidRPr="00A056B3">
        <w:rPr>
          <w:rFonts w:asciiTheme="minorHAnsi" w:hAnsiTheme="minorHAnsi" w:cstheme="minorHAnsi"/>
        </w:rPr>
        <w:t xml:space="preserve">Tato rámcová </w:t>
      </w:r>
      <w:r w:rsidR="0019255F">
        <w:rPr>
          <w:rFonts w:asciiTheme="minorHAnsi" w:hAnsiTheme="minorHAnsi" w:cstheme="minorHAnsi"/>
        </w:rPr>
        <w:t>dohoda</w:t>
      </w:r>
      <w:r w:rsidRPr="00A056B3">
        <w:rPr>
          <w:rFonts w:asciiTheme="minorHAnsi" w:hAnsiTheme="minorHAnsi" w:cstheme="minorHAnsi"/>
        </w:rPr>
        <w:t xml:space="preserve"> se uzavírá na dobu určitou</w:t>
      </w:r>
      <w:r w:rsidR="005268FA">
        <w:rPr>
          <w:rFonts w:asciiTheme="minorHAnsi" w:hAnsiTheme="minorHAnsi" w:cstheme="minorHAnsi"/>
        </w:rPr>
        <w:t xml:space="preserve"> </w:t>
      </w:r>
      <w:r w:rsidRPr="00A056B3">
        <w:rPr>
          <w:rFonts w:asciiTheme="minorHAnsi" w:hAnsiTheme="minorHAnsi" w:cstheme="minorHAnsi"/>
        </w:rPr>
        <w:t xml:space="preserve">do 31. </w:t>
      </w:r>
      <w:r w:rsidR="00FF0E45" w:rsidRPr="00A056B3">
        <w:rPr>
          <w:rFonts w:asciiTheme="minorHAnsi" w:hAnsiTheme="minorHAnsi" w:cstheme="minorHAnsi"/>
        </w:rPr>
        <w:t>8</w:t>
      </w:r>
      <w:r w:rsidRPr="00A056B3">
        <w:rPr>
          <w:rFonts w:asciiTheme="minorHAnsi" w:hAnsiTheme="minorHAnsi" w:cstheme="minorHAnsi"/>
        </w:rPr>
        <w:t>. 20</w:t>
      </w:r>
      <w:r w:rsidR="004F1132" w:rsidRPr="00A056B3">
        <w:rPr>
          <w:rFonts w:asciiTheme="minorHAnsi" w:hAnsiTheme="minorHAnsi" w:cstheme="minorHAnsi"/>
        </w:rPr>
        <w:t>2</w:t>
      </w:r>
      <w:r w:rsidR="006645B6">
        <w:rPr>
          <w:rFonts w:asciiTheme="minorHAnsi" w:hAnsiTheme="minorHAnsi" w:cstheme="minorHAnsi"/>
        </w:rPr>
        <w:t>7</w:t>
      </w:r>
      <w:r w:rsidRPr="00A056B3">
        <w:rPr>
          <w:rFonts w:asciiTheme="minorHAnsi" w:hAnsiTheme="minorHAnsi" w:cstheme="minorHAnsi"/>
        </w:rPr>
        <w:t xml:space="preserve"> </w:t>
      </w:r>
      <w:bookmarkStart w:id="5" w:name="_Hlk141168676"/>
      <w:r w:rsidRPr="00A056B3">
        <w:rPr>
          <w:rFonts w:asciiTheme="minorHAnsi" w:hAnsiTheme="minorHAnsi" w:cstheme="minorHAnsi"/>
        </w:rPr>
        <w:t xml:space="preserve">nebo do okamžiku, kdy hodnota všech objednávek realizovaných v rámci této rámcové </w:t>
      </w:r>
      <w:r w:rsidR="0019255F">
        <w:rPr>
          <w:rFonts w:asciiTheme="minorHAnsi" w:hAnsiTheme="minorHAnsi" w:cstheme="minorHAnsi"/>
        </w:rPr>
        <w:t>dohod</w:t>
      </w:r>
      <w:r w:rsidRPr="00A056B3">
        <w:rPr>
          <w:rFonts w:asciiTheme="minorHAnsi" w:hAnsiTheme="minorHAnsi" w:cstheme="minorHAnsi"/>
        </w:rPr>
        <w:t xml:space="preserve">y dosáhne hodnoty uvedené v čl. II. odst. 1. této rámcové </w:t>
      </w:r>
      <w:r w:rsidR="0019255F">
        <w:rPr>
          <w:rFonts w:asciiTheme="minorHAnsi" w:hAnsiTheme="minorHAnsi" w:cstheme="minorHAnsi"/>
        </w:rPr>
        <w:t>dohod</w:t>
      </w:r>
      <w:r w:rsidRPr="00A056B3">
        <w:rPr>
          <w:rFonts w:asciiTheme="minorHAnsi" w:hAnsiTheme="minorHAnsi" w:cstheme="minorHAnsi"/>
        </w:rPr>
        <w:t xml:space="preserve">y, dle </w:t>
      </w:r>
      <w:r w:rsidR="00914701" w:rsidRPr="00A056B3">
        <w:rPr>
          <w:rFonts w:asciiTheme="minorHAnsi" w:hAnsiTheme="minorHAnsi" w:cstheme="minorHAnsi"/>
        </w:rPr>
        <w:t>toho,</w:t>
      </w:r>
      <w:r w:rsidRPr="00A056B3">
        <w:rPr>
          <w:rFonts w:asciiTheme="minorHAnsi" w:hAnsiTheme="minorHAnsi" w:cstheme="minorHAnsi"/>
        </w:rPr>
        <w:t xml:space="preserve"> která skutečnost nastane dříve</w:t>
      </w:r>
      <w:bookmarkEnd w:id="5"/>
      <w:r w:rsidRPr="00A056B3">
        <w:rPr>
          <w:rFonts w:asciiTheme="minorHAnsi" w:hAnsiTheme="minorHAnsi" w:cstheme="minorHAnsi"/>
        </w:rPr>
        <w:t>.</w:t>
      </w:r>
    </w:p>
    <w:p w14:paraId="7972E01F" w14:textId="4EC7D93B" w:rsidR="00815430" w:rsidRPr="00A056B3" w:rsidRDefault="00815430" w:rsidP="00815430">
      <w:pPr>
        <w:keepNext/>
        <w:numPr>
          <w:ilvl w:val="0"/>
          <w:numId w:val="34"/>
        </w:numPr>
        <w:spacing w:before="120" w:after="0"/>
        <w:ind w:left="426" w:hanging="426"/>
        <w:jc w:val="both"/>
        <w:rPr>
          <w:rFonts w:asciiTheme="minorHAnsi" w:hAnsiTheme="minorHAnsi" w:cstheme="minorHAnsi"/>
        </w:rPr>
      </w:pPr>
      <w:r w:rsidRPr="00A056B3">
        <w:rPr>
          <w:rFonts w:asciiTheme="minorHAnsi" w:hAnsiTheme="minorHAnsi" w:cstheme="minorHAnsi"/>
        </w:rPr>
        <w:t xml:space="preserve">Kupující má právo na okamžité odstoupení od </w:t>
      </w:r>
      <w:r w:rsidR="000C5C47">
        <w:rPr>
          <w:rFonts w:asciiTheme="minorHAnsi" w:hAnsiTheme="minorHAnsi" w:cstheme="minorHAnsi"/>
        </w:rPr>
        <w:t>dohody</w:t>
      </w:r>
      <w:r w:rsidR="008125D6" w:rsidRPr="00A056B3">
        <w:rPr>
          <w:rFonts w:asciiTheme="minorHAnsi" w:hAnsiTheme="minorHAnsi" w:cstheme="minorHAnsi"/>
        </w:rPr>
        <w:t xml:space="preserve"> z důvodů uvedených v této r</w:t>
      </w:r>
      <w:r w:rsidRPr="00A056B3">
        <w:rPr>
          <w:rFonts w:asciiTheme="minorHAnsi" w:hAnsiTheme="minorHAnsi" w:cstheme="minorHAnsi"/>
        </w:rPr>
        <w:t xml:space="preserve">ámcové </w:t>
      </w:r>
      <w:r w:rsidR="0019255F">
        <w:rPr>
          <w:rFonts w:asciiTheme="minorHAnsi" w:hAnsiTheme="minorHAnsi" w:cstheme="minorHAnsi"/>
        </w:rPr>
        <w:t>dohod</w:t>
      </w:r>
      <w:r w:rsidRPr="00A056B3">
        <w:rPr>
          <w:rFonts w:asciiTheme="minorHAnsi" w:hAnsiTheme="minorHAnsi" w:cstheme="minorHAnsi"/>
        </w:rPr>
        <w:t>ě pokud:</w:t>
      </w:r>
    </w:p>
    <w:p w14:paraId="470CF6C7" w14:textId="18B437D1" w:rsidR="00815430" w:rsidRPr="00A056B3" w:rsidRDefault="00815430" w:rsidP="00FA7E88">
      <w:pPr>
        <w:keepNext/>
        <w:spacing w:before="120" w:after="0"/>
        <w:ind w:left="426"/>
        <w:jc w:val="both"/>
        <w:rPr>
          <w:rFonts w:asciiTheme="minorHAnsi" w:hAnsiTheme="minorHAnsi" w:cstheme="minorHAnsi"/>
        </w:rPr>
      </w:pPr>
      <w:r w:rsidRPr="00A056B3">
        <w:rPr>
          <w:rFonts w:asciiTheme="minorHAnsi" w:hAnsiTheme="minorHAnsi" w:cstheme="minorHAnsi"/>
        </w:rPr>
        <w:t xml:space="preserve">- </w:t>
      </w:r>
      <w:r w:rsidR="008125D6" w:rsidRPr="00A056B3">
        <w:rPr>
          <w:rFonts w:asciiTheme="minorHAnsi" w:hAnsiTheme="minorHAnsi" w:cstheme="minorHAnsi"/>
        </w:rPr>
        <w:t>prodávající</w:t>
      </w:r>
      <w:r w:rsidRPr="00A056B3">
        <w:rPr>
          <w:rFonts w:asciiTheme="minorHAnsi" w:hAnsiTheme="minorHAnsi" w:cstheme="minorHAnsi"/>
        </w:rPr>
        <w:t xml:space="preserve"> bude déle než 30 dnů v prodlení s předáním zboží dle této </w:t>
      </w:r>
      <w:r w:rsidR="008125D6" w:rsidRPr="00A056B3">
        <w:rPr>
          <w:rFonts w:asciiTheme="minorHAnsi" w:hAnsiTheme="minorHAnsi" w:cstheme="minorHAnsi"/>
        </w:rPr>
        <w:t>r</w:t>
      </w:r>
      <w:r w:rsidRPr="00A056B3">
        <w:rPr>
          <w:rFonts w:asciiTheme="minorHAnsi" w:hAnsiTheme="minorHAnsi" w:cstheme="minorHAnsi"/>
        </w:rPr>
        <w:t xml:space="preserve">ámcové </w:t>
      </w:r>
      <w:r w:rsidR="00CC40F6">
        <w:rPr>
          <w:rFonts w:asciiTheme="minorHAnsi" w:hAnsiTheme="minorHAnsi" w:cstheme="minorHAnsi"/>
        </w:rPr>
        <w:t>dohod</w:t>
      </w:r>
      <w:r w:rsidRPr="00A056B3">
        <w:rPr>
          <w:rFonts w:asciiTheme="minorHAnsi" w:hAnsiTheme="minorHAnsi" w:cstheme="minorHAnsi"/>
        </w:rPr>
        <w:t xml:space="preserve">y nebo </w:t>
      </w:r>
      <w:r w:rsidR="008125D6" w:rsidRPr="00A056B3">
        <w:rPr>
          <w:rFonts w:asciiTheme="minorHAnsi" w:hAnsiTheme="minorHAnsi" w:cstheme="minorHAnsi"/>
        </w:rPr>
        <w:t>o</w:t>
      </w:r>
      <w:r w:rsidRPr="00A056B3">
        <w:rPr>
          <w:rFonts w:asciiTheme="minorHAnsi" w:hAnsiTheme="minorHAnsi" w:cstheme="minorHAnsi"/>
        </w:rPr>
        <w:t xml:space="preserve">bjednávky nebo nějakým jiným způsobem poruší tuto </w:t>
      </w:r>
      <w:r w:rsidR="008125D6" w:rsidRPr="00A056B3">
        <w:rPr>
          <w:rFonts w:asciiTheme="minorHAnsi" w:hAnsiTheme="minorHAnsi" w:cstheme="minorHAnsi"/>
        </w:rPr>
        <w:t>r</w:t>
      </w:r>
      <w:r w:rsidRPr="00A056B3">
        <w:rPr>
          <w:rFonts w:asciiTheme="minorHAnsi" w:hAnsiTheme="minorHAnsi" w:cstheme="minorHAnsi"/>
        </w:rPr>
        <w:t xml:space="preserve">ámcovou </w:t>
      </w:r>
      <w:r w:rsidR="00CC40F6">
        <w:rPr>
          <w:rFonts w:asciiTheme="minorHAnsi" w:hAnsiTheme="minorHAnsi" w:cstheme="minorHAnsi"/>
        </w:rPr>
        <w:t>dohodu</w:t>
      </w:r>
      <w:r w:rsidRPr="00A056B3">
        <w:rPr>
          <w:rFonts w:asciiTheme="minorHAnsi" w:hAnsiTheme="minorHAnsi" w:cstheme="minorHAnsi"/>
        </w:rPr>
        <w:t xml:space="preserve"> nebo </w:t>
      </w:r>
      <w:r w:rsidR="008125D6" w:rsidRPr="00A056B3">
        <w:rPr>
          <w:rFonts w:asciiTheme="minorHAnsi" w:hAnsiTheme="minorHAnsi" w:cstheme="minorHAnsi"/>
        </w:rPr>
        <w:t>o</w:t>
      </w:r>
      <w:r w:rsidRPr="00A056B3">
        <w:rPr>
          <w:rFonts w:asciiTheme="minorHAnsi" w:hAnsiTheme="minorHAnsi" w:cstheme="minorHAnsi"/>
        </w:rPr>
        <w:t>bjednávku,</w:t>
      </w:r>
    </w:p>
    <w:p w14:paraId="57641153" w14:textId="6629F84E" w:rsidR="00815430" w:rsidRPr="00A056B3" w:rsidRDefault="00815430" w:rsidP="00FA7E88">
      <w:pPr>
        <w:keepNext/>
        <w:spacing w:before="120" w:after="0"/>
        <w:ind w:left="426"/>
        <w:jc w:val="both"/>
        <w:rPr>
          <w:rFonts w:asciiTheme="minorHAnsi" w:hAnsiTheme="minorHAnsi" w:cstheme="minorHAnsi"/>
        </w:rPr>
      </w:pPr>
      <w:r w:rsidRPr="00A056B3">
        <w:rPr>
          <w:rFonts w:asciiTheme="minorHAnsi" w:hAnsiTheme="minorHAnsi" w:cstheme="minorHAnsi"/>
        </w:rPr>
        <w:t xml:space="preserve">- </w:t>
      </w:r>
      <w:r w:rsidR="008125D6" w:rsidRPr="00A056B3">
        <w:rPr>
          <w:rFonts w:asciiTheme="minorHAnsi" w:hAnsiTheme="minorHAnsi" w:cstheme="minorHAnsi"/>
        </w:rPr>
        <w:t>prodávající</w:t>
      </w:r>
      <w:r w:rsidRPr="00A056B3">
        <w:rPr>
          <w:rFonts w:asciiTheme="minorHAnsi" w:hAnsiTheme="minorHAnsi" w:cstheme="minorHAnsi"/>
        </w:rPr>
        <w:t xml:space="preserve"> bude opakovaně, </w:t>
      </w:r>
      <w:r w:rsidR="005711D9" w:rsidRPr="00A056B3">
        <w:rPr>
          <w:rFonts w:asciiTheme="minorHAnsi" w:hAnsiTheme="minorHAnsi" w:cstheme="minorHAnsi"/>
        </w:rPr>
        <w:t>tj.</w:t>
      </w:r>
      <w:r w:rsidRPr="00A056B3">
        <w:rPr>
          <w:rFonts w:asciiTheme="minorHAnsi" w:hAnsiTheme="minorHAnsi" w:cstheme="minorHAnsi"/>
        </w:rPr>
        <w:t xml:space="preserve"> nejméně </w:t>
      </w:r>
      <w:r w:rsidR="005711D9" w:rsidRPr="00A056B3">
        <w:rPr>
          <w:rFonts w:asciiTheme="minorHAnsi" w:hAnsiTheme="minorHAnsi" w:cstheme="minorHAnsi"/>
        </w:rPr>
        <w:t>dva</w:t>
      </w:r>
      <w:r w:rsidR="00FF0E45" w:rsidRPr="00A056B3">
        <w:rPr>
          <w:rFonts w:asciiTheme="minorHAnsi" w:hAnsiTheme="minorHAnsi" w:cstheme="minorHAnsi"/>
        </w:rPr>
        <w:t>krát</w:t>
      </w:r>
      <w:r w:rsidRPr="00A056B3">
        <w:rPr>
          <w:rFonts w:asciiTheme="minorHAnsi" w:hAnsiTheme="minorHAnsi" w:cstheme="minorHAnsi"/>
        </w:rPr>
        <w:t xml:space="preserve"> déle než 30 dnů v prodlení s odstraněním vad zboží dle této </w:t>
      </w:r>
      <w:r w:rsidR="008125D6" w:rsidRPr="00A056B3">
        <w:rPr>
          <w:rFonts w:asciiTheme="minorHAnsi" w:hAnsiTheme="minorHAnsi" w:cstheme="minorHAnsi"/>
        </w:rPr>
        <w:t>r</w:t>
      </w:r>
      <w:r w:rsidRPr="00A056B3">
        <w:rPr>
          <w:rFonts w:asciiTheme="minorHAnsi" w:hAnsiTheme="minorHAnsi" w:cstheme="minorHAnsi"/>
        </w:rPr>
        <w:t xml:space="preserve">ámcové </w:t>
      </w:r>
      <w:r w:rsidR="00CC40F6">
        <w:rPr>
          <w:rFonts w:asciiTheme="minorHAnsi" w:hAnsiTheme="minorHAnsi" w:cstheme="minorHAnsi"/>
        </w:rPr>
        <w:t>dohod</w:t>
      </w:r>
      <w:r w:rsidRPr="00A056B3">
        <w:rPr>
          <w:rFonts w:asciiTheme="minorHAnsi" w:hAnsiTheme="minorHAnsi" w:cstheme="minorHAnsi"/>
        </w:rPr>
        <w:t>y,</w:t>
      </w:r>
    </w:p>
    <w:p w14:paraId="34F97F9C" w14:textId="40660BB1" w:rsidR="00815430" w:rsidRPr="00A056B3" w:rsidRDefault="00815430" w:rsidP="00FA7E88">
      <w:pPr>
        <w:keepNext/>
        <w:spacing w:before="120" w:after="0"/>
        <w:ind w:left="426"/>
        <w:jc w:val="both"/>
        <w:rPr>
          <w:rFonts w:asciiTheme="minorHAnsi" w:hAnsiTheme="minorHAnsi" w:cstheme="minorHAnsi"/>
        </w:rPr>
      </w:pPr>
      <w:r w:rsidRPr="00A056B3">
        <w:rPr>
          <w:rFonts w:asciiTheme="minorHAnsi" w:hAnsiTheme="minorHAnsi" w:cstheme="minorHAnsi"/>
        </w:rPr>
        <w:t>- kvalita či jakost dodaného zboží od příslušného</w:t>
      </w:r>
      <w:r w:rsidR="008125D6" w:rsidRPr="00A056B3">
        <w:rPr>
          <w:rFonts w:asciiTheme="minorHAnsi" w:hAnsiTheme="minorHAnsi" w:cstheme="minorHAnsi"/>
        </w:rPr>
        <w:t xml:space="preserve"> prodávajícího</w:t>
      </w:r>
      <w:r w:rsidRPr="00A056B3">
        <w:rPr>
          <w:rFonts w:asciiTheme="minorHAnsi" w:hAnsiTheme="minorHAnsi" w:cstheme="minorHAnsi"/>
        </w:rPr>
        <w:t xml:space="preserve"> opakovaně, tj. nejméně </w:t>
      </w:r>
      <w:r w:rsidR="005711D9" w:rsidRPr="00A056B3">
        <w:rPr>
          <w:rFonts w:asciiTheme="minorHAnsi" w:hAnsiTheme="minorHAnsi" w:cstheme="minorHAnsi"/>
        </w:rPr>
        <w:t>tři</w:t>
      </w:r>
      <w:r w:rsidRPr="00A056B3">
        <w:rPr>
          <w:rFonts w:asciiTheme="minorHAnsi" w:hAnsiTheme="minorHAnsi" w:cstheme="minorHAnsi"/>
        </w:rPr>
        <w:t xml:space="preserve">krát, vykáže nižší než smluvenou kvalitu či jakost, </w:t>
      </w:r>
    </w:p>
    <w:p w14:paraId="62A15112" w14:textId="3287DA30" w:rsidR="00815430" w:rsidRPr="00A056B3" w:rsidRDefault="00815430" w:rsidP="00FA7E88">
      <w:pPr>
        <w:keepNext/>
        <w:spacing w:before="120" w:after="0"/>
        <w:ind w:left="426"/>
        <w:jc w:val="both"/>
        <w:rPr>
          <w:rFonts w:asciiTheme="minorHAnsi" w:hAnsiTheme="minorHAnsi" w:cstheme="minorHAnsi"/>
        </w:rPr>
      </w:pPr>
      <w:r w:rsidRPr="00A056B3">
        <w:rPr>
          <w:rFonts w:asciiTheme="minorHAnsi" w:hAnsiTheme="minorHAnsi" w:cstheme="minorHAnsi"/>
        </w:rPr>
        <w:t xml:space="preserve">- </w:t>
      </w:r>
      <w:r w:rsidR="008125D6" w:rsidRPr="00A056B3">
        <w:rPr>
          <w:rFonts w:asciiTheme="minorHAnsi" w:hAnsiTheme="minorHAnsi" w:cstheme="minorHAnsi"/>
        </w:rPr>
        <w:t>prodávající</w:t>
      </w:r>
      <w:r w:rsidRPr="00A056B3">
        <w:rPr>
          <w:rFonts w:asciiTheme="minorHAnsi" w:hAnsiTheme="minorHAnsi" w:cstheme="minorHAnsi"/>
        </w:rPr>
        <w:t xml:space="preserve"> opakovaně, tj. nejméně </w:t>
      </w:r>
      <w:r w:rsidR="005711D9" w:rsidRPr="00A056B3">
        <w:rPr>
          <w:rFonts w:asciiTheme="minorHAnsi" w:hAnsiTheme="minorHAnsi" w:cstheme="minorHAnsi"/>
        </w:rPr>
        <w:t>dva</w:t>
      </w:r>
      <w:r w:rsidR="00526970" w:rsidRPr="00A056B3">
        <w:rPr>
          <w:rFonts w:asciiTheme="minorHAnsi" w:hAnsiTheme="minorHAnsi" w:cstheme="minorHAnsi"/>
        </w:rPr>
        <w:t>krát</w:t>
      </w:r>
      <w:r w:rsidRPr="00A056B3">
        <w:rPr>
          <w:rFonts w:asciiTheme="minorHAnsi" w:hAnsiTheme="minorHAnsi" w:cstheme="minorHAnsi"/>
        </w:rPr>
        <w:t xml:space="preserve">, poruší jinou svou povinnost dle této </w:t>
      </w:r>
      <w:r w:rsidR="008125D6" w:rsidRPr="00A056B3">
        <w:rPr>
          <w:rFonts w:asciiTheme="minorHAnsi" w:hAnsiTheme="minorHAnsi" w:cstheme="minorHAnsi"/>
        </w:rPr>
        <w:t>r</w:t>
      </w:r>
      <w:r w:rsidRPr="00A056B3">
        <w:rPr>
          <w:rFonts w:asciiTheme="minorHAnsi" w:hAnsiTheme="minorHAnsi" w:cstheme="minorHAnsi"/>
        </w:rPr>
        <w:t xml:space="preserve">ámcové </w:t>
      </w:r>
      <w:r w:rsidR="00CC40F6">
        <w:rPr>
          <w:rFonts w:asciiTheme="minorHAnsi" w:hAnsiTheme="minorHAnsi" w:cstheme="minorHAnsi"/>
        </w:rPr>
        <w:t>dohod</w:t>
      </w:r>
      <w:r w:rsidRPr="00A056B3">
        <w:rPr>
          <w:rFonts w:asciiTheme="minorHAnsi" w:hAnsiTheme="minorHAnsi" w:cstheme="minorHAnsi"/>
        </w:rPr>
        <w:t xml:space="preserve">y nebo </w:t>
      </w:r>
      <w:r w:rsidR="008125D6" w:rsidRPr="00A056B3">
        <w:rPr>
          <w:rFonts w:asciiTheme="minorHAnsi" w:hAnsiTheme="minorHAnsi" w:cstheme="minorHAnsi"/>
        </w:rPr>
        <w:t>o</w:t>
      </w:r>
      <w:r w:rsidRPr="00A056B3">
        <w:rPr>
          <w:rFonts w:asciiTheme="minorHAnsi" w:hAnsiTheme="minorHAnsi" w:cstheme="minorHAnsi"/>
        </w:rPr>
        <w:t>bjednávky</w:t>
      </w:r>
      <w:r w:rsidR="00664530" w:rsidRPr="00A056B3">
        <w:rPr>
          <w:rFonts w:asciiTheme="minorHAnsi" w:hAnsiTheme="minorHAnsi" w:cstheme="minorHAnsi"/>
        </w:rPr>
        <w:t>.</w:t>
      </w:r>
    </w:p>
    <w:p w14:paraId="61B011BA" w14:textId="22A0A418" w:rsidR="00C975A4" w:rsidRPr="00A056B3" w:rsidRDefault="00C975A4" w:rsidP="0019498A">
      <w:pPr>
        <w:keepNext/>
        <w:numPr>
          <w:ilvl w:val="0"/>
          <w:numId w:val="34"/>
        </w:numPr>
        <w:spacing w:before="120" w:after="0"/>
        <w:ind w:left="426" w:hanging="426"/>
        <w:jc w:val="both"/>
        <w:rPr>
          <w:rFonts w:asciiTheme="minorHAnsi" w:hAnsiTheme="minorHAnsi" w:cstheme="minorHAnsi"/>
        </w:rPr>
      </w:pPr>
      <w:r w:rsidRPr="00A056B3">
        <w:rPr>
          <w:rFonts w:asciiTheme="minorHAnsi" w:hAnsiTheme="minorHAnsi" w:cstheme="minorHAnsi"/>
        </w:rPr>
        <w:t xml:space="preserve">Kupující má právo odstoupit od této </w:t>
      </w:r>
      <w:r w:rsidR="008125D6" w:rsidRPr="00A056B3">
        <w:rPr>
          <w:rFonts w:asciiTheme="minorHAnsi" w:hAnsiTheme="minorHAnsi" w:cstheme="minorHAnsi"/>
        </w:rPr>
        <w:t>r</w:t>
      </w:r>
      <w:r w:rsidRPr="00A056B3">
        <w:rPr>
          <w:rFonts w:asciiTheme="minorHAnsi" w:hAnsiTheme="minorHAnsi" w:cstheme="minorHAnsi"/>
        </w:rPr>
        <w:t xml:space="preserve">ámcové </w:t>
      </w:r>
      <w:r w:rsidR="00CC40F6">
        <w:rPr>
          <w:rFonts w:asciiTheme="minorHAnsi" w:hAnsiTheme="minorHAnsi" w:cstheme="minorHAnsi"/>
        </w:rPr>
        <w:t>dohod</w:t>
      </w:r>
      <w:r w:rsidRPr="00A056B3">
        <w:rPr>
          <w:rFonts w:asciiTheme="minorHAnsi" w:hAnsiTheme="minorHAnsi" w:cstheme="minorHAnsi"/>
        </w:rPr>
        <w:t>y</w:t>
      </w:r>
      <w:r w:rsidR="008125D6" w:rsidRPr="00A056B3">
        <w:rPr>
          <w:rFonts w:asciiTheme="minorHAnsi" w:hAnsiTheme="minorHAnsi" w:cstheme="minorHAnsi"/>
        </w:rPr>
        <w:t xml:space="preserve"> i jen od příslušné jednotlivé o</w:t>
      </w:r>
      <w:r w:rsidRPr="00A056B3">
        <w:rPr>
          <w:rFonts w:asciiTheme="minorHAnsi" w:hAnsiTheme="minorHAnsi" w:cstheme="minorHAnsi"/>
        </w:rPr>
        <w:t xml:space="preserve">bjednávky ve výše uvedených případech. Odstoupení je účinné od okamžiku, kdy je doručeno písemné prohlášení </w:t>
      </w:r>
      <w:r w:rsidR="008125D6" w:rsidRPr="00A056B3">
        <w:rPr>
          <w:rFonts w:asciiTheme="minorHAnsi" w:hAnsiTheme="minorHAnsi" w:cstheme="minorHAnsi"/>
        </w:rPr>
        <w:t>k</w:t>
      </w:r>
      <w:r w:rsidRPr="00A056B3">
        <w:rPr>
          <w:rFonts w:asciiTheme="minorHAnsi" w:hAnsiTheme="minorHAnsi" w:cstheme="minorHAnsi"/>
        </w:rPr>
        <w:t xml:space="preserve">upujícího o odstoupení od této </w:t>
      </w:r>
      <w:r w:rsidR="008125D6" w:rsidRPr="00A056B3">
        <w:rPr>
          <w:rFonts w:asciiTheme="minorHAnsi" w:hAnsiTheme="minorHAnsi" w:cstheme="minorHAnsi"/>
        </w:rPr>
        <w:t>r</w:t>
      </w:r>
      <w:r w:rsidRPr="00A056B3">
        <w:rPr>
          <w:rFonts w:asciiTheme="minorHAnsi" w:hAnsiTheme="minorHAnsi" w:cstheme="minorHAnsi"/>
        </w:rPr>
        <w:t xml:space="preserve">ámcové </w:t>
      </w:r>
      <w:r w:rsidR="00CC40F6">
        <w:rPr>
          <w:rFonts w:asciiTheme="minorHAnsi" w:hAnsiTheme="minorHAnsi" w:cstheme="minorHAnsi"/>
        </w:rPr>
        <w:t>dohody</w:t>
      </w:r>
      <w:r w:rsidRPr="00A056B3">
        <w:rPr>
          <w:rFonts w:asciiTheme="minorHAnsi" w:hAnsiTheme="minorHAnsi" w:cstheme="minorHAnsi"/>
        </w:rPr>
        <w:t xml:space="preserve"> nebo příslušné jednotlivé </w:t>
      </w:r>
      <w:r w:rsidR="008125D6" w:rsidRPr="00A056B3">
        <w:rPr>
          <w:rFonts w:asciiTheme="minorHAnsi" w:hAnsiTheme="minorHAnsi" w:cstheme="minorHAnsi"/>
        </w:rPr>
        <w:t>o</w:t>
      </w:r>
      <w:r w:rsidRPr="00A056B3">
        <w:rPr>
          <w:rFonts w:asciiTheme="minorHAnsi" w:hAnsiTheme="minorHAnsi" w:cstheme="minorHAnsi"/>
        </w:rPr>
        <w:t xml:space="preserve">bjednávky příslušnému </w:t>
      </w:r>
      <w:r w:rsidR="008125D6" w:rsidRPr="00A056B3">
        <w:rPr>
          <w:rFonts w:asciiTheme="minorHAnsi" w:hAnsiTheme="minorHAnsi" w:cstheme="minorHAnsi"/>
        </w:rPr>
        <w:t>prodávajícímu</w:t>
      </w:r>
      <w:r w:rsidRPr="00A056B3">
        <w:rPr>
          <w:rFonts w:asciiTheme="minorHAnsi" w:hAnsiTheme="minorHAnsi" w:cstheme="minorHAnsi"/>
        </w:rPr>
        <w:t xml:space="preserve">. </w:t>
      </w:r>
    </w:p>
    <w:p w14:paraId="3AA505E1" w14:textId="424B1700" w:rsidR="00C975A4" w:rsidRPr="00A056B3" w:rsidRDefault="00C975A4" w:rsidP="0019498A">
      <w:pPr>
        <w:keepLines/>
        <w:numPr>
          <w:ilvl w:val="0"/>
          <w:numId w:val="34"/>
        </w:numPr>
        <w:spacing w:before="60" w:after="0"/>
        <w:ind w:left="426" w:hanging="426"/>
        <w:jc w:val="both"/>
        <w:rPr>
          <w:rFonts w:asciiTheme="minorHAnsi" w:hAnsiTheme="minorHAnsi" w:cstheme="minorHAnsi"/>
        </w:rPr>
      </w:pPr>
      <w:r w:rsidRPr="00A056B3">
        <w:rPr>
          <w:rFonts w:asciiTheme="minorHAnsi" w:hAnsiTheme="minorHAnsi" w:cstheme="minorHAnsi"/>
        </w:rPr>
        <w:t xml:space="preserve">Účinky zrušení této </w:t>
      </w:r>
      <w:r w:rsidR="00CC40F6">
        <w:rPr>
          <w:rFonts w:asciiTheme="minorHAnsi" w:hAnsiTheme="minorHAnsi" w:cstheme="minorHAnsi"/>
        </w:rPr>
        <w:t>r</w:t>
      </w:r>
      <w:r w:rsidRPr="00A056B3">
        <w:rPr>
          <w:rFonts w:asciiTheme="minorHAnsi" w:hAnsiTheme="minorHAnsi" w:cstheme="minorHAnsi"/>
        </w:rPr>
        <w:t xml:space="preserve">ámcové </w:t>
      </w:r>
      <w:r w:rsidR="00CC40F6">
        <w:rPr>
          <w:rFonts w:asciiTheme="minorHAnsi" w:hAnsiTheme="minorHAnsi" w:cstheme="minorHAnsi"/>
        </w:rPr>
        <w:t>dohody</w:t>
      </w:r>
      <w:r w:rsidRPr="00A056B3">
        <w:rPr>
          <w:rFonts w:asciiTheme="minorHAnsi" w:hAnsiTheme="minorHAnsi" w:cstheme="minorHAnsi"/>
        </w:rPr>
        <w:t xml:space="preserve"> nastanou ke dni jejího zrušení</w:t>
      </w:r>
      <w:r w:rsidR="00E47112" w:rsidRPr="00A056B3">
        <w:rPr>
          <w:rFonts w:asciiTheme="minorHAnsi" w:hAnsiTheme="minorHAnsi" w:cstheme="minorHAnsi"/>
        </w:rPr>
        <w:t>.</w:t>
      </w:r>
    </w:p>
    <w:p w14:paraId="67DF657F" w14:textId="77777777" w:rsidR="00275B81" w:rsidRPr="00A056B3" w:rsidRDefault="00275B81" w:rsidP="0019498A">
      <w:pPr>
        <w:keepLines/>
        <w:spacing w:before="60" w:after="0"/>
        <w:ind w:left="426" w:hanging="426"/>
        <w:jc w:val="both"/>
        <w:rPr>
          <w:rFonts w:asciiTheme="minorHAnsi" w:hAnsiTheme="minorHAnsi" w:cstheme="minorHAnsi"/>
        </w:rPr>
      </w:pPr>
    </w:p>
    <w:p w14:paraId="0045B466" w14:textId="77777777" w:rsidR="00275B81" w:rsidRPr="00A056B3" w:rsidRDefault="00275B81" w:rsidP="0019498A">
      <w:pPr>
        <w:pStyle w:val="CZslolnku"/>
        <w:numPr>
          <w:ilvl w:val="0"/>
          <w:numId w:val="32"/>
        </w:numPr>
        <w:spacing w:line="276" w:lineRule="auto"/>
        <w:ind w:left="426" w:hanging="426"/>
        <w:rPr>
          <w:rFonts w:asciiTheme="minorHAnsi" w:hAnsiTheme="minorHAnsi" w:cstheme="minorHAnsi"/>
          <w:sz w:val="24"/>
        </w:rPr>
      </w:pPr>
      <w:r w:rsidRPr="00A056B3">
        <w:rPr>
          <w:rFonts w:asciiTheme="minorHAnsi" w:hAnsiTheme="minorHAnsi" w:cstheme="minorHAnsi"/>
          <w:sz w:val="24"/>
        </w:rPr>
        <w:t xml:space="preserve">Závěrečná ustanovení </w:t>
      </w:r>
    </w:p>
    <w:p w14:paraId="0D2658D1" w14:textId="20A5DB55" w:rsidR="008E6C6B" w:rsidRDefault="008E6C6B" w:rsidP="008E6C6B">
      <w:pPr>
        <w:numPr>
          <w:ilvl w:val="0"/>
          <w:numId w:val="44"/>
        </w:numPr>
        <w:shd w:val="clear" w:color="auto" w:fill="FFFFFF"/>
        <w:suppressAutoHyphens/>
        <w:spacing w:before="120" w:after="0"/>
        <w:ind w:left="426" w:hanging="426"/>
        <w:jc w:val="both"/>
        <w:rPr>
          <w:rFonts w:asciiTheme="minorHAnsi" w:eastAsia="Times New Roman" w:hAnsiTheme="minorHAnsi" w:cstheme="minorHAnsi"/>
          <w:lang w:eastAsia="cs-CZ"/>
        </w:rPr>
      </w:pPr>
      <w:r w:rsidRPr="00A056B3">
        <w:rPr>
          <w:rFonts w:asciiTheme="minorHAnsi" w:eastAsia="Times New Roman" w:hAnsiTheme="minorHAnsi" w:cstheme="minorHAnsi"/>
          <w:lang w:eastAsia="cs-CZ"/>
        </w:rPr>
        <w:t xml:space="preserve">Otázky touto </w:t>
      </w:r>
      <w:r w:rsidR="00CF787A">
        <w:rPr>
          <w:rFonts w:asciiTheme="minorHAnsi" w:eastAsia="Times New Roman" w:hAnsiTheme="minorHAnsi" w:cstheme="minorHAnsi"/>
          <w:lang w:eastAsia="cs-CZ"/>
        </w:rPr>
        <w:t>dohodo</w:t>
      </w:r>
      <w:r w:rsidRPr="00A056B3">
        <w:rPr>
          <w:rFonts w:asciiTheme="minorHAnsi" w:eastAsia="Times New Roman" w:hAnsiTheme="minorHAnsi" w:cstheme="minorHAnsi"/>
          <w:lang w:eastAsia="cs-CZ"/>
        </w:rPr>
        <w:t>u neupravené se řídí příslušnými ustanoveními občanského zákoníku.</w:t>
      </w:r>
    </w:p>
    <w:p w14:paraId="3BAE5BFB" w14:textId="77777777" w:rsidR="00ED4193" w:rsidRDefault="00D6501F" w:rsidP="008E6C6B">
      <w:pPr>
        <w:numPr>
          <w:ilvl w:val="0"/>
          <w:numId w:val="44"/>
        </w:numPr>
        <w:shd w:val="clear" w:color="auto" w:fill="FFFFFF"/>
        <w:suppressAutoHyphens/>
        <w:spacing w:before="120" w:after="0"/>
        <w:ind w:left="426" w:hanging="426"/>
        <w:jc w:val="both"/>
        <w:rPr>
          <w:rFonts w:asciiTheme="minorHAnsi" w:eastAsia="Times New Roman" w:hAnsiTheme="minorHAnsi" w:cstheme="minorHAnsi"/>
          <w:lang w:eastAsia="cs-CZ"/>
        </w:rPr>
      </w:pPr>
      <w:r>
        <w:rPr>
          <w:rFonts w:asciiTheme="minorHAnsi" w:eastAsia="Times New Roman" w:hAnsiTheme="minorHAnsi" w:cstheme="minorHAnsi"/>
          <w:lang w:eastAsia="cs-CZ"/>
        </w:rPr>
        <w:t xml:space="preserve">Dodavatel poskytne objednateli možnost uplatnění </w:t>
      </w:r>
      <w:r w:rsidR="009433FE">
        <w:rPr>
          <w:rFonts w:asciiTheme="minorHAnsi" w:eastAsia="Times New Roman" w:hAnsiTheme="minorHAnsi" w:cstheme="minorHAnsi"/>
          <w:lang w:eastAsia="cs-CZ"/>
        </w:rPr>
        <w:t>splnění povinnosti zaměstnávání os</w:t>
      </w:r>
      <w:r w:rsidR="00161918">
        <w:rPr>
          <w:rFonts w:asciiTheme="minorHAnsi" w:eastAsia="Times New Roman" w:hAnsiTheme="minorHAnsi" w:cstheme="minorHAnsi"/>
          <w:lang w:eastAsia="cs-CZ"/>
        </w:rPr>
        <w:t xml:space="preserve">ob se zdravotním postižením, vydáním potvrzení o odebírání výrobku či služeb ve </w:t>
      </w:r>
      <w:r w:rsidR="00CF1F0D">
        <w:rPr>
          <w:rFonts w:asciiTheme="minorHAnsi" w:eastAsia="Times New Roman" w:hAnsiTheme="minorHAnsi" w:cstheme="minorHAnsi"/>
          <w:lang w:eastAsia="cs-CZ"/>
        </w:rPr>
        <w:t>smyslu</w:t>
      </w:r>
      <w:r w:rsidR="00161918">
        <w:rPr>
          <w:rFonts w:asciiTheme="minorHAnsi" w:eastAsia="Times New Roman" w:hAnsiTheme="minorHAnsi" w:cstheme="minorHAnsi"/>
          <w:lang w:eastAsia="cs-CZ"/>
        </w:rPr>
        <w:t xml:space="preserve"> ustanovení § 81 odst. 2 písm. b) zákona č. 435/2004 Sb., o zaměstnanosti ve znění pozdějších předpisů</w:t>
      </w:r>
      <w:r w:rsidR="00CF1F0D">
        <w:rPr>
          <w:rFonts w:asciiTheme="minorHAnsi" w:eastAsia="Times New Roman" w:hAnsiTheme="minorHAnsi" w:cstheme="minorHAnsi"/>
          <w:lang w:eastAsia="cs-CZ"/>
        </w:rPr>
        <w:t>, tzv. „</w:t>
      </w:r>
      <w:r>
        <w:rPr>
          <w:rFonts w:asciiTheme="minorHAnsi" w:eastAsia="Times New Roman" w:hAnsiTheme="minorHAnsi" w:cstheme="minorHAnsi"/>
          <w:lang w:eastAsia="cs-CZ"/>
        </w:rPr>
        <w:t>náhradní plnění</w:t>
      </w:r>
      <w:r w:rsidR="00CF1F0D">
        <w:rPr>
          <w:rFonts w:asciiTheme="minorHAnsi" w:eastAsia="Times New Roman" w:hAnsiTheme="minorHAnsi" w:cstheme="minorHAnsi"/>
          <w:lang w:eastAsia="cs-CZ"/>
        </w:rPr>
        <w:t>“</w:t>
      </w:r>
      <w:r w:rsidR="00E312B6">
        <w:rPr>
          <w:rFonts w:asciiTheme="minorHAnsi" w:eastAsia="Times New Roman" w:hAnsiTheme="minorHAnsi" w:cstheme="minorHAnsi"/>
          <w:lang w:eastAsia="cs-CZ"/>
        </w:rPr>
        <w:t xml:space="preserve">, </w:t>
      </w:r>
      <w:r>
        <w:rPr>
          <w:rFonts w:asciiTheme="minorHAnsi" w:eastAsia="Times New Roman" w:hAnsiTheme="minorHAnsi" w:cstheme="minorHAnsi"/>
          <w:lang w:eastAsia="cs-CZ"/>
        </w:rPr>
        <w:t>zaměstnává</w:t>
      </w:r>
      <w:r w:rsidR="00E312B6">
        <w:rPr>
          <w:rFonts w:asciiTheme="minorHAnsi" w:eastAsia="Times New Roman" w:hAnsiTheme="minorHAnsi" w:cstheme="minorHAnsi"/>
          <w:lang w:eastAsia="cs-CZ"/>
        </w:rPr>
        <w:t>-li</w:t>
      </w:r>
      <w:r>
        <w:rPr>
          <w:rFonts w:asciiTheme="minorHAnsi" w:eastAsia="Times New Roman" w:hAnsiTheme="minorHAnsi" w:cstheme="minorHAnsi"/>
          <w:lang w:eastAsia="cs-CZ"/>
        </w:rPr>
        <w:t xml:space="preserve"> </w:t>
      </w:r>
      <w:r w:rsidR="00E312B6">
        <w:rPr>
          <w:rFonts w:asciiTheme="minorHAnsi" w:eastAsia="Times New Roman" w:hAnsiTheme="minorHAnsi" w:cstheme="minorHAnsi"/>
          <w:lang w:eastAsia="cs-CZ"/>
        </w:rPr>
        <w:t>na chráněných pracovních místech</w:t>
      </w:r>
      <w:r w:rsidR="00B01D6B" w:rsidRPr="00B01D6B">
        <w:rPr>
          <w:rFonts w:asciiTheme="minorHAnsi" w:eastAsia="Times New Roman" w:hAnsiTheme="minorHAnsi" w:cstheme="minorHAnsi"/>
          <w:lang w:eastAsia="cs-CZ"/>
        </w:rPr>
        <w:t xml:space="preserve"> </w:t>
      </w:r>
      <w:r w:rsidR="00B01D6B">
        <w:rPr>
          <w:rFonts w:asciiTheme="minorHAnsi" w:eastAsia="Times New Roman" w:hAnsiTheme="minorHAnsi" w:cstheme="minorHAnsi"/>
          <w:lang w:eastAsia="cs-CZ"/>
        </w:rPr>
        <w:t>osoby se zdravotním postižením</w:t>
      </w:r>
      <w:r w:rsidR="00E312B6">
        <w:rPr>
          <w:rFonts w:asciiTheme="minorHAnsi" w:eastAsia="Times New Roman" w:hAnsiTheme="minorHAnsi" w:cstheme="minorHAnsi"/>
          <w:lang w:eastAsia="cs-CZ"/>
        </w:rPr>
        <w:t>,</w:t>
      </w:r>
      <w:r>
        <w:rPr>
          <w:rFonts w:asciiTheme="minorHAnsi" w:eastAsia="Times New Roman" w:hAnsiTheme="minorHAnsi" w:cstheme="minorHAnsi"/>
          <w:lang w:eastAsia="cs-CZ"/>
        </w:rPr>
        <w:t xml:space="preserve"> na něž je možné náhradní plnění uplatnit</w:t>
      </w:r>
      <w:r w:rsidR="00E312B6">
        <w:rPr>
          <w:rFonts w:asciiTheme="minorHAnsi" w:eastAsia="Times New Roman" w:hAnsiTheme="minorHAnsi" w:cstheme="minorHAnsi"/>
          <w:lang w:eastAsia="cs-CZ"/>
        </w:rPr>
        <w:t>.</w:t>
      </w:r>
      <w:r w:rsidR="00CF1F0D">
        <w:rPr>
          <w:rFonts w:asciiTheme="minorHAnsi" w:eastAsia="Times New Roman" w:hAnsiTheme="minorHAnsi" w:cstheme="minorHAnsi"/>
          <w:lang w:eastAsia="cs-CZ"/>
        </w:rPr>
        <w:t xml:space="preserve"> </w:t>
      </w:r>
    </w:p>
    <w:p w14:paraId="02EB5D59" w14:textId="284764BC" w:rsidR="00D6501F" w:rsidRPr="00A056B3" w:rsidRDefault="00CF1F0D" w:rsidP="00ED4193">
      <w:pPr>
        <w:shd w:val="clear" w:color="auto" w:fill="FFFFFF"/>
        <w:suppressAutoHyphens/>
        <w:spacing w:before="120" w:after="0"/>
        <w:ind w:left="426"/>
        <w:jc w:val="both"/>
        <w:rPr>
          <w:rFonts w:asciiTheme="minorHAnsi" w:eastAsia="Times New Roman" w:hAnsiTheme="minorHAnsi" w:cstheme="minorHAnsi"/>
          <w:lang w:eastAsia="cs-CZ"/>
        </w:rPr>
      </w:pPr>
      <w:r>
        <w:rPr>
          <w:rFonts w:asciiTheme="minorHAnsi" w:eastAsia="Times New Roman" w:hAnsiTheme="minorHAnsi" w:cstheme="minorHAnsi"/>
          <w:lang w:eastAsia="cs-CZ"/>
        </w:rPr>
        <w:t>Náhradní plnění poskytne až do výše objemu</w:t>
      </w:r>
      <w:r w:rsidR="00ED4193">
        <w:rPr>
          <w:rFonts w:asciiTheme="minorHAnsi" w:eastAsia="Times New Roman" w:hAnsiTheme="minorHAnsi" w:cstheme="minorHAnsi"/>
          <w:lang w:eastAsia="cs-CZ"/>
        </w:rPr>
        <w:t xml:space="preserve"> plnění celého příslušného jednotlivého kalendářního roku či jeho části, a to po dobu platnosti této </w:t>
      </w:r>
      <w:r w:rsidR="00CF787A">
        <w:rPr>
          <w:rFonts w:asciiTheme="minorHAnsi" w:eastAsia="Times New Roman" w:hAnsiTheme="minorHAnsi" w:cstheme="minorHAnsi"/>
          <w:lang w:eastAsia="cs-CZ"/>
        </w:rPr>
        <w:t>dohod</w:t>
      </w:r>
      <w:r w:rsidR="00ED4193">
        <w:rPr>
          <w:rFonts w:asciiTheme="minorHAnsi" w:eastAsia="Times New Roman" w:hAnsiTheme="minorHAnsi" w:cstheme="minorHAnsi"/>
          <w:lang w:eastAsia="cs-CZ"/>
        </w:rPr>
        <w:t>y.</w:t>
      </w:r>
    </w:p>
    <w:p w14:paraId="132A0067" w14:textId="2730DA8F" w:rsidR="008E6C6B" w:rsidRPr="00A056B3" w:rsidRDefault="00603FFC" w:rsidP="008E6C6B">
      <w:pPr>
        <w:numPr>
          <w:ilvl w:val="0"/>
          <w:numId w:val="44"/>
        </w:numPr>
        <w:shd w:val="clear" w:color="auto" w:fill="FFFFFF"/>
        <w:suppressAutoHyphens/>
        <w:spacing w:before="120" w:after="0"/>
        <w:ind w:left="425" w:hanging="426"/>
        <w:jc w:val="both"/>
        <w:rPr>
          <w:rFonts w:asciiTheme="minorHAnsi" w:eastAsia="Times New Roman" w:hAnsiTheme="minorHAnsi" w:cstheme="minorHAnsi"/>
          <w:lang w:eastAsia="cs-CZ"/>
        </w:rPr>
      </w:pPr>
      <w:r w:rsidRPr="00A056B3">
        <w:rPr>
          <w:rFonts w:asciiTheme="minorHAnsi" w:eastAsia="Times New Roman" w:hAnsiTheme="minorHAnsi" w:cstheme="minorHAnsi"/>
          <w:lang w:eastAsia="cs-CZ"/>
        </w:rPr>
        <w:t>Prodávajíc</w:t>
      </w:r>
      <w:r w:rsidR="008E6C6B" w:rsidRPr="00A056B3">
        <w:rPr>
          <w:rFonts w:asciiTheme="minorHAnsi" w:eastAsia="Times New Roman" w:hAnsiTheme="minorHAnsi" w:cstheme="minorHAnsi"/>
          <w:lang w:eastAsia="cs-CZ"/>
        </w:rPr>
        <w:t xml:space="preserve">í bere na vědomí povinnosti kupujícího zveřejnit údaje uvedené v této </w:t>
      </w:r>
      <w:r w:rsidR="00CF787A">
        <w:rPr>
          <w:rFonts w:asciiTheme="minorHAnsi" w:eastAsia="Times New Roman" w:hAnsiTheme="minorHAnsi" w:cstheme="minorHAnsi"/>
          <w:lang w:eastAsia="cs-CZ"/>
        </w:rPr>
        <w:t>dohod</w:t>
      </w:r>
      <w:r w:rsidR="008E6C6B" w:rsidRPr="00A056B3">
        <w:rPr>
          <w:rFonts w:asciiTheme="minorHAnsi" w:eastAsia="Times New Roman" w:hAnsiTheme="minorHAnsi" w:cstheme="minorHAnsi"/>
          <w:lang w:eastAsia="cs-CZ"/>
        </w:rPr>
        <w:t>ě v</w:t>
      </w:r>
      <w:r w:rsidR="005711D9" w:rsidRPr="00A056B3">
        <w:rPr>
          <w:rFonts w:asciiTheme="minorHAnsi" w:eastAsia="Times New Roman" w:hAnsiTheme="minorHAnsi" w:cstheme="minorHAnsi"/>
          <w:lang w:eastAsia="cs-CZ"/>
        </w:rPr>
        <w:t> </w:t>
      </w:r>
      <w:r w:rsidR="008E6C6B" w:rsidRPr="00A056B3">
        <w:rPr>
          <w:rFonts w:asciiTheme="minorHAnsi" w:eastAsia="Times New Roman" w:hAnsiTheme="minorHAnsi" w:cstheme="minorHAnsi"/>
          <w:lang w:eastAsia="cs-CZ"/>
        </w:rPr>
        <w:t xml:space="preserve">souladu se zákonem č. 134/2016 Sb., o zadávání veřejných zakázek,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4D5E334B" w14:textId="77777777" w:rsidR="008E6C6B" w:rsidRPr="00A056B3" w:rsidRDefault="008E6C6B" w:rsidP="008E6C6B">
      <w:pPr>
        <w:shd w:val="clear" w:color="auto" w:fill="FFFFFF"/>
        <w:suppressAutoHyphens/>
        <w:spacing w:before="120" w:after="0"/>
        <w:ind w:left="426"/>
        <w:jc w:val="both"/>
        <w:rPr>
          <w:rFonts w:asciiTheme="minorHAnsi" w:eastAsia="Times New Roman" w:hAnsiTheme="minorHAnsi" w:cstheme="minorHAnsi"/>
          <w:lang w:eastAsia="cs-CZ"/>
        </w:rPr>
      </w:pPr>
      <w:r w:rsidRPr="00A056B3">
        <w:rPr>
          <w:rFonts w:asciiTheme="minorHAnsi" w:eastAsia="Times New Roman" w:hAnsiTheme="minorHAnsi" w:cstheme="minorHAnsi"/>
          <w:lang w:eastAsia="cs-CZ"/>
        </w:rPr>
        <w:t>Smluvní strany se zavazují udržovat v tajnosti a nezpřístupnit třetím osobám diskrétní informace – zachovat mlčenlivost – jak jsou vymezeny níže:</w:t>
      </w:r>
    </w:p>
    <w:p w14:paraId="31E2A491" w14:textId="77777777" w:rsidR="008E6C6B" w:rsidRPr="00A056B3" w:rsidRDefault="008E6C6B" w:rsidP="008E6C6B">
      <w:pPr>
        <w:numPr>
          <w:ilvl w:val="0"/>
          <w:numId w:val="45"/>
        </w:numPr>
        <w:spacing w:before="120" w:after="0"/>
        <w:ind w:hanging="295"/>
        <w:rPr>
          <w:rFonts w:asciiTheme="minorHAnsi" w:eastAsia="Times New Roman" w:hAnsiTheme="minorHAnsi" w:cstheme="minorHAnsi"/>
          <w:lang w:eastAsia="cs-CZ"/>
        </w:rPr>
      </w:pPr>
      <w:r w:rsidRPr="00A056B3">
        <w:rPr>
          <w:rFonts w:asciiTheme="minorHAnsi" w:eastAsia="Times New Roman" w:hAnsiTheme="minorHAnsi" w:cstheme="minorHAnsi"/>
          <w:lang w:eastAsia="cs-CZ"/>
        </w:rPr>
        <w:lastRenderedPageBreak/>
        <w:t>veškeré informace poskytnuté prodávajícímu ve smyslu ustanovení § 218 zákona č. 134/2016 Sb., o zadávání veřejných zakázek,</w:t>
      </w:r>
    </w:p>
    <w:p w14:paraId="5ED02870" w14:textId="77777777" w:rsidR="008E6C6B" w:rsidRPr="00A056B3" w:rsidRDefault="008E6C6B" w:rsidP="008E6C6B">
      <w:pPr>
        <w:numPr>
          <w:ilvl w:val="0"/>
          <w:numId w:val="45"/>
        </w:numPr>
        <w:shd w:val="clear" w:color="auto" w:fill="FFFFFF"/>
        <w:suppressAutoHyphens/>
        <w:spacing w:before="120" w:after="0"/>
        <w:ind w:left="709" w:hanging="283"/>
        <w:jc w:val="both"/>
        <w:rPr>
          <w:rFonts w:asciiTheme="minorHAnsi" w:eastAsia="Times New Roman" w:hAnsiTheme="minorHAnsi" w:cstheme="minorHAnsi"/>
          <w:lang w:eastAsia="cs-CZ"/>
        </w:rPr>
      </w:pPr>
      <w:r w:rsidRPr="00A056B3">
        <w:rPr>
          <w:rFonts w:asciiTheme="minorHAnsi" w:eastAsia="Times New Roman" w:hAnsiTheme="minorHAnsi" w:cstheme="minorHAnsi"/>
          <w:lang w:eastAsia="cs-CZ"/>
        </w:rPr>
        <w:t>informace, na které se vztahuje zákonem uložená povinnost mlčenlivosti (např. osobní údaje, utajované skutečnosti),</w:t>
      </w:r>
    </w:p>
    <w:p w14:paraId="72AC41C0" w14:textId="3DAFAFB1" w:rsidR="008E6C6B" w:rsidRPr="00A056B3" w:rsidRDefault="008E6C6B" w:rsidP="00603FFC">
      <w:pPr>
        <w:numPr>
          <w:ilvl w:val="0"/>
          <w:numId w:val="45"/>
        </w:numPr>
        <w:shd w:val="clear" w:color="auto" w:fill="FFFFFF"/>
        <w:suppressAutoHyphens/>
        <w:spacing w:before="120" w:after="120"/>
        <w:ind w:hanging="294"/>
        <w:jc w:val="both"/>
        <w:rPr>
          <w:rFonts w:asciiTheme="minorHAnsi" w:eastAsia="Times New Roman" w:hAnsiTheme="minorHAnsi" w:cstheme="minorHAnsi"/>
          <w:sz w:val="20"/>
          <w:szCs w:val="20"/>
          <w:lang w:eastAsia="cs-CZ"/>
        </w:rPr>
      </w:pPr>
      <w:r w:rsidRPr="00A056B3">
        <w:rPr>
          <w:rFonts w:asciiTheme="minorHAnsi" w:eastAsia="Times New Roman" w:hAnsiTheme="minorHAnsi" w:cstheme="minorHAnsi"/>
          <w:lang w:eastAsia="cs-CZ"/>
        </w:rPr>
        <w:t xml:space="preserve">obchodní tajemství prodávajícího či případně jiný údaj chráněný dle zvláštních právních předpisů s odůvodněním takovéhoto zařazení, a to písemně před podpisem této </w:t>
      </w:r>
      <w:r w:rsidR="00CF787A">
        <w:rPr>
          <w:rFonts w:asciiTheme="minorHAnsi" w:eastAsia="Times New Roman" w:hAnsiTheme="minorHAnsi" w:cstheme="minorHAnsi"/>
          <w:lang w:eastAsia="cs-CZ"/>
        </w:rPr>
        <w:t>dohod</w:t>
      </w:r>
      <w:r w:rsidRPr="00A056B3">
        <w:rPr>
          <w:rFonts w:asciiTheme="minorHAnsi" w:eastAsia="Times New Roman" w:hAnsiTheme="minorHAnsi" w:cstheme="minorHAnsi"/>
          <w:lang w:eastAsia="cs-CZ"/>
        </w:rPr>
        <w:t xml:space="preserve">y. Prodávající bere na vědomí, že tento postup nelze uplatnit ve vztahu k výši skutečně uhrazené ceny za plnění této </w:t>
      </w:r>
      <w:r w:rsidR="00CF787A">
        <w:rPr>
          <w:rFonts w:asciiTheme="minorHAnsi" w:eastAsia="Times New Roman" w:hAnsiTheme="minorHAnsi" w:cstheme="minorHAnsi"/>
          <w:lang w:eastAsia="cs-CZ"/>
        </w:rPr>
        <w:t>dohody</w:t>
      </w:r>
      <w:r w:rsidRPr="00A056B3">
        <w:rPr>
          <w:rFonts w:asciiTheme="minorHAnsi" w:eastAsia="Times New Roman" w:hAnsiTheme="minorHAnsi" w:cstheme="minorHAnsi"/>
          <w:lang w:eastAsia="cs-CZ"/>
        </w:rPr>
        <w:t xml:space="preserve"> a k seznamu subdodavatelů prodávajícího a dále u informací, jejichž sdělení se vyžaduje ze zákona.</w:t>
      </w:r>
    </w:p>
    <w:p w14:paraId="5563669F" w14:textId="779CF830" w:rsidR="007E5C02" w:rsidRPr="00A056B3" w:rsidRDefault="007E5C02" w:rsidP="007E5C02">
      <w:pPr>
        <w:numPr>
          <w:ilvl w:val="0"/>
          <w:numId w:val="44"/>
        </w:numPr>
        <w:suppressAutoHyphens/>
        <w:spacing w:before="120" w:after="0"/>
        <w:ind w:left="426" w:hanging="426"/>
        <w:jc w:val="both"/>
        <w:rPr>
          <w:rFonts w:asciiTheme="minorHAnsi" w:hAnsiTheme="minorHAnsi" w:cstheme="minorHAnsi"/>
        </w:rPr>
      </w:pPr>
      <w:r w:rsidRPr="00A056B3">
        <w:rPr>
          <w:rFonts w:asciiTheme="minorHAnsi" w:hAnsiTheme="minorHAnsi" w:cstheme="minorHAnsi"/>
        </w:rPr>
        <w:t xml:space="preserve">Registraci této </w:t>
      </w:r>
      <w:r w:rsidR="00CF787A">
        <w:rPr>
          <w:rFonts w:asciiTheme="minorHAnsi" w:hAnsiTheme="minorHAnsi" w:cstheme="minorHAnsi"/>
        </w:rPr>
        <w:t>dohod</w:t>
      </w:r>
      <w:r w:rsidRPr="00A056B3">
        <w:rPr>
          <w:rFonts w:asciiTheme="minorHAnsi" w:hAnsiTheme="minorHAnsi" w:cstheme="minorHAnsi"/>
        </w:rPr>
        <w:t xml:space="preserve">y dle ustanovení § 5 zákona č. 340/2015 Sb., o registru smluv provede na základě dohody smluvních stran kupující, a to tak, aby potvrzení o provedení registrace </w:t>
      </w:r>
      <w:r w:rsidR="00C26E39">
        <w:rPr>
          <w:rFonts w:asciiTheme="minorHAnsi" w:hAnsiTheme="minorHAnsi" w:cstheme="minorHAnsi"/>
        </w:rPr>
        <w:t>dohody</w:t>
      </w:r>
      <w:r w:rsidRPr="00A056B3">
        <w:rPr>
          <w:rFonts w:asciiTheme="minorHAnsi" w:hAnsiTheme="minorHAnsi" w:cstheme="minorHAnsi"/>
        </w:rPr>
        <w:t xml:space="preserve"> bylo zasláno oběma smluvním stranám.</w:t>
      </w:r>
    </w:p>
    <w:p w14:paraId="6164D5F9" w14:textId="77777777" w:rsidR="007E5C02" w:rsidRPr="00A056B3" w:rsidRDefault="007E5C02" w:rsidP="00664530">
      <w:pPr>
        <w:numPr>
          <w:ilvl w:val="0"/>
          <w:numId w:val="44"/>
        </w:numPr>
        <w:suppressAutoHyphens/>
        <w:spacing w:before="120" w:after="120"/>
        <w:ind w:left="425" w:hanging="425"/>
        <w:jc w:val="both"/>
        <w:rPr>
          <w:rFonts w:asciiTheme="minorHAnsi" w:hAnsiTheme="minorHAnsi" w:cstheme="minorHAnsi"/>
        </w:rPr>
      </w:pPr>
      <w:r w:rsidRPr="00A056B3">
        <w:rPr>
          <w:rFonts w:asciiTheme="minorHAnsi" w:hAnsiTheme="minorHAnsi" w:cstheme="minorHAnsi"/>
        </w:rPr>
        <w:t>Případné spory obou smluvních stran budou řešeny přednostně dohodou. Nedojde-li k dohodě, budou spory řešeny příslušným soudem, nikoliv rozhodcem.</w:t>
      </w:r>
    </w:p>
    <w:p w14:paraId="50917D0E" w14:textId="77777777" w:rsidR="00AD7E30" w:rsidRPr="00A056B3" w:rsidRDefault="00AD7E30" w:rsidP="001F40FA">
      <w:pPr>
        <w:spacing w:before="120" w:after="120" w:line="240" w:lineRule="auto"/>
        <w:ind w:left="426" w:hanging="426"/>
        <w:jc w:val="both"/>
        <w:rPr>
          <w:rFonts w:asciiTheme="minorHAnsi" w:hAnsiTheme="minorHAnsi" w:cstheme="minorHAnsi"/>
        </w:rPr>
      </w:pPr>
    </w:p>
    <w:p w14:paraId="78776F2E" w14:textId="77777777" w:rsidR="002E2A7E" w:rsidRPr="00A056B3" w:rsidRDefault="00461EEB" w:rsidP="002E2A7E">
      <w:pPr>
        <w:spacing w:before="120" w:after="0" w:line="240" w:lineRule="auto"/>
        <w:jc w:val="both"/>
        <w:rPr>
          <w:rFonts w:asciiTheme="minorHAnsi" w:hAnsiTheme="minorHAnsi" w:cstheme="minorHAnsi"/>
        </w:rPr>
      </w:pPr>
      <w:r w:rsidRPr="00A056B3">
        <w:rPr>
          <w:rFonts w:asciiTheme="minorHAnsi" w:hAnsiTheme="minorHAnsi" w:cstheme="minorHAnsi"/>
        </w:rPr>
        <w:t>Přílohy:</w:t>
      </w:r>
      <w:r w:rsidR="002E2A7E" w:rsidRPr="00A056B3">
        <w:rPr>
          <w:rFonts w:asciiTheme="minorHAnsi" w:hAnsiTheme="minorHAnsi" w:cstheme="minorHAnsi"/>
        </w:rPr>
        <w:t xml:space="preserve"> </w:t>
      </w:r>
      <w:r w:rsidRPr="00A056B3">
        <w:rPr>
          <w:rFonts w:asciiTheme="minorHAnsi" w:hAnsiTheme="minorHAnsi" w:cstheme="minorHAnsi"/>
        </w:rPr>
        <w:t>1</w:t>
      </w:r>
      <w:r w:rsidR="002E2A7E" w:rsidRPr="00A056B3">
        <w:rPr>
          <w:rFonts w:asciiTheme="minorHAnsi" w:hAnsiTheme="minorHAnsi" w:cstheme="minorHAnsi"/>
        </w:rPr>
        <w:t xml:space="preserve"> položkový c</w:t>
      </w:r>
      <w:r w:rsidRPr="00A056B3">
        <w:rPr>
          <w:rFonts w:asciiTheme="minorHAnsi" w:hAnsiTheme="minorHAnsi" w:cstheme="minorHAnsi"/>
        </w:rPr>
        <w:t xml:space="preserve">eník </w:t>
      </w:r>
    </w:p>
    <w:p w14:paraId="18F12389" w14:textId="71D384D1" w:rsidR="00461EEB" w:rsidRPr="00A056B3" w:rsidRDefault="002E2A7E" w:rsidP="002E2A7E">
      <w:pPr>
        <w:spacing w:before="120" w:after="0" w:line="240" w:lineRule="auto"/>
        <w:jc w:val="both"/>
        <w:rPr>
          <w:rFonts w:asciiTheme="minorHAnsi" w:hAnsiTheme="minorHAnsi" w:cstheme="minorHAnsi"/>
        </w:rPr>
      </w:pPr>
      <w:r w:rsidRPr="00A056B3">
        <w:rPr>
          <w:rFonts w:asciiTheme="minorHAnsi" w:hAnsiTheme="minorHAnsi" w:cstheme="minorHAnsi"/>
        </w:rPr>
        <w:t xml:space="preserve">           </w:t>
      </w:r>
      <w:r w:rsidR="002326FA" w:rsidRPr="00A056B3">
        <w:rPr>
          <w:rFonts w:asciiTheme="minorHAnsi" w:hAnsiTheme="minorHAnsi" w:cstheme="minorHAnsi"/>
        </w:rPr>
        <w:t xml:space="preserve"> </w:t>
      </w:r>
      <w:r w:rsidRPr="00A056B3">
        <w:rPr>
          <w:rFonts w:asciiTheme="minorHAnsi" w:hAnsiTheme="minorHAnsi" w:cstheme="minorHAnsi"/>
        </w:rPr>
        <w:t xml:space="preserve">  </w:t>
      </w:r>
    </w:p>
    <w:p w14:paraId="75ED00EE" w14:textId="77777777" w:rsidR="002E2A7E" w:rsidRPr="00A056B3" w:rsidRDefault="002E2A7E" w:rsidP="000A5B65">
      <w:pPr>
        <w:tabs>
          <w:tab w:val="left" w:pos="226"/>
        </w:tabs>
        <w:spacing w:before="120" w:after="120" w:line="240" w:lineRule="auto"/>
        <w:jc w:val="both"/>
        <w:rPr>
          <w:rFonts w:asciiTheme="minorHAnsi" w:hAnsiTheme="minorHAnsi" w:cstheme="minorHAnsi"/>
        </w:rPr>
      </w:pPr>
    </w:p>
    <w:p w14:paraId="20499337" w14:textId="77777777" w:rsidR="00454A17" w:rsidRPr="00A056B3" w:rsidRDefault="00454A17" w:rsidP="000A5B65">
      <w:pPr>
        <w:tabs>
          <w:tab w:val="left" w:pos="226"/>
        </w:tabs>
        <w:spacing w:before="120" w:after="120" w:line="240" w:lineRule="auto"/>
        <w:jc w:val="both"/>
        <w:rPr>
          <w:rFonts w:asciiTheme="minorHAnsi" w:hAnsiTheme="minorHAnsi" w:cstheme="minorHAnsi"/>
        </w:rPr>
      </w:pPr>
    </w:p>
    <w:p w14:paraId="41A1560F" w14:textId="77777777" w:rsidR="004F1132" w:rsidRPr="00A056B3" w:rsidRDefault="004F1132" w:rsidP="000A5B65">
      <w:pPr>
        <w:tabs>
          <w:tab w:val="left" w:pos="226"/>
        </w:tabs>
        <w:spacing w:before="120" w:after="120" w:line="240" w:lineRule="auto"/>
        <w:jc w:val="both"/>
        <w:rPr>
          <w:rFonts w:asciiTheme="minorHAnsi" w:hAnsiTheme="minorHAnsi" w:cstheme="minorHAnsi"/>
        </w:rPr>
      </w:pPr>
      <w:r w:rsidRPr="00A056B3">
        <w:rPr>
          <w:rFonts w:asciiTheme="minorHAnsi" w:hAnsiTheme="minorHAnsi" w:cstheme="minorHAnsi"/>
        </w:rPr>
        <w:t>Za prodávajícího:</w:t>
      </w:r>
      <w:r w:rsidR="004A4851" w:rsidRPr="00A056B3">
        <w:rPr>
          <w:rFonts w:asciiTheme="minorHAnsi" w:hAnsiTheme="minorHAnsi" w:cstheme="minorHAnsi"/>
        </w:rPr>
        <w:tab/>
      </w:r>
      <w:r w:rsidR="004A4851" w:rsidRPr="00A056B3">
        <w:rPr>
          <w:rFonts w:asciiTheme="minorHAnsi" w:hAnsiTheme="minorHAnsi" w:cstheme="minorHAnsi"/>
        </w:rPr>
        <w:tab/>
      </w:r>
      <w:r w:rsidR="004A4851" w:rsidRPr="00A056B3">
        <w:rPr>
          <w:rFonts w:asciiTheme="minorHAnsi" w:hAnsiTheme="minorHAnsi" w:cstheme="minorHAnsi"/>
        </w:rPr>
        <w:tab/>
      </w:r>
      <w:r w:rsidR="004A4851" w:rsidRPr="00A056B3">
        <w:rPr>
          <w:rFonts w:asciiTheme="minorHAnsi" w:hAnsiTheme="minorHAnsi" w:cstheme="minorHAnsi"/>
        </w:rPr>
        <w:tab/>
      </w:r>
      <w:r w:rsidR="004A4851" w:rsidRPr="00A056B3">
        <w:rPr>
          <w:rFonts w:asciiTheme="minorHAnsi" w:hAnsiTheme="minorHAnsi" w:cstheme="minorHAnsi"/>
        </w:rPr>
        <w:tab/>
        <w:t>Za kupujícího</w:t>
      </w:r>
    </w:p>
    <w:p w14:paraId="656F5650" w14:textId="77777777" w:rsidR="004F1132" w:rsidRPr="00A056B3" w:rsidRDefault="004F1132" w:rsidP="000A5B65">
      <w:pPr>
        <w:tabs>
          <w:tab w:val="left" w:pos="226"/>
        </w:tabs>
        <w:spacing w:before="120" w:after="120" w:line="240" w:lineRule="auto"/>
        <w:jc w:val="both"/>
        <w:rPr>
          <w:rFonts w:asciiTheme="minorHAnsi" w:hAnsiTheme="minorHAnsi" w:cstheme="minorHAnsi"/>
        </w:rPr>
      </w:pPr>
    </w:p>
    <w:p w14:paraId="7B4F253C" w14:textId="5A9B3292" w:rsidR="00FA0215" w:rsidRPr="00A056B3" w:rsidRDefault="00FA0215" w:rsidP="000A5B65">
      <w:pPr>
        <w:tabs>
          <w:tab w:val="left" w:pos="226"/>
        </w:tabs>
        <w:spacing w:before="120" w:after="120" w:line="240" w:lineRule="auto"/>
        <w:jc w:val="both"/>
        <w:rPr>
          <w:rFonts w:asciiTheme="minorHAnsi" w:hAnsiTheme="minorHAnsi" w:cstheme="minorHAnsi"/>
        </w:rPr>
      </w:pPr>
      <w:r w:rsidRPr="00A056B3">
        <w:rPr>
          <w:rFonts w:asciiTheme="minorHAnsi" w:hAnsiTheme="minorHAnsi" w:cstheme="minorHAnsi"/>
        </w:rPr>
        <w:t xml:space="preserve"> V ……………, ……………    </w:t>
      </w:r>
      <w:r w:rsidRPr="00A056B3">
        <w:rPr>
          <w:rFonts w:asciiTheme="minorHAnsi" w:hAnsiTheme="minorHAnsi" w:cstheme="minorHAnsi"/>
        </w:rPr>
        <w:tab/>
      </w:r>
      <w:r w:rsidRPr="00A056B3">
        <w:rPr>
          <w:rFonts w:asciiTheme="minorHAnsi" w:hAnsiTheme="minorHAnsi" w:cstheme="minorHAnsi"/>
        </w:rPr>
        <w:tab/>
        <w:t xml:space="preserve">   </w:t>
      </w:r>
      <w:r w:rsidR="007055D8" w:rsidRPr="00A056B3">
        <w:rPr>
          <w:rFonts w:asciiTheme="minorHAnsi" w:hAnsiTheme="minorHAnsi" w:cstheme="minorHAnsi"/>
        </w:rPr>
        <w:tab/>
      </w:r>
      <w:r w:rsidR="004A4851" w:rsidRPr="00A056B3">
        <w:rPr>
          <w:rFonts w:asciiTheme="minorHAnsi" w:hAnsiTheme="minorHAnsi" w:cstheme="minorHAnsi"/>
        </w:rPr>
        <w:tab/>
      </w:r>
      <w:r w:rsidR="00A056B3">
        <w:rPr>
          <w:rFonts w:asciiTheme="minorHAnsi" w:hAnsiTheme="minorHAnsi" w:cstheme="minorHAnsi"/>
        </w:rPr>
        <w:tab/>
      </w:r>
      <w:r w:rsidRPr="00A056B3">
        <w:rPr>
          <w:rFonts w:asciiTheme="minorHAnsi" w:hAnsiTheme="minorHAnsi" w:cstheme="minorHAnsi"/>
        </w:rPr>
        <w:t>V Ostravě</w:t>
      </w:r>
    </w:p>
    <w:p w14:paraId="26545766" w14:textId="77777777" w:rsidR="000A5B65" w:rsidRPr="00A056B3" w:rsidRDefault="000A5B65" w:rsidP="000A5B65">
      <w:pPr>
        <w:tabs>
          <w:tab w:val="left" w:pos="226"/>
        </w:tabs>
        <w:spacing w:before="120" w:after="120" w:line="240" w:lineRule="auto"/>
        <w:jc w:val="both"/>
        <w:rPr>
          <w:rFonts w:asciiTheme="minorHAnsi" w:hAnsiTheme="minorHAnsi" w:cstheme="minorHAnsi"/>
        </w:rPr>
      </w:pPr>
    </w:p>
    <w:p w14:paraId="0CA9AD6A" w14:textId="77777777" w:rsidR="00454A17" w:rsidRPr="00A056B3" w:rsidRDefault="00454A17" w:rsidP="000A5B65">
      <w:pPr>
        <w:tabs>
          <w:tab w:val="left" w:pos="226"/>
        </w:tabs>
        <w:spacing w:before="120" w:after="120" w:line="240" w:lineRule="auto"/>
        <w:jc w:val="both"/>
        <w:rPr>
          <w:rFonts w:asciiTheme="minorHAnsi" w:hAnsiTheme="minorHAnsi" w:cstheme="minorHAnsi"/>
        </w:rPr>
      </w:pPr>
    </w:p>
    <w:p w14:paraId="7AA4B6BA" w14:textId="77777777" w:rsidR="00FA0215" w:rsidRPr="00A056B3" w:rsidRDefault="00FA0215" w:rsidP="004F1132">
      <w:pPr>
        <w:tabs>
          <w:tab w:val="center" w:pos="1560"/>
          <w:tab w:val="center" w:pos="5954"/>
        </w:tabs>
        <w:spacing w:after="0"/>
        <w:jc w:val="both"/>
        <w:rPr>
          <w:rFonts w:asciiTheme="minorHAnsi" w:hAnsiTheme="minorHAnsi" w:cstheme="minorHAnsi"/>
        </w:rPr>
      </w:pPr>
      <w:r w:rsidRPr="00A056B3">
        <w:rPr>
          <w:rFonts w:asciiTheme="minorHAnsi" w:hAnsiTheme="minorHAnsi" w:cstheme="minorHAnsi"/>
        </w:rPr>
        <w:tab/>
        <w:t>__________________________</w:t>
      </w:r>
      <w:r w:rsidRPr="00A056B3">
        <w:rPr>
          <w:rFonts w:asciiTheme="minorHAnsi" w:hAnsiTheme="minorHAnsi" w:cstheme="minorHAnsi"/>
        </w:rPr>
        <w:tab/>
      </w:r>
      <w:r w:rsidR="00C257E8" w:rsidRPr="00A056B3">
        <w:rPr>
          <w:rFonts w:asciiTheme="minorHAnsi" w:hAnsiTheme="minorHAnsi" w:cstheme="minorHAnsi"/>
        </w:rPr>
        <w:t xml:space="preserve">             </w:t>
      </w:r>
      <w:r w:rsidR="007055D8" w:rsidRPr="00A056B3">
        <w:rPr>
          <w:rFonts w:asciiTheme="minorHAnsi" w:hAnsiTheme="minorHAnsi" w:cstheme="minorHAnsi"/>
        </w:rPr>
        <w:t xml:space="preserve">         </w:t>
      </w:r>
      <w:r w:rsidRPr="00A056B3">
        <w:rPr>
          <w:rFonts w:asciiTheme="minorHAnsi" w:hAnsiTheme="minorHAnsi" w:cstheme="minorHAnsi"/>
        </w:rPr>
        <w:t>_____________________________</w:t>
      </w:r>
    </w:p>
    <w:p w14:paraId="1C02EC77" w14:textId="0BC544D6" w:rsidR="004F1132" w:rsidRPr="00A056B3" w:rsidRDefault="005711D9" w:rsidP="004F1132">
      <w:pPr>
        <w:spacing w:after="0" w:line="240" w:lineRule="auto"/>
        <w:rPr>
          <w:rFonts w:asciiTheme="minorHAnsi" w:hAnsiTheme="minorHAnsi" w:cstheme="minorHAnsi"/>
        </w:rPr>
      </w:pPr>
      <w:r w:rsidRPr="00A056B3">
        <w:rPr>
          <w:rFonts w:asciiTheme="minorHAnsi" w:hAnsiTheme="minorHAnsi" w:cstheme="minorHAnsi"/>
        </w:rPr>
        <w:tab/>
      </w:r>
      <w:r w:rsidR="00FA0215" w:rsidRPr="00A056B3">
        <w:rPr>
          <w:rFonts w:asciiTheme="minorHAnsi" w:hAnsiTheme="minorHAnsi" w:cstheme="minorHAnsi"/>
        </w:rPr>
        <w:tab/>
      </w:r>
      <w:r w:rsidR="004F1132" w:rsidRPr="00A056B3">
        <w:rPr>
          <w:rFonts w:asciiTheme="minorHAnsi" w:hAnsiTheme="minorHAnsi" w:cstheme="minorHAnsi"/>
        </w:rPr>
        <w:tab/>
      </w:r>
      <w:r w:rsidR="004F1132" w:rsidRPr="00A056B3">
        <w:rPr>
          <w:rFonts w:asciiTheme="minorHAnsi" w:hAnsiTheme="minorHAnsi" w:cstheme="minorHAnsi"/>
        </w:rPr>
        <w:tab/>
      </w:r>
      <w:r w:rsidR="004F1132" w:rsidRPr="00A056B3">
        <w:rPr>
          <w:rFonts w:asciiTheme="minorHAnsi" w:hAnsiTheme="minorHAnsi" w:cstheme="minorHAnsi"/>
        </w:rPr>
        <w:tab/>
      </w:r>
      <w:r w:rsidR="004F1132" w:rsidRPr="00A056B3">
        <w:rPr>
          <w:rFonts w:asciiTheme="minorHAnsi" w:hAnsiTheme="minorHAnsi" w:cstheme="minorHAnsi"/>
        </w:rPr>
        <w:tab/>
      </w:r>
      <w:r w:rsidR="00A056B3">
        <w:rPr>
          <w:rFonts w:asciiTheme="minorHAnsi" w:hAnsiTheme="minorHAnsi" w:cstheme="minorHAnsi"/>
        </w:rPr>
        <w:tab/>
      </w:r>
      <w:r w:rsidR="004F1132" w:rsidRPr="00A056B3">
        <w:rPr>
          <w:rFonts w:asciiTheme="minorHAnsi" w:hAnsiTheme="minorHAnsi" w:cstheme="minorHAnsi"/>
        </w:rPr>
        <w:t xml:space="preserve">prof. RNDr. Václav Snášel, CSc. </w:t>
      </w:r>
    </w:p>
    <w:p w14:paraId="3736647A" w14:textId="77777777" w:rsidR="004F1132" w:rsidRPr="00A056B3" w:rsidRDefault="004F1132" w:rsidP="004F1132">
      <w:pPr>
        <w:spacing w:after="0" w:line="240" w:lineRule="auto"/>
        <w:ind w:left="4248" w:firstLine="708"/>
        <w:rPr>
          <w:rFonts w:asciiTheme="minorHAnsi" w:hAnsiTheme="minorHAnsi" w:cstheme="minorHAnsi"/>
        </w:rPr>
      </w:pPr>
      <w:r w:rsidRPr="00A056B3">
        <w:rPr>
          <w:rFonts w:asciiTheme="minorHAnsi" w:hAnsiTheme="minorHAnsi" w:cstheme="minorHAnsi"/>
        </w:rPr>
        <w:t>rektor</w:t>
      </w:r>
    </w:p>
    <w:p w14:paraId="3CB96E98" w14:textId="77777777" w:rsidR="00437687" w:rsidRPr="00A056B3" w:rsidRDefault="00437687" w:rsidP="004F1132">
      <w:pPr>
        <w:tabs>
          <w:tab w:val="center" w:pos="1560"/>
          <w:tab w:val="center" w:pos="5954"/>
        </w:tabs>
        <w:spacing w:after="120" w:line="240" w:lineRule="auto"/>
        <w:jc w:val="both"/>
        <w:rPr>
          <w:rFonts w:asciiTheme="minorHAnsi" w:hAnsiTheme="minorHAnsi" w:cstheme="minorHAnsi"/>
        </w:rPr>
      </w:pPr>
    </w:p>
    <w:sectPr w:rsidR="00437687" w:rsidRPr="00A056B3" w:rsidSect="004E0A41">
      <w:footerReference w:type="first" r:id="rId11"/>
      <w:pgSz w:w="11906" w:h="16838"/>
      <w:pgMar w:top="993" w:right="1417" w:bottom="1417"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A36EB" w14:textId="77777777" w:rsidR="00EF1DE9" w:rsidRDefault="00EF1DE9" w:rsidP="00DB7524">
      <w:pPr>
        <w:spacing w:after="0" w:line="240" w:lineRule="auto"/>
      </w:pPr>
      <w:r>
        <w:separator/>
      </w:r>
    </w:p>
  </w:endnote>
  <w:endnote w:type="continuationSeparator" w:id="0">
    <w:p w14:paraId="15D0E74A" w14:textId="77777777" w:rsidR="00EF1DE9" w:rsidRDefault="00EF1DE9" w:rsidP="00DB7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053195"/>
      <w:docPartObj>
        <w:docPartGallery w:val="Page Numbers (Bottom of Page)"/>
        <w:docPartUnique/>
      </w:docPartObj>
    </w:sdtPr>
    <w:sdtEndPr/>
    <w:sdtContent>
      <w:p w14:paraId="1CD49744" w14:textId="19C720AF" w:rsidR="004F2D13" w:rsidRDefault="004F2D13">
        <w:pPr>
          <w:pStyle w:val="Zpat"/>
          <w:jc w:val="center"/>
        </w:pPr>
        <w:r>
          <w:fldChar w:fldCharType="begin"/>
        </w:r>
        <w:r>
          <w:instrText>PAGE   \* MERGEFORMAT</w:instrText>
        </w:r>
        <w:r>
          <w:fldChar w:fldCharType="separate"/>
        </w:r>
        <w:r>
          <w:t>2</w:t>
        </w:r>
        <w:r>
          <w:fldChar w:fldCharType="end"/>
        </w:r>
      </w:p>
    </w:sdtContent>
  </w:sdt>
  <w:p w14:paraId="6C17FB1D" w14:textId="77777777" w:rsidR="004F2D13" w:rsidRDefault="004F2D1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1073B" w14:textId="77777777" w:rsidR="00EF1DE9" w:rsidRDefault="00EF1DE9" w:rsidP="00DB7524">
      <w:pPr>
        <w:spacing w:after="0" w:line="240" w:lineRule="auto"/>
      </w:pPr>
      <w:r>
        <w:separator/>
      </w:r>
    </w:p>
  </w:footnote>
  <w:footnote w:type="continuationSeparator" w:id="0">
    <w:p w14:paraId="5D98469C" w14:textId="77777777" w:rsidR="00EF1DE9" w:rsidRDefault="00EF1DE9" w:rsidP="00DB7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C7F56"/>
    <w:multiLevelType w:val="hybridMultilevel"/>
    <w:tmpl w:val="A502E1C8"/>
    <w:lvl w:ilvl="0" w:tplc="AE00A132">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0CA4173A"/>
    <w:multiLevelType w:val="hybridMultilevel"/>
    <w:tmpl w:val="610687BA"/>
    <w:lvl w:ilvl="0" w:tplc="AE00A132">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2" w15:restartNumberingAfterBreak="0">
    <w:nsid w:val="0FB83F83"/>
    <w:multiLevelType w:val="hybridMultilevel"/>
    <w:tmpl w:val="200AAA2A"/>
    <w:lvl w:ilvl="0" w:tplc="04050011">
      <w:start w:val="1"/>
      <w:numFmt w:val="decimal"/>
      <w:lvlText w:val="%1)"/>
      <w:lvlJc w:val="left"/>
      <w:pPr>
        <w:ind w:left="502" w:hanging="360"/>
      </w:pPr>
    </w:lvl>
    <w:lvl w:ilvl="1" w:tplc="04050019">
      <w:start w:val="1"/>
      <w:numFmt w:val="decimal"/>
      <w:lvlText w:val="%2."/>
      <w:lvlJc w:val="left"/>
      <w:pPr>
        <w:tabs>
          <w:tab w:val="num" w:pos="1440"/>
        </w:tabs>
        <w:ind w:left="1440" w:hanging="360"/>
      </w:pPr>
    </w:lvl>
    <w:lvl w:ilvl="2" w:tplc="0405001B">
      <w:start w:val="1"/>
      <w:numFmt w:val="lowerRoman"/>
      <w:lvlText w:val="%3."/>
      <w:lvlJc w:val="right"/>
      <w:pPr>
        <w:ind w:left="1942"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105B391D"/>
    <w:multiLevelType w:val="hybridMultilevel"/>
    <w:tmpl w:val="B2447736"/>
    <w:lvl w:ilvl="0" w:tplc="A8EC093C">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 w15:restartNumberingAfterBreak="0">
    <w:nsid w:val="11731160"/>
    <w:multiLevelType w:val="hybridMultilevel"/>
    <w:tmpl w:val="32FAF8DA"/>
    <w:lvl w:ilvl="0" w:tplc="04050019">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0F07BE"/>
    <w:multiLevelType w:val="hybridMultilevel"/>
    <w:tmpl w:val="A588CD04"/>
    <w:lvl w:ilvl="0" w:tplc="4672F0F6">
      <w:numFmt w:val="bullet"/>
      <w:lvlText w:val="-"/>
      <w:lvlJc w:val="left"/>
      <w:pPr>
        <w:ind w:left="927" w:hanging="360"/>
      </w:pPr>
      <w:rPr>
        <w:rFonts w:ascii="Arial" w:eastAsia="Calibri"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 w15:restartNumberingAfterBreak="0">
    <w:nsid w:val="1ED461D0"/>
    <w:multiLevelType w:val="hybridMultilevel"/>
    <w:tmpl w:val="8858024A"/>
    <w:lvl w:ilvl="0" w:tplc="8C36561A">
      <w:start w:val="8"/>
      <w:numFmt w:val="decimal"/>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F45BE9"/>
    <w:multiLevelType w:val="hybridMultilevel"/>
    <w:tmpl w:val="D0422CB6"/>
    <w:lvl w:ilvl="0" w:tplc="04050001">
      <w:start w:val="1"/>
      <w:numFmt w:val="bullet"/>
      <w:lvlText w:val=""/>
      <w:lvlJc w:val="left"/>
      <w:pPr>
        <w:ind w:left="144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236A480A"/>
    <w:multiLevelType w:val="hybridMultilevel"/>
    <w:tmpl w:val="FAAAF992"/>
    <w:lvl w:ilvl="0" w:tplc="25D60200">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10" w15:restartNumberingAfterBreak="0">
    <w:nsid w:val="26CE5976"/>
    <w:multiLevelType w:val="hybridMultilevel"/>
    <w:tmpl w:val="77267DAE"/>
    <w:lvl w:ilvl="0" w:tplc="E85005E6">
      <w:start w:val="1"/>
      <w:numFmt w:val="decimal"/>
      <w:lvlText w:val="%1."/>
      <w:lvlJc w:val="left"/>
      <w:pPr>
        <w:ind w:left="720" w:hanging="360"/>
      </w:pPr>
      <w:rPr>
        <w:rFonts w:asciiTheme="minorHAnsi" w:hAnsiTheme="minorHAnsi" w:cstheme="minorHAnsi" w:hint="default"/>
      </w:r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736F57"/>
    <w:multiLevelType w:val="hybridMultilevel"/>
    <w:tmpl w:val="7D28D0F8"/>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8EE6868"/>
    <w:multiLevelType w:val="hybridMultilevel"/>
    <w:tmpl w:val="875437A2"/>
    <w:lvl w:ilvl="0" w:tplc="04050017">
      <w:start w:val="1"/>
      <w:numFmt w:val="lowerLetter"/>
      <w:lvlText w:val="%1)"/>
      <w:lvlJc w:val="left"/>
      <w:pPr>
        <w:ind w:left="720" w:hanging="360"/>
      </w:pPr>
      <w:rPr>
        <w:i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29BF516C"/>
    <w:multiLevelType w:val="hybridMultilevel"/>
    <w:tmpl w:val="1E2013F0"/>
    <w:lvl w:ilvl="0" w:tplc="DC90F9DC">
      <w:start w:val="7"/>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FB606AA"/>
    <w:multiLevelType w:val="hybridMultilevel"/>
    <w:tmpl w:val="98C417A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13E47E6"/>
    <w:multiLevelType w:val="hybridMultilevel"/>
    <w:tmpl w:val="74F2E328"/>
    <w:lvl w:ilvl="0" w:tplc="DC90F9DC">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5680982"/>
    <w:multiLevelType w:val="hybridMultilevel"/>
    <w:tmpl w:val="C92EA12A"/>
    <w:lvl w:ilvl="0" w:tplc="DC90F9DC">
      <w:start w:val="7"/>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7DB1BFA"/>
    <w:multiLevelType w:val="multilevel"/>
    <w:tmpl w:val="FE0A5914"/>
    <w:lvl w:ilvl="0">
      <w:start w:val="1"/>
      <w:numFmt w:val="upperRoman"/>
      <w:pStyle w:val="CZslolnku"/>
      <w:suff w:val="nothing"/>
      <w:lvlText w:val="%1."/>
      <w:lvlJc w:val="center"/>
      <w:pPr>
        <w:ind w:left="2766" w:hanging="72"/>
      </w:pPr>
      <w:rPr>
        <w:rFonts w:hint="default"/>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8" w15:restartNumberingAfterBreak="0">
    <w:nsid w:val="39B47786"/>
    <w:multiLevelType w:val="hybridMultilevel"/>
    <w:tmpl w:val="32FAF8DA"/>
    <w:lvl w:ilvl="0" w:tplc="04050019">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3D34936"/>
    <w:multiLevelType w:val="hybridMultilevel"/>
    <w:tmpl w:val="291689AE"/>
    <w:lvl w:ilvl="0" w:tplc="76D8CE2C">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785"/>
        </w:tabs>
        <w:ind w:left="785" w:hanging="360"/>
      </w:pPr>
      <w:rPr>
        <w:rFonts w:hint="default"/>
      </w:r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tentative="1">
      <w:start w:val="1"/>
      <w:numFmt w:val="lowerRoman"/>
      <w:lvlText w:val="%6."/>
      <w:lvlJc w:val="right"/>
      <w:pPr>
        <w:tabs>
          <w:tab w:val="num" w:pos="3894"/>
        </w:tabs>
        <w:ind w:left="3894" w:hanging="180"/>
      </w:pPr>
    </w:lvl>
    <w:lvl w:ilvl="6" w:tplc="FFFFFFFF" w:tentative="1">
      <w:start w:val="1"/>
      <w:numFmt w:val="decimal"/>
      <w:lvlText w:val="%7."/>
      <w:lvlJc w:val="left"/>
      <w:pPr>
        <w:tabs>
          <w:tab w:val="num" w:pos="4614"/>
        </w:tabs>
        <w:ind w:left="4614" w:hanging="360"/>
      </w:pPr>
    </w:lvl>
    <w:lvl w:ilvl="7" w:tplc="FFFFFFFF" w:tentative="1">
      <w:start w:val="1"/>
      <w:numFmt w:val="lowerLetter"/>
      <w:lvlText w:val="%8."/>
      <w:lvlJc w:val="left"/>
      <w:pPr>
        <w:tabs>
          <w:tab w:val="num" w:pos="5334"/>
        </w:tabs>
        <w:ind w:left="5334" w:hanging="360"/>
      </w:pPr>
    </w:lvl>
    <w:lvl w:ilvl="8" w:tplc="FFFFFFFF" w:tentative="1">
      <w:start w:val="1"/>
      <w:numFmt w:val="lowerRoman"/>
      <w:lvlText w:val="%9."/>
      <w:lvlJc w:val="right"/>
      <w:pPr>
        <w:tabs>
          <w:tab w:val="num" w:pos="6054"/>
        </w:tabs>
        <w:ind w:left="6054" w:hanging="180"/>
      </w:pPr>
    </w:lvl>
  </w:abstractNum>
  <w:abstractNum w:abstractNumId="20" w15:restartNumberingAfterBreak="0">
    <w:nsid w:val="4D324B90"/>
    <w:multiLevelType w:val="hybridMultilevel"/>
    <w:tmpl w:val="EEA60B70"/>
    <w:lvl w:ilvl="0" w:tplc="ACFCD2AE">
      <w:numFmt w:val="bullet"/>
      <w:lvlText w:val="-"/>
      <w:lvlJc w:val="left"/>
      <w:pPr>
        <w:ind w:left="862" w:hanging="360"/>
      </w:pPr>
      <w:rPr>
        <w:rFonts w:ascii="Arial" w:eastAsia="Calibri" w:hAnsi="Arial" w:cs="Aria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1" w15:restartNumberingAfterBreak="0">
    <w:nsid w:val="51A61B47"/>
    <w:multiLevelType w:val="hybridMultilevel"/>
    <w:tmpl w:val="98C417A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3FD5640"/>
    <w:multiLevelType w:val="hybridMultilevel"/>
    <w:tmpl w:val="542A5310"/>
    <w:lvl w:ilvl="0" w:tplc="A5D4334A">
      <w:start w:val="1"/>
      <w:numFmt w:val="bullet"/>
      <w:lvlText w:val=""/>
      <w:lvlJc w:val="left"/>
      <w:pPr>
        <w:ind w:left="587" w:hanging="360"/>
      </w:pPr>
      <w:rPr>
        <w:rFonts w:ascii="Symbol" w:hAnsi="Symbol" w:hint="default"/>
      </w:rPr>
    </w:lvl>
    <w:lvl w:ilvl="1" w:tplc="04050003">
      <w:start w:val="1"/>
      <w:numFmt w:val="bullet"/>
      <w:lvlText w:val="o"/>
      <w:lvlJc w:val="left"/>
      <w:pPr>
        <w:ind w:left="1307" w:hanging="360"/>
      </w:pPr>
      <w:rPr>
        <w:rFonts w:ascii="Courier New" w:hAnsi="Courier New" w:cs="Courier New" w:hint="default"/>
      </w:rPr>
    </w:lvl>
    <w:lvl w:ilvl="2" w:tplc="04050005" w:tentative="1">
      <w:start w:val="1"/>
      <w:numFmt w:val="bullet"/>
      <w:lvlText w:val=""/>
      <w:lvlJc w:val="left"/>
      <w:pPr>
        <w:ind w:left="2027" w:hanging="360"/>
      </w:pPr>
      <w:rPr>
        <w:rFonts w:ascii="Wingdings" w:hAnsi="Wingdings" w:hint="default"/>
      </w:rPr>
    </w:lvl>
    <w:lvl w:ilvl="3" w:tplc="04050001" w:tentative="1">
      <w:start w:val="1"/>
      <w:numFmt w:val="bullet"/>
      <w:lvlText w:val=""/>
      <w:lvlJc w:val="left"/>
      <w:pPr>
        <w:ind w:left="2747" w:hanging="360"/>
      </w:pPr>
      <w:rPr>
        <w:rFonts w:ascii="Symbol" w:hAnsi="Symbol" w:hint="default"/>
      </w:rPr>
    </w:lvl>
    <w:lvl w:ilvl="4" w:tplc="04050003" w:tentative="1">
      <w:start w:val="1"/>
      <w:numFmt w:val="bullet"/>
      <w:lvlText w:val="o"/>
      <w:lvlJc w:val="left"/>
      <w:pPr>
        <w:ind w:left="3467" w:hanging="360"/>
      </w:pPr>
      <w:rPr>
        <w:rFonts w:ascii="Courier New" w:hAnsi="Courier New" w:cs="Courier New" w:hint="default"/>
      </w:rPr>
    </w:lvl>
    <w:lvl w:ilvl="5" w:tplc="04050005" w:tentative="1">
      <w:start w:val="1"/>
      <w:numFmt w:val="bullet"/>
      <w:lvlText w:val=""/>
      <w:lvlJc w:val="left"/>
      <w:pPr>
        <w:ind w:left="4187" w:hanging="360"/>
      </w:pPr>
      <w:rPr>
        <w:rFonts w:ascii="Wingdings" w:hAnsi="Wingdings" w:hint="default"/>
      </w:rPr>
    </w:lvl>
    <w:lvl w:ilvl="6" w:tplc="04050001" w:tentative="1">
      <w:start w:val="1"/>
      <w:numFmt w:val="bullet"/>
      <w:lvlText w:val=""/>
      <w:lvlJc w:val="left"/>
      <w:pPr>
        <w:ind w:left="4907" w:hanging="360"/>
      </w:pPr>
      <w:rPr>
        <w:rFonts w:ascii="Symbol" w:hAnsi="Symbol" w:hint="default"/>
      </w:rPr>
    </w:lvl>
    <w:lvl w:ilvl="7" w:tplc="04050003" w:tentative="1">
      <w:start w:val="1"/>
      <w:numFmt w:val="bullet"/>
      <w:lvlText w:val="o"/>
      <w:lvlJc w:val="left"/>
      <w:pPr>
        <w:ind w:left="5627" w:hanging="360"/>
      </w:pPr>
      <w:rPr>
        <w:rFonts w:ascii="Courier New" w:hAnsi="Courier New" w:cs="Courier New" w:hint="default"/>
      </w:rPr>
    </w:lvl>
    <w:lvl w:ilvl="8" w:tplc="04050005" w:tentative="1">
      <w:start w:val="1"/>
      <w:numFmt w:val="bullet"/>
      <w:lvlText w:val=""/>
      <w:lvlJc w:val="left"/>
      <w:pPr>
        <w:ind w:left="6347" w:hanging="360"/>
      </w:pPr>
      <w:rPr>
        <w:rFonts w:ascii="Wingdings" w:hAnsi="Wingdings" w:hint="default"/>
      </w:rPr>
    </w:lvl>
  </w:abstractNum>
  <w:abstractNum w:abstractNumId="23" w15:restartNumberingAfterBreak="0">
    <w:nsid w:val="5BDA0BAC"/>
    <w:multiLevelType w:val="hybridMultilevel"/>
    <w:tmpl w:val="32FAF8DA"/>
    <w:lvl w:ilvl="0" w:tplc="04050019">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B61474C"/>
    <w:multiLevelType w:val="hybridMultilevel"/>
    <w:tmpl w:val="08F03CBA"/>
    <w:lvl w:ilvl="0" w:tplc="A5D4334A">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734E4BF3"/>
    <w:multiLevelType w:val="hybridMultilevel"/>
    <w:tmpl w:val="5CFCB812"/>
    <w:lvl w:ilvl="0" w:tplc="29167B3E">
      <w:start w:val="2"/>
      <w:numFmt w:val="decimal"/>
      <w:lvlText w:val="%1)"/>
      <w:lvlJc w:val="left"/>
      <w:pPr>
        <w:ind w:left="502" w:hanging="360"/>
      </w:pPr>
      <w:rPr>
        <w:i w:val="0"/>
        <w:color w:val="auto"/>
      </w:rPr>
    </w:lvl>
    <w:lvl w:ilvl="1" w:tplc="04050019">
      <w:start w:val="1"/>
      <w:numFmt w:val="decimal"/>
      <w:lvlText w:val="%2."/>
      <w:lvlJc w:val="left"/>
      <w:pPr>
        <w:tabs>
          <w:tab w:val="num" w:pos="1440"/>
        </w:tabs>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15:restartNumberingAfterBreak="0">
    <w:nsid w:val="74A24871"/>
    <w:multiLevelType w:val="hybridMultilevel"/>
    <w:tmpl w:val="3220636E"/>
    <w:lvl w:ilvl="0" w:tplc="9A46DFB8">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7BC46CF"/>
    <w:multiLevelType w:val="hybridMultilevel"/>
    <w:tmpl w:val="68EA380C"/>
    <w:lvl w:ilvl="0" w:tplc="46BE7894">
      <w:start w:val="8"/>
      <w:numFmt w:val="upperRoman"/>
      <w:lvlText w:val="%1."/>
      <w:lvlJc w:val="left"/>
      <w:pPr>
        <w:ind w:left="2989" w:hanging="720"/>
      </w:pPr>
      <w:rPr>
        <w:rFonts w:hint="default"/>
      </w:rPr>
    </w:lvl>
    <w:lvl w:ilvl="1" w:tplc="04050019" w:tentative="1">
      <w:start w:val="1"/>
      <w:numFmt w:val="lowerLetter"/>
      <w:lvlText w:val="%2."/>
      <w:lvlJc w:val="left"/>
      <w:pPr>
        <w:ind w:left="2782" w:hanging="360"/>
      </w:pPr>
    </w:lvl>
    <w:lvl w:ilvl="2" w:tplc="0405001B" w:tentative="1">
      <w:start w:val="1"/>
      <w:numFmt w:val="lowerRoman"/>
      <w:lvlText w:val="%3."/>
      <w:lvlJc w:val="right"/>
      <w:pPr>
        <w:ind w:left="3502" w:hanging="180"/>
      </w:pPr>
    </w:lvl>
    <w:lvl w:ilvl="3" w:tplc="0405000F" w:tentative="1">
      <w:start w:val="1"/>
      <w:numFmt w:val="decimal"/>
      <w:lvlText w:val="%4."/>
      <w:lvlJc w:val="left"/>
      <w:pPr>
        <w:ind w:left="4222" w:hanging="360"/>
      </w:pPr>
    </w:lvl>
    <w:lvl w:ilvl="4" w:tplc="04050019" w:tentative="1">
      <w:start w:val="1"/>
      <w:numFmt w:val="lowerLetter"/>
      <w:lvlText w:val="%5."/>
      <w:lvlJc w:val="left"/>
      <w:pPr>
        <w:ind w:left="4942" w:hanging="360"/>
      </w:pPr>
    </w:lvl>
    <w:lvl w:ilvl="5" w:tplc="0405001B" w:tentative="1">
      <w:start w:val="1"/>
      <w:numFmt w:val="lowerRoman"/>
      <w:lvlText w:val="%6."/>
      <w:lvlJc w:val="right"/>
      <w:pPr>
        <w:ind w:left="5662" w:hanging="180"/>
      </w:pPr>
    </w:lvl>
    <w:lvl w:ilvl="6" w:tplc="0405000F" w:tentative="1">
      <w:start w:val="1"/>
      <w:numFmt w:val="decimal"/>
      <w:lvlText w:val="%7."/>
      <w:lvlJc w:val="left"/>
      <w:pPr>
        <w:ind w:left="6382" w:hanging="360"/>
      </w:pPr>
    </w:lvl>
    <w:lvl w:ilvl="7" w:tplc="04050019" w:tentative="1">
      <w:start w:val="1"/>
      <w:numFmt w:val="lowerLetter"/>
      <w:lvlText w:val="%8."/>
      <w:lvlJc w:val="left"/>
      <w:pPr>
        <w:ind w:left="7102" w:hanging="360"/>
      </w:pPr>
    </w:lvl>
    <w:lvl w:ilvl="8" w:tplc="0405001B" w:tentative="1">
      <w:start w:val="1"/>
      <w:numFmt w:val="lowerRoman"/>
      <w:lvlText w:val="%9."/>
      <w:lvlJc w:val="right"/>
      <w:pPr>
        <w:ind w:left="7822" w:hanging="180"/>
      </w:pPr>
    </w:lvl>
  </w:abstractNum>
  <w:abstractNum w:abstractNumId="28" w15:restartNumberingAfterBreak="0">
    <w:nsid w:val="791C7874"/>
    <w:multiLevelType w:val="hybridMultilevel"/>
    <w:tmpl w:val="32FAF8DA"/>
    <w:lvl w:ilvl="0" w:tplc="04050019">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9D53C7B"/>
    <w:multiLevelType w:val="hybridMultilevel"/>
    <w:tmpl w:val="E8FEF646"/>
    <w:lvl w:ilvl="0" w:tplc="AE00A132">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30" w15:restartNumberingAfterBreak="0">
    <w:nsid w:val="7C331208"/>
    <w:multiLevelType w:val="hybridMultilevel"/>
    <w:tmpl w:val="063A617A"/>
    <w:lvl w:ilvl="0" w:tplc="AE00A132">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31" w15:restartNumberingAfterBreak="0">
    <w:nsid w:val="7D502CDF"/>
    <w:multiLevelType w:val="hybridMultilevel"/>
    <w:tmpl w:val="5F3E2736"/>
    <w:lvl w:ilvl="0" w:tplc="AE00A132">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3"/>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8"/>
  </w:num>
  <w:num w:numId="9">
    <w:abstractNumId w:val="2"/>
  </w:num>
  <w:num w:numId="10">
    <w:abstractNumId w:val="12"/>
  </w:num>
  <w:num w:numId="11">
    <w:abstractNumId w:val="16"/>
  </w:num>
  <w:num w:numId="12">
    <w:abstractNumId w:val="15"/>
  </w:num>
  <w:num w:numId="13">
    <w:abstractNumId w:val="17"/>
  </w:num>
  <w:num w:numId="14">
    <w:abstractNumId w:val="19"/>
  </w:num>
  <w:num w:numId="15">
    <w:abstractNumId w:val="19"/>
  </w:num>
  <w:num w:numId="16">
    <w:abstractNumId w:val="19"/>
  </w:num>
  <w:num w:numId="17">
    <w:abstractNumId w:val="19"/>
  </w:num>
  <w:num w:numId="18">
    <w:abstractNumId w:val="19"/>
    <w:lvlOverride w:ilvl="0">
      <w:startOverride w:val="1"/>
    </w:lvlOverride>
  </w:num>
  <w:num w:numId="19">
    <w:abstractNumId w:val="19"/>
    <w:lvlOverride w:ilvl="0">
      <w:startOverride w:val="1"/>
    </w:lvlOverride>
  </w:num>
  <w:num w:numId="20">
    <w:abstractNumId w:val="19"/>
  </w:num>
  <w:num w:numId="21">
    <w:abstractNumId w:val="19"/>
    <w:lvlOverride w:ilvl="0">
      <w:startOverride w:val="1"/>
    </w:lvlOverride>
  </w:num>
  <w:num w:numId="22">
    <w:abstractNumId w:val="18"/>
  </w:num>
  <w:num w:numId="23">
    <w:abstractNumId w:val="30"/>
  </w:num>
  <w:num w:numId="24">
    <w:abstractNumId w:val="9"/>
  </w:num>
  <w:num w:numId="25">
    <w:abstractNumId w:val="31"/>
  </w:num>
  <w:num w:numId="26">
    <w:abstractNumId w:val="29"/>
  </w:num>
  <w:num w:numId="27">
    <w:abstractNumId w:val="1"/>
  </w:num>
  <w:num w:numId="28">
    <w:abstractNumId w:val="4"/>
  </w:num>
  <w:num w:numId="29">
    <w:abstractNumId w:val="28"/>
  </w:num>
  <w:num w:numId="30">
    <w:abstractNumId w:val="14"/>
  </w:num>
  <w:num w:numId="31">
    <w:abstractNumId w:val="22"/>
  </w:num>
  <w:num w:numId="32">
    <w:abstractNumId w:val="27"/>
  </w:num>
  <w:num w:numId="33">
    <w:abstractNumId w:val="0"/>
  </w:num>
  <w:num w:numId="34">
    <w:abstractNumId w:val="21"/>
  </w:num>
  <w:num w:numId="35">
    <w:abstractNumId w:val="19"/>
  </w:num>
  <w:num w:numId="36">
    <w:abstractNumId w:val="19"/>
    <w:lvlOverride w:ilvl="0">
      <w:startOverride w:val="1"/>
    </w:lvlOverride>
  </w:num>
  <w:num w:numId="37">
    <w:abstractNumId w:val="23"/>
  </w:num>
  <w:num w:numId="38">
    <w:abstractNumId w:val="19"/>
  </w:num>
  <w:num w:numId="39">
    <w:abstractNumId w:val="26"/>
  </w:num>
  <w:num w:numId="40">
    <w:abstractNumId w:val="24"/>
  </w:num>
  <w:num w:numId="41">
    <w:abstractNumId w:val="5"/>
  </w:num>
  <w:num w:numId="42">
    <w:abstractNumId w:val="19"/>
    <w:lvlOverride w:ilvl="0">
      <w:startOverride w:val="1"/>
    </w:lvlOverride>
  </w:num>
  <w:num w:numId="43">
    <w:abstractNumId w:val="19"/>
    <w:lvlOverride w:ilvl="0">
      <w:startOverride w:val="2"/>
    </w:lvlOverride>
  </w:num>
  <w:num w:numId="44">
    <w:abstractNumId w:val="10"/>
  </w:num>
  <w:num w:numId="45">
    <w:abstractNumId w:val="11"/>
  </w:num>
  <w:num w:numId="46">
    <w:abstractNumId w:val="7"/>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24"/>
    <w:rsid w:val="00020290"/>
    <w:rsid w:val="00032160"/>
    <w:rsid w:val="00037D26"/>
    <w:rsid w:val="00055DBC"/>
    <w:rsid w:val="0006402A"/>
    <w:rsid w:val="000672FC"/>
    <w:rsid w:val="000722D2"/>
    <w:rsid w:val="00076CA7"/>
    <w:rsid w:val="00082E54"/>
    <w:rsid w:val="00093561"/>
    <w:rsid w:val="00097C32"/>
    <w:rsid w:val="000A5B65"/>
    <w:rsid w:val="000A62A9"/>
    <w:rsid w:val="000A62EB"/>
    <w:rsid w:val="000B3182"/>
    <w:rsid w:val="000C4278"/>
    <w:rsid w:val="000C46DB"/>
    <w:rsid w:val="000C5C47"/>
    <w:rsid w:val="000D2558"/>
    <w:rsid w:val="000E26CB"/>
    <w:rsid w:val="000E4FD0"/>
    <w:rsid w:val="000F44B0"/>
    <w:rsid w:val="00104A77"/>
    <w:rsid w:val="00107971"/>
    <w:rsid w:val="001157D4"/>
    <w:rsid w:val="001174FE"/>
    <w:rsid w:val="0014426F"/>
    <w:rsid w:val="00147729"/>
    <w:rsid w:val="00161918"/>
    <w:rsid w:val="0016789B"/>
    <w:rsid w:val="00167FC8"/>
    <w:rsid w:val="00182510"/>
    <w:rsid w:val="00183693"/>
    <w:rsid w:val="00190E41"/>
    <w:rsid w:val="0019255F"/>
    <w:rsid w:val="0019498A"/>
    <w:rsid w:val="00197961"/>
    <w:rsid w:val="001A0EE2"/>
    <w:rsid w:val="001A1771"/>
    <w:rsid w:val="001B3F8E"/>
    <w:rsid w:val="001C2341"/>
    <w:rsid w:val="001F40FA"/>
    <w:rsid w:val="001F71C8"/>
    <w:rsid w:val="0020455D"/>
    <w:rsid w:val="002125B6"/>
    <w:rsid w:val="00215A74"/>
    <w:rsid w:val="002326FA"/>
    <w:rsid w:val="00237562"/>
    <w:rsid w:val="00243AED"/>
    <w:rsid w:val="0025260C"/>
    <w:rsid w:val="002542E4"/>
    <w:rsid w:val="00272F27"/>
    <w:rsid w:val="002730F9"/>
    <w:rsid w:val="002752D0"/>
    <w:rsid w:val="00275B81"/>
    <w:rsid w:val="002765CA"/>
    <w:rsid w:val="002963FD"/>
    <w:rsid w:val="002A31EE"/>
    <w:rsid w:val="002A565E"/>
    <w:rsid w:val="002C4836"/>
    <w:rsid w:val="002D0F86"/>
    <w:rsid w:val="002D2B2D"/>
    <w:rsid w:val="002E2A7E"/>
    <w:rsid w:val="002F4D02"/>
    <w:rsid w:val="00306DEE"/>
    <w:rsid w:val="00313BA3"/>
    <w:rsid w:val="00323780"/>
    <w:rsid w:val="003700C3"/>
    <w:rsid w:val="003751FC"/>
    <w:rsid w:val="00376489"/>
    <w:rsid w:val="00385E40"/>
    <w:rsid w:val="00387EBE"/>
    <w:rsid w:val="003A4A53"/>
    <w:rsid w:val="003A7E46"/>
    <w:rsid w:val="003B54F1"/>
    <w:rsid w:val="003C5FF7"/>
    <w:rsid w:val="003C66A8"/>
    <w:rsid w:val="003D1CB8"/>
    <w:rsid w:val="003D5928"/>
    <w:rsid w:val="003D643C"/>
    <w:rsid w:val="00403618"/>
    <w:rsid w:val="00403E48"/>
    <w:rsid w:val="00412262"/>
    <w:rsid w:val="00427580"/>
    <w:rsid w:val="0043009C"/>
    <w:rsid w:val="00437687"/>
    <w:rsid w:val="004452D4"/>
    <w:rsid w:val="00451053"/>
    <w:rsid w:val="00452069"/>
    <w:rsid w:val="00453978"/>
    <w:rsid w:val="00454A17"/>
    <w:rsid w:val="00461EEB"/>
    <w:rsid w:val="0049034C"/>
    <w:rsid w:val="004A05FC"/>
    <w:rsid w:val="004A4721"/>
    <w:rsid w:val="004A4851"/>
    <w:rsid w:val="004D7D91"/>
    <w:rsid w:val="004E02DD"/>
    <w:rsid w:val="004E0A41"/>
    <w:rsid w:val="004E197D"/>
    <w:rsid w:val="004F02BF"/>
    <w:rsid w:val="004F0E6C"/>
    <w:rsid w:val="004F1132"/>
    <w:rsid w:val="004F138A"/>
    <w:rsid w:val="004F29F6"/>
    <w:rsid w:val="004F2D13"/>
    <w:rsid w:val="004F77E9"/>
    <w:rsid w:val="00513CA8"/>
    <w:rsid w:val="005268FA"/>
    <w:rsid w:val="00526970"/>
    <w:rsid w:val="005325F1"/>
    <w:rsid w:val="005441C4"/>
    <w:rsid w:val="0055028D"/>
    <w:rsid w:val="005711D9"/>
    <w:rsid w:val="005773F9"/>
    <w:rsid w:val="00595E00"/>
    <w:rsid w:val="005B6021"/>
    <w:rsid w:val="005C01F5"/>
    <w:rsid w:val="005C22B2"/>
    <w:rsid w:val="005C373F"/>
    <w:rsid w:val="005D3488"/>
    <w:rsid w:val="005E6449"/>
    <w:rsid w:val="005E710F"/>
    <w:rsid w:val="005F5AFE"/>
    <w:rsid w:val="00603FFC"/>
    <w:rsid w:val="00620C75"/>
    <w:rsid w:val="00623E5F"/>
    <w:rsid w:val="006405DA"/>
    <w:rsid w:val="0064208E"/>
    <w:rsid w:val="00645D41"/>
    <w:rsid w:val="0064686F"/>
    <w:rsid w:val="006622A8"/>
    <w:rsid w:val="00664530"/>
    <w:rsid w:val="006645B6"/>
    <w:rsid w:val="00681294"/>
    <w:rsid w:val="006829FD"/>
    <w:rsid w:val="00685891"/>
    <w:rsid w:val="006953C9"/>
    <w:rsid w:val="006A0643"/>
    <w:rsid w:val="006B7AD3"/>
    <w:rsid w:val="006C7C3B"/>
    <w:rsid w:val="006D7F30"/>
    <w:rsid w:val="007055D8"/>
    <w:rsid w:val="00711011"/>
    <w:rsid w:val="00714A7D"/>
    <w:rsid w:val="007416F9"/>
    <w:rsid w:val="00741BD4"/>
    <w:rsid w:val="00764DBD"/>
    <w:rsid w:val="007735DF"/>
    <w:rsid w:val="0078482B"/>
    <w:rsid w:val="007873F6"/>
    <w:rsid w:val="007A4FA9"/>
    <w:rsid w:val="007A7582"/>
    <w:rsid w:val="007B7A3F"/>
    <w:rsid w:val="007C1A6F"/>
    <w:rsid w:val="007C4772"/>
    <w:rsid w:val="007C4EAC"/>
    <w:rsid w:val="007C65BD"/>
    <w:rsid w:val="007D011C"/>
    <w:rsid w:val="007D0985"/>
    <w:rsid w:val="007E5C02"/>
    <w:rsid w:val="007E7347"/>
    <w:rsid w:val="007F1C3F"/>
    <w:rsid w:val="00800B20"/>
    <w:rsid w:val="008125D6"/>
    <w:rsid w:val="00815430"/>
    <w:rsid w:val="00821EB1"/>
    <w:rsid w:val="008312CD"/>
    <w:rsid w:val="00846F68"/>
    <w:rsid w:val="00850AE4"/>
    <w:rsid w:val="008542B2"/>
    <w:rsid w:val="008620F3"/>
    <w:rsid w:val="008624F7"/>
    <w:rsid w:val="00870DD6"/>
    <w:rsid w:val="008726EE"/>
    <w:rsid w:val="008A163F"/>
    <w:rsid w:val="008B244A"/>
    <w:rsid w:val="008D038E"/>
    <w:rsid w:val="008D2C62"/>
    <w:rsid w:val="008D38F8"/>
    <w:rsid w:val="008D5180"/>
    <w:rsid w:val="008D6029"/>
    <w:rsid w:val="008E6C6B"/>
    <w:rsid w:val="008F1135"/>
    <w:rsid w:val="008F50E3"/>
    <w:rsid w:val="008F777D"/>
    <w:rsid w:val="00912D86"/>
    <w:rsid w:val="00914701"/>
    <w:rsid w:val="009433FE"/>
    <w:rsid w:val="00961423"/>
    <w:rsid w:val="00983131"/>
    <w:rsid w:val="00995A16"/>
    <w:rsid w:val="00997F61"/>
    <w:rsid w:val="009B4808"/>
    <w:rsid w:val="009C42E4"/>
    <w:rsid w:val="009C43D7"/>
    <w:rsid w:val="009F3129"/>
    <w:rsid w:val="009F3CAB"/>
    <w:rsid w:val="00A050C1"/>
    <w:rsid w:val="00A056B3"/>
    <w:rsid w:val="00A17A4A"/>
    <w:rsid w:val="00A24807"/>
    <w:rsid w:val="00A508A4"/>
    <w:rsid w:val="00A57544"/>
    <w:rsid w:val="00A61CC8"/>
    <w:rsid w:val="00A61FCA"/>
    <w:rsid w:val="00A67663"/>
    <w:rsid w:val="00A9419D"/>
    <w:rsid w:val="00AA1E25"/>
    <w:rsid w:val="00AB1574"/>
    <w:rsid w:val="00AB6F7E"/>
    <w:rsid w:val="00AD4EA1"/>
    <w:rsid w:val="00AD7E30"/>
    <w:rsid w:val="00B01D6B"/>
    <w:rsid w:val="00B03941"/>
    <w:rsid w:val="00B05281"/>
    <w:rsid w:val="00B12A53"/>
    <w:rsid w:val="00B15A60"/>
    <w:rsid w:val="00B20934"/>
    <w:rsid w:val="00B230CD"/>
    <w:rsid w:val="00B30761"/>
    <w:rsid w:val="00B34AA8"/>
    <w:rsid w:val="00B468C6"/>
    <w:rsid w:val="00B5072C"/>
    <w:rsid w:val="00B66A96"/>
    <w:rsid w:val="00B766F3"/>
    <w:rsid w:val="00B80555"/>
    <w:rsid w:val="00B808F6"/>
    <w:rsid w:val="00BB6CDF"/>
    <w:rsid w:val="00BC04DC"/>
    <w:rsid w:val="00BC0DB4"/>
    <w:rsid w:val="00BC39CF"/>
    <w:rsid w:val="00BC4A69"/>
    <w:rsid w:val="00BD19E2"/>
    <w:rsid w:val="00BF071D"/>
    <w:rsid w:val="00BF09AD"/>
    <w:rsid w:val="00C0322E"/>
    <w:rsid w:val="00C13C6A"/>
    <w:rsid w:val="00C15C56"/>
    <w:rsid w:val="00C257E8"/>
    <w:rsid w:val="00C2634A"/>
    <w:rsid w:val="00C26E39"/>
    <w:rsid w:val="00C27DBE"/>
    <w:rsid w:val="00C37D38"/>
    <w:rsid w:val="00C50B33"/>
    <w:rsid w:val="00C571FD"/>
    <w:rsid w:val="00C70CAE"/>
    <w:rsid w:val="00C905AA"/>
    <w:rsid w:val="00C9683D"/>
    <w:rsid w:val="00C975A4"/>
    <w:rsid w:val="00CA1E9F"/>
    <w:rsid w:val="00CA3385"/>
    <w:rsid w:val="00CA454E"/>
    <w:rsid w:val="00CA6B4F"/>
    <w:rsid w:val="00CA72E2"/>
    <w:rsid w:val="00CC0913"/>
    <w:rsid w:val="00CC40F6"/>
    <w:rsid w:val="00CC4E5F"/>
    <w:rsid w:val="00CC563A"/>
    <w:rsid w:val="00CC5C05"/>
    <w:rsid w:val="00CE38E0"/>
    <w:rsid w:val="00CF1F0D"/>
    <w:rsid w:val="00CF787A"/>
    <w:rsid w:val="00D07309"/>
    <w:rsid w:val="00D27E3C"/>
    <w:rsid w:val="00D30FC4"/>
    <w:rsid w:val="00D324E8"/>
    <w:rsid w:val="00D41F9F"/>
    <w:rsid w:val="00D54B8C"/>
    <w:rsid w:val="00D60560"/>
    <w:rsid w:val="00D6501F"/>
    <w:rsid w:val="00D67D7C"/>
    <w:rsid w:val="00D71DF0"/>
    <w:rsid w:val="00D77B18"/>
    <w:rsid w:val="00D83C5F"/>
    <w:rsid w:val="00D85070"/>
    <w:rsid w:val="00DB10EA"/>
    <w:rsid w:val="00DB7524"/>
    <w:rsid w:val="00DD642F"/>
    <w:rsid w:val="00DD72A4"/>
    <w:rsid w:val="00DF1D31"/>
    <w:rsid w:val="00DF4A6A"/>
    <w:rsid w:val="00E13C03"/>
    <w:rsid w:val="00E312B6"/>
    <w:rsid w:val="00E32F20"/>
    <w:rsid w:val="00E3379E"/>
    <w:rsid w:val="00E4550A"/>
    <w:rsid w:val="00E47112"/>
    <w:rsid w:val="00E66256"/>
    <w:rsid w:val="00E914BA"/>
    <w:rsid w:val="00E9726F"/>
    <w:rsid w:val="00EA02A4"/>
    <w:rsid w:val="00EA7D55"/>
    <w:rsid w:val="00EB1C28"/>
    <w:rsid w:val="00EB5B57"/>
    <w:rsid w:val="00EB735E"/>
    <w:rsid w:val="00EB7468"/>
    <w:rsid w:val="00ED13DB"/>
    <w:rsid w:val="00ED140D"/>
    <w:rsid w:val="00ED3D15"/>
    <w:rsid w:val="00ED4193"/>
    <w:rsid w:val="00EF1DE9"/>
    <w:rsid w:val="00F00C5A"/>
    <w:rsid w:val="00F143F5"/>
    <w:rsid w:val="00F222AE"/>
    <w:rsid w:val="00F33E5D"/>
    <w:rsid w:val="00F35D03"/>
    <w:rsid w:val="00F40C49"/>
    <w:rsid w:val="00F5074D"/>
    <w:rsid w:val="00F54BA9"/>
    <w:rsid w:val="00F54EAE"/>
    <w:rsid w:val="00F5534E"/>
    <w:rsid w:val="00F84F27"/>
    <w:rsid w:val="00FA0215"/>
    <w:rsid w:val="00FA12EF"/>
    <w:rsid w:val="00FA53A5"/>
    <w:rsid w:val="00FA7E88"/>
    <w:rsid w:val="00FB2F2C"/>
    <w:rsid w:val="00FB607C"/>
    <w:rsid w:val="00FF0E45"/>
    <w:rsid w:val="00FF48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824F84"/>
  <w15:chartTrackingRefBased/>
  <w15:docId w15:val="{96592482-AB2D-4BF0-A6AC-599413E64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7687"/>
    <w:pPr>
      <w:spacing w:after="200" w:line="276" w:lineRule="auto"/>
    </w:pPr>
    <w:rPr>
      <w:sz w:val="22"/>
      <w:szCs w:val="22"/>
      <w:lang w:eastAsia="en-US"/>
    </w:rPr>
  </w:style>
  <w:style w:type="paragraph" w:styleId="Nadpis1">
    <w:name w:val="heading 1"/>
    <w:basedOn w:val="Normln"/>
    <w:next w:val="Normln"/>
    <w:link w:val="Nadpis1Char"/>
    <w:uiPriority w:val="9"/>
    <w:qFormat/>
    <w:rsid w:val="00FA0215"/>
    <w:pPr>
      <w:keepNext/>
      <w:spacing w:before="240" w:after="60"/>
      <w:outlineLvl w:val="0"/>
    </w:pPr>
    <w:rPr>
      <w:rFonts w:ascii="Cambria" w:eastAsia="Times New Roman" w:hAnsi="Cambria"/>
      <w:b/>
      <w:bCs/>
      <w:kern w:val="32"/>
      <w:sz w:val="32"/>
      <w:szCs w:val="32"/>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B7524"/>
    <w:pPr>
      <w:tabs>
        <w:tab w:val="center" w:pos="4536"/>
        <w:tab w:val="right" w:pos="9072"/>
      </w:tabs>
    </w:pPr>
  </w:style>
  <w:style w:type="character" w:customStyle="1" w:styleId="ZhlavChar">
    <w:name w:val="Záhlaví Char"/>
    <w:basedOn w:val="Standardnpsmoodstavce"/>
    <w:link w:val="Zhlav"/>
    <w:uiPriority w:val="99"/>
    <w:rsid w:val="00DB7524"/>
  </w:style>
  <w:style w:type="paragraph" w:styleId="Zpat">
    <w:name w:val="footer"/>
    <w:basedOn w:val="Normln"/>
    <w:link w:val="ZpatChar"/>
    <w:uiPriority w:val="99"/>
    <w:unhideWhenUsed/>
    <w:rsid w:val="00DB7524"/>
    <w:pPr>
      <w:tabs>
        <w:tab w:val="center" w:pos="4536"/>
        <w:tab w:val="right" w:pos="9072"/>
      </w:tabs>
    </w:pPr>
  </w:style>
  <w:style w:type="character" w:customStyle="1" w:styleId="ZpatChar">
    <w:name w:val="Zápatí Char"/>
    <w:basedOn w:val="Standardnpsmoodstavce"/>
    <w:link w:val="Zpat"/>
    <w:uiPriority w:val="99"/>
    <w:rsid w:val="00DB7524"/>
  </w:style>
  <w:style w:type="paragraph" w:styleId="Odstavecseseznamem">
    <w:name w:val="List Paragraph"/>
    <w:basedOn w:val="Normln"/>
    <w:uiPriority w:val="34"/>
    <w:qFormat/>
    <w:rsid w:val="00AA1E25"/>
    <w:pPr>
      <w:ind w:left="720"/>
      <w:contextualSpacing/>
    </w:pPr>
  </w:style>
  <w:style w:type="paragraph" w:styleId="Zkladntext2">
    <w:name w:val="Body Text 2"/>
    <w:basedOn w:val="Normln"/>
    <w:link w:val="Zkladntext2Char"/>
    <w:rsid w:val="00AA1E25"/>
    <w:pPr>
      <w:spacing w:after="0" w:line="240" w:lineRule="auto"/>
      <w:jc w:val="both"/>
    </w:pPr>
    <w:rPr>
      <w:rFonts w:ascii="Times New Roman" w:eastAsia="Times New Roman" w:hAnsi="Times New Roman"/>
      <w:sz w:val="24"/>
      <w:szCs w:val="24"/>
      <w:lang w:val="x-none" w:eastAsia="x-none"/>
    </w:rPr>
  </w:style>
  <w:style w:type="character" w:customStyle="1" w:styleId="Zkladntext2Char">
    <w:name w:val="Základní text 2 Char"/>
    <w:link w:val="Zkladntext2"/>
    <w:rsid w:val="00AA1E25"/>
    <w:rPr>
      <w:rFonts w:ascii="Times New Roman" w:eastAsia="Times New Roman" w:hAnsi="Times New Roman"/>
      <w:sz w:val="24"/>
      <w:szCs w:val="24"/>
    </w:rPr>
  </w:style>
  <w:style w:type="paragraph" w:styleId="Zkladntext">
    <w:name w:val="Body Text"/>
    <w:basedOn w:val="Normln"/>
    <w:link w:val="ZkladntextChar"/>
    <w:uiPriority w:val="99"/>
    <w:unhideWhenUsed/>
    <w:rsid w:val="00FA0215"/>
    <w:pPr>
      <w:spacing w:after="120"/>
    </w:pPr>
    <w:rPr>
      <w:lang w:val="x-none"/>
    </w:rPr>
  </w:style>
  <w:style w:type="character" w:customStyle="1" w:styleId="ZkladntextChar">
    <w:name w:val="Základní text Char"/>
    <w:link w:val="Zkladntext"/>
    <w:uiPriority w:val="99"/>
    <w:rsid w:val="00FA0215"/>
    <w:rPr>
      <w:sz w:val="22"/>
      <w:szCs w:val="22"/>
      <w:lang w:eastAsia="en-US"/>
    </w:rPr>
  </w:style>
  <w:style w:type="character" w:customStyle="1" w:styleId="Nadpis1Char">
    <w:name w:val="Nadpis 1 Char"/>
    <w:link w:val="Nadpis1"/>
    <w:uiPriority w:val="9"/>
    <w:rsid w:val="00FA0215"/>
    <w:rPr>
      <w:rFonts w:ascii="Cambria" w:eastAsia="Times New Roman" w:hAnsi="Cambria" w:cs="Times New Roman"/>
      <w:b/>
      <w:bCs/>
      <w:kern w:val="32"/>
      <w:sz w:val="32"/>
      <w:szCs w:val="32"/>
      <w:lang w:eastAsia="en-US"/>
    </w:rPr>
  </w:style>
  <w:style w:type="paragraph" w:styleId="Nadpisobsahu">
    <w:name w:val="TOC Heading"/>
    <w:basedOn w:val="Normln"/>
    <w:qFormat/>
    <w:rsid w:val="00FA0215"/>
    <w:pPr>
      <w:widowControl w:val="0"/>
      <w:tabs>
        <w:tab w:val="right" w:pos="9360"/>
      </w:tabs>
      <w:suppressAutoHyphens/>
      <w:spacing w:after="0" w:line="240" w:lineRule="auto"/>
    </w:pPr>
    <w:rPr>
      <w:rFonts w:ascii="Times New Roman" w:eastAsia="Times New Roman" w:hAnsi="Times New Roman"/>
      <w:sz w:val="20"/>
      <w:szCs w:val="20"/>
      <w:lang w:val="en-US" w:eastAsia="cs-CZ"/>
    </w:rPr>
  </w:style>
  <w:style w:type="paragraph" w:styleId="Textbubliny">
    <w:name w:val="Balloon Text"/>
    <w:basedOn w:val="Normln"/>
    <w:link w:val="TextbublinyChar"/>
    <w:uiPriority w:val="99"/>
    <w:semiHidden/>
    <w:unhideWhenUsed/>
    <w:rsid w:val="00AD4EA1"/>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D4EA1"/>
    <w:rPr>
      <w:rFonts w:ascii="Tahoma" w:hAnsi="Tahoma" w:cs="Tahoma"/>
      <w:sz w:val="16"/>
      <w:szCs w:val="16"/>
      <w:lang w:eastAsia="en-US"/>
    </w:rPr>
  </w:style>
  <w:style w:type="paragraph" w:customStyle="1" w:styleId="CZslolnku">
    <w:name w:val="CZ číslo článku"/>
    <w:next w:val="CZNzevlnku"/>
    <w:rsid w:val="005C373F"/>
    <w:pPr>
      <w:keepNext/>
      <w:numPr>
        <w:numId w:val="13"/>
      </w:numPr>
      <w:spacing w:before="360" w:after="120"/>
      <w:ind w:left="0" w:firstLine="0"/>
      <w:jc w:val="center"/>
    </w:pPr>
    <w:rPr>
      <w:rFonts w:ascii="Tahoma" w:hAnsi="Tahoma" w:cs="Tahoma"/>
      <w:b/>
      <w:szCs w:val="24"/>
    </w:rPr>
  </w:style>
  <w:style w:type="paragraph" w:customStyle="1" w:styleId="CZNzevlnku">
    <w:name w:val="CZ Název článku"/>
    <w:basedOn w:val="Normln"/>
    <w:rsid w:val="005C373F"/>
    <w:pPr>
      <w:spacing w:before="120" w:after="240" w:line="240" w:lineRule="auto"/>
      <w:jc w:val="center"/>
    </w:pPr>
    <w:rPr>
      <w:rFonts w:ascii="Century Gothic" w:hAnsi="Century Gothic" w:cs="Tahoma"/>
      <w:b/>
      <w:sz w:val="20"/>
      <w:szCs w:val="24"/>
      <w:lang w:eastAsia="cs-CZ"/>
    </w:rPr>
  </w:style>
  <w:style w:type="paragraph" w:customStyle="1" w:styleId="CZodstavec">
    <w:name w:val="CZ odstavec"/>
    <w:rsid w:val="005C373F"/>
    <w:pPr>
      <w:numPr>
        <w:numId w:val="14"/>
      </w:numPr>
      <w:spacing w:after="120" w:line="288" w:lineRule="auto"/>
      <w:jc w:val="both"/>
    </w:pPr>
    <w:rPr>
      <w:rFonts w:ascii="Century Gothic" w:hAnsi="Century Gothic"/>
      <w:szCs w:val="24"/>
    </w:rPr>
  </w:style>
  <w:style w:type="paragraph" w:customStyle="1" w:styleId="CZZkladntexttun">
    <w:name w:val="CZ Základní text tučně"/>
    <w:basedOn w:val="Normln"/>
    <w:rsid w:val="005C373F"/>
    <w:pPr>
      <w:spacing w:before="120" w:after="0" w:line="240" w:lineRule="auto"/>
      <w:jc w:val="both"/>
    </w:pPr>
    <w:rPr>
      <w:rFonts w:ascii="Tahoma" w:hAnsi="Tahoma" w:cs="Tahoma"/>
      <w:b/>
      <w:sz w:val="20"/>
      <w:szCs w:val="24"/>
      <w:lang w:eastAsia="cs-CZ"/>
    </w:rPr>
  </w:style>
  <w:style w:type="paragraph" w:customStyle="1" w:styleId="CZNadpis">
    <w:name w:val="CZ Nadpis"/>
    <w:basedOn w:val="Normln"/>
    <w:rsid w:val="005C373F"/>
    <w:pPr>
      <w:spacing w:before="120" w:after="120" w:line="240" w:lineRule="auto"/>
      <w:jc w:val="center"/>
    </w:pPr>
    <w:rPr>
      <w:rFonts w:ascii="Tahoma" w:hAnsi="Tahoma" w:cs="Tahoma"/>
      <w:b/>
      <w:sz w:val="28"/>
      <w:szCs w:val="24"/>
      <w:lang w:eastAsia="cs-CZ"/>
    </w:rPr>
  </w:style>
  <w:style w:type="character" w:customStyle="1" w:styleId="CZervenChar">
    <w:name w:val="CZ červeně Char"/>
    <w:rsid w:val="005C373F"/>
    <w:rPr>
      <w:rFonts w:ascii="Century Gothic" w:eastAsia="Calibri" w:hAnsi="Century Gothic"/>
      <w:i/>
      <w:color w:val="FF0000"/>
      <w:szCs w:val="24"/>
      <w:lang w:val="cs-CZ" w:eastAsia="cs-CZ" w:bidi="ar-SA"/>
    </w:rPr>
  </w:style>
  <w:style w:type="character" w:customStyle="1" w:styleId="CZZkladntexttunChar">
    <w:name w:val="CZ Základní text tučně Char"/>
    <w:rsid w:val="005C373F"/>
    <w:rPr>
      <w:rFonts w:ascii="Century Gothic" w:eastAsia="Calibri" w:hAnsi="Century Gothic"/>
      <w:b/>
      <w:szCs w:val="24"/>
      <w:lang w:val="cs-CZ" w:eastAsia="cs-CZ" w:bidi="ar-SA"/>
    </w:rPr>
  </w:style>
  <w:style w:type="character" w:styleId="Hypertextovodkaz">
    <w:name w:val="Hyperlink"/>
    <w:uiPriority w:val="99"/>
    <w:unhideWhenUsed/>
    <w:rsid w:val="005C373F"/>
    <w:rPr>
      <w:color w:val="0000FF"/>
      <w:u w:val="single"/>
    </w:rPr>
  </w:style>
  <w:style w:type="paragraph" w:customStyle="1" w:styleId="CZpsm">
    <w:name w:val="CZ písm."/>
    <w:rsid w:val="00B66A96"/>
    <w:pPr>
      <w:tabs>
        <w:tab w:val="left" w:pos="1247"/>
      </w:tabs>
      <w:spacing w:after="120"/>
      <w:jc w:val="both"/>
    </w:pPr>
    <w:rPr>
      <w:rFonts w:ascii="Century Gothic" w:hAnsi="Century Gothic"/>
      <w:szCs w:val="24"/>
    </w:rPr>
  </w:style>
  <w:style w:type="paragraph" w:customStyle="1" w:styleId="RLdajeosmluvnstran">
    <w:name w:val="RL  údaje o smluvní straně"/>
    <w:basedOn w:val="Normln"/>
    <w:rsid w:val="00DF1D31"/>
    <w:pPr>
      <w:spacing w:after="120" w:line="280" w:lineRule="exact"/>
      <w:jc w:val="center"/>
    </w:pPr>
    <w:rPr>
      <w:rFonts w:eastAsia="Times New Roman"/>
      <w:szCs w:val="24"/>
    </w:rPr>
  </w:style>
  <w:style w:type="character" w:styleId="Odkaznakoment">
    <w:name w:val="annotation reference"/>
    <w:uiPriority w:val="99"/>
    <w:semiHidden/>
    <w:unhideWhenUsed/>
    <w:rsid w:val="00190E41"/>
    <w:rPr>
      <w:sz w:val="16"/>
      <w:szCs w:val="16"/>
    </w:rPr>
  </w:style>
  <w:style w:type="paragraph" w:styleId="Textkomente">
    <w:name w:val="annotation text"/>
    <w:basedOn w:val="Normln"/>
    <w:link w:val="TextkomenteChar"/>
    <w:uiPriority w:val="99"/>
    <w:semiHidden/>
    <w:unhideWhenUsed/>
    <w:rsid w:val="00190E41"/>
    <w:rPr>
      <w:sz w:val="20"/>
      <w:szCs w:val="20"/>
    </w:rPr>
  </w:style>
  <w:style w:type="character" w:customStyle="1" w:styleId="TextkomenteChar">
    <w:name w:val="Text komentáře Char"/>
    <w:link w:val="Textkomente"/>
    <w:uiPriority w:val="99"/>
    <w:semiHidden/>
    <w:rsid w:val="00190E41"/>
    <w:rPr>
      <w:lang w:eastAsia="en-US"/>
    </w:rPr>
  </w:style>
  <w:style w:type="paragraph" w:styleId="Pedmtkomente">
    <w:name w:val="annotation subject"/>
    <w:basedOn w:val="Textkomente"/>
    <w:next w:val="Textkomente"/>
    <w:link w:val="PedmtkomenteChar"/>
    <w:uiPriority w:val="99"/>
    <w:semiHidden/>
    <w:unhideWhenUsed/>
    <w:rsid w:val="00190E41"/>
    <w:rPr>
      <w:b/>
      <w:bCs/>
    </w:rPr>
  </w:style>
  <w:style w:type="character" w:customStyle="1" w:styleId="PedmtkomenteChar">
    <w:name w:val="Předmět komentáře Char"/>
    <w:link w:val="Pedmtkomente"/>
    <w:uiPriority w:val="99"/>
    <w:semiHidden/>
    <w:rsid w:val="00190E4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01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4460BBAB0BB4744AE63F7ECECE126D7" ma:contentTypeVersion="17" ma:contentTypeDescription="Vytvoří nový dokument" ma:contentTypeScope="" ma:versionID="6609f382a68edb20986b10ad804aa41a">
  <xsd:schema xmlns:xsd="http://www.w3.org/2001/XMLSchema" xmlns:xs="http://www.w3.org/2001/XMLSchema" xmlns:p="http://schemas.microsoft.com/office/2006/metadata/properties" xmlns:ns3="c5d6c60b-f4ae-40cb-86cd-0051c863c105" xmlns:ns4="c40abfb6-683b-4375-bdcc-ac4bba869132" targetNamespace="http://schemas.microsoft.com/office/2006/metadata/properties" ma:root="true" ma:fieldsID="cc964d674ed70d5fcc5720e365afaa11" ns3:_="" ns4:_="">
    <xsd:import namespace="c5d6c60b-f4ae-40cb-86cd-0051c863c105"/>
    <xsd:import namespace="c40abfb6-683b-4375-bdcc-ac4bba86913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SearchProperties" minOccurs="0"/>
                <xsd:element ref="ns4:MediaServiceLocatio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6c60b-f4ae-40cb-86cd-0051c863c105"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0abfb6-683b-4375-bdcc-ac4bba869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c40abfb6-683b-4375-bdcc-ac4bba869132" xsi:nil="true"/>
  </documentManagement>
</p:properties>
</file>

<file path=customXml/itemProps1.xml><?xml version="1.0" encoding="utf-8"?>
<ds:datastoreItem xmlns:ds="http://schemas.openxmlformats.org/officeDocument/2006/customXml" ds:itemID="{0F48E86C-60B5-4E86-A7C9-CE95C6047EFA}">
  <ds:schemaRefs>
    <ds:schemaRef ds:uri="http://schemas.openxmlformats.org/officeDocument/2006/bibliography"/>
  </ds:schemaRefs>
</ds:datastoreItem>
</file>

<file path=customXml/itemProps2.xml><?xml version="1.0" encoding="utf-8"?>
<ds:datastoreItem xmlns:ds="http://schemas.openxmlformats.org/officeDocument/2006/customXml" ds:itemID="{115BCC1C-FAB0-4F8F-B83E-589BFC769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6c60b-f4ae-40cb-86cd-0051c863c105"/>
    <ds:schemaRef ds:uri="c40abfb6-683b-4375-bdcc-ac4bba869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7F88C-BC90-4E5A-ABCF-991F6C44D157}">
  <ds:schemaRefs>
    <ds:schemaRef ds:uri="http://schemas.microsoft.com/sharepoint/v3/contenttype/forms"/>
  </ds:schemaRefs>
</ds:datastoreItem>
</file>

<file path=customXml/itemProps4.xml><?xml version="1.0" encoding="utf-8"?>
<ds:datastoreItem xmlns:ds="http://schemas.openxmlformats.org/officeDocument/2006/customXml" ds:itemID="{EA7CAF8D-BB59-49D0-A205-20E185C98665}">
  <ds:schemaRefs>
    <ds:schemaRef ds:uri="http://schemas.microsoft.com/office/2006/metadata/properties"/>
    <ds:schemaRef ds:uri="http://www.w3.org/XML/1998/namespace"/>
    <ds:schemaRef ds:uri="http://purl.org/dc/terms/"/>
    <ds:schemaRef ds:uri="http://schemas.openxmlformats.org/package/2006/metadata/core-properties"/>
    <ds:schemaRef ds:uri="http://schemas.microsoft.com/office/2006/documentManagement/types"/>
    <ds:schemaRef ds:uri="c5d6c60b-f4ae-40cb-86cd-0051c863c105"/>
    <ds:schemaRef ds:uri="http://purl.org/dc/elements/1.1/"/>
    <ds:schemaRef ds:uri="http://schemas.microsoft.com/office/infopath/2007/PartnerControls"/>
    <ds:schemaRef ds:uri="c40abfb6-683b-4375-bdcc-ac4bba869132"/>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2314</Words>
  <Characters>13658</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Ministerstvo školství, mládeže a tělovýchovy</Company>
  <LinksUpToDate>false</LinksUpToDate>
  <CharactersWithSpaces>15941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OVZ_VŠB</dc:creator>
  <cp:keywords/>
  <cp:lastModifiedBy>Kubesova Marie</cp:lastModifiedBy>
  <cp:revision>2</cp:revision>
  <cp:lastPrinted>2017-04-24T08:30:00Z</cp:lastPrinted>
  <dcterms:created xsi:type="dcterms:W3CDTF">2025-06-24T08:10:00Z</dcterms:created>
  <dcterms:modified xsi:type="dcterms:W3CDTF">2025-06-24T08:10:00Z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0x010100A4460BBAB0BB4744AE63F7ECECE126D7</vt:lpwstr>
  </property>
</Properties>
</file>