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2F6704" w14:textId="77777777" w:rsidR="005E1C3C" w:rsidRDefault="005E1C3C" w:rsidP="005E1C3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sz w:val="28"/>
          <w:szCs w:val="28"/>
        </w:rPr>
        <w:t xml:space="preserve">Technická specifikace </w:t>
      </w:r>
      <w:proofErr w:type="spellStart"/>
      <w:r>
        <w:rPr>
          <w:rStyle w:val="normaltextrun"/>
          <w:rFonts w:ascii="Calibri" w:hAnsi="Calibri" w:cs="Calibri"/>
          <w:b/>
          <w:bCs/>
          <w:sz w:val="28"/>
          <w:szCs w:val="28"/>
        </w:rPr>
        <w:t>Midibus</w:t>
      </w:r>
      <w:proofErr w:type="spellEnd"/>
      <w:r>
        <w:rPr>
          <w:rStyle w:val="eop"/>
          <w:rFonts w:ascii="Calibri" w:hAnsi="Calibri" w:cs="Calibri"/>
          <w:sz w:val="28"/>
          <w:szCs w:val="28"/>
        </w:rPr>
        <w:t> </w:t>
      </w:r>
    </w:p>
    <w:p w14:paraId="348FC245" w14:textId="77777777" w:rsidR="005E1C3C" w:rsidRDefault="005E1C3C" w:rsidP="005E1C3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32"/>
          <w:szCs w:val="32"/>
        </w:rPr>
        <w:t> </w:t>
      </w:r>
    </w:p>
    <w:p w14:paraId="0A1CA54A" w14:textId="77777777" w:rsidR="005E1C3C" w:rsidRDefault="005E1C3C" w:rsidP="005E1C3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Předmětem dodávky je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midibus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19+1+1 pro přepravu studentů a akademiků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07FDC1A8" w14:textId="77777777" w:rsidR="005E1C3C" w:rsidRDefault="005E1C3C" w:rsidP="005E1C3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2CFAFF3B" w14:textId="77777777" w:rsidR="005E1C3C" w:rsidRDefault="005E1C3C" w:rsidP="005E1C3C">
      <w:pPr>
        <w:pStyle w:val="paragraph"/>
        <w:numPr>
          <w:ilvl w:val="0"/>
          <w:numId w:val="1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Kategorie vozidla M3, celková hmotnost vozidla maximálně 6000 kg 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341E52ED" w14:textId="77777777" w:rsidR="005E1C3C" w:rsidRDefault="005E1C3C" w:rsidP="005E1C3C">
      <w:pPr>
        <w:pStyle w:val="paragraph"/>
        <w:numPr>
          <w:ilvl w:val="0"/>
          <w:numId w:val="2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Rozvor min. 4000 mm – max: 4400 mm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0A60156F" w14:textId="77777777" w:rsidR="005E1C3C" w:rsidRDefault="005E1C3C" w:rsidP="005E1C3C">
      <w:pPr>
        <w:pStyle w:val="paragraph"/>
        <w:numPr>
          <w:ilvl w:val="0"/>
          <w:numId w:val="3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Pérování a tlumiče zesílené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2322F3CE" w14:textId="77777777" w:rsidR="005E1C3C" w:rsidRDefault="005E1C3C" w:rsidP="005E1C3C">
      <w:pPr>
        <w:pStyle w:val="paragraph"/>
        <w:numPr>
          <w:ilvl w:val="0"/>
          <w:numId w:val="4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Zatížení náprav PN min. 2000 kg a ZN min. 4200 kg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0EEFED52" w14:textId="77777777" w:rsidR="005E1C3C" w:rsidRDefault="005E1C3C" w:rsidP="005E1C3C">
      <w:pPr>
        <w:pStyle w:val="paragraph"/>
        <w:numPr>
          <w:ilvl w:val="0"/>
          <w:numId w:val="5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Motor o výkonu min. 140 kW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25702135" w14:textId="77777777" w:rsidR="005E1C3C" w:rsidRDefault="005E1C3C" w:rsidP="005E1C3C">
      <w:pPr>
        <w:pStyle w:val="paragraph"/>
        <w:numPr>
          <w:ilvl w:val="0"/>
          <w:numId w:val="6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Objem motoru min. 1950 ccm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59B6AD7E" w14:textId="77777777" w:rsidR="005E1C3C" w:rsidRDefault="005E1C3C" w:rsidP="005E1C3C">
      <w:pPr>
        <w:pStyle w:val="paragraph"/>
        <w:numPr>
          <w:ilvl w:val="0"/>
          <w:numId w:val="7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Převodovka automatická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502AA04D" w14:textId="77777777" w:rsidR="005E1C3C" w:rsidRDefault="005E1C3C" w:rsidP="005E1C3C">
      <w:pPr>
        <w:pStyle w:val="paragraph"/>
        <w:numPr>
          <w:ilvl w:val="0"/>
          <w:numId w:val="8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Centrální zamykání s DO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0E548889" w14:textId="77777777" w:rsidR="005E1C3C" w:rsidRDefault="005E1C3C" w:rsidP="005E1C3C">
      <w:pPr>
        <w:pStyle w:val="paragraph"/>
        <w:numPr>
          <w:ilvl w:val="0"/>
          <w:numId w:val="9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Retardér – brzda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5C06AC16" w14:textId="77777777" w:rsidR="005E1C3C" w:rsidRDefault="005E1C3C" w:rsidP="005E1C3C">
      <w:pPr>
        <w:pStyle w:val="paragraph"/>
        <w:numPr>
          <w:ilvl w:val="0"/>
          <w:numId w:val="10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Sada pro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Smartpfone</w:t>
      </w:r>
      <w:proofErr w:type="spellEnd"/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0704AA4D" w14:textId="77777777" w:rsidR="005E1C3C" w:rsidRDefault="005E1C3C" w:rsidP="005E1C3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59060B70" w14:textId="77777777" w:rsidR="005E1C3C" w:rsidRDefault="005E1C3C" w:rsidP="005E1C3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  <w:u w:val="single"/>
        </w:rPr>
        <w:t>Lakování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57F19BC2" w14:textId="77777777" w:rsidR="005E1C3C" w:rsidRDefault="005E1C3C" w:rsidP="005E1C3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Metalíza – tmavě šedá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6AF133AC" w14:textId="77777777" w:rsidR="005E1C3C" w:rsidRDefault="005E1C3C" w:rsidP="005E1C3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4258314A" w14:textId="77777777" w:rsidR="005E1C3C" w:rsidRDefault="005E1C3C" w:rsidP="005E1C3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u w:val="single"/>
        </w:rPr>
        <w:t>Autobusová nástavba</w:t>
      </w:r>
      <w:r>
        <w:rPr>
          <w:rStyle w:val="eop"/>
          <w:rFonts w:ascii="Calibri" w:hAnsi="Calibri" w:cs="Calibri"/>
        </w:rPr>
        <w:t> </w:t>
      </w:r>
    </w:p>
    <w:p w14:paraId="4C67BBA0" w14:textId="77777777" w:rsidR="005E1C3C" w:rsidRDefault="005E1C3C" w:rsidP="005E1C3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</w:rPr>
        <w:t> </w:t>
      </w:r>
    </w:p>
    <w:p w14:paraId="4295B780" w14:textId="77777777" w:rsidR="005E1C3C" w:rsidRDefault="005E1C3C" w:rsidP="005E1C3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  <w:u w:val="single"/>
        </w:rPr>
        <w:t>Karosérie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04AD8331" w14:textId="77777777" w:rsidR="005E1C3C" w:rsidRDefault="005E1C3C" w:rsidP="005E1C3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Střešní ventilace s nouzovým východem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0F8EB28A" w14:textId="77777777" w:rsidR="005E1C3C" w:rsidRDefault="005E1C3C" w:rsidP="005E1C3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Snížení podběhů zadních kol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70641366" w14:textId="77777777" w:rsidR="005E1C3C" w:rsidRDefault="005E1C3C" w:rsidP="005E1C3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Prohloubený úložný prostor pod poslední řadou sedadel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4A4923E5" w14:textId="77777777" w:rsidR="005E1C3C" w:rsidRDefault="005E1C3C" w:rsidP="005E1C3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Snížené plastové lemy karosérie na L a P straně vozu + zadní spoiler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72F2DB22" w14:textId="77777777" w:rsidR="005E1C3C" w:rsidRDefault="005E1C3C" w:rsidP="005E1C3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Tažné zařízení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69CDAA79" w14:textId="77777777" w:rsidR="005E1C3C" w:rsidRDefault="005E1C3C" w:rsidP="005E1C3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Zesílení listových per zadní nápravy (vložení přídavného listu péra)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1211DF5E" w14:textId="77777777" w:rsidR="005E1C3C" w:rsidRDefault="005E1C3C" w:rsidP="005E1C3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52B2D2D8" w14:textId="77777777" w:rsidR="005E1C3C" w:rsidRDefault="005E1C3C" w:rsidP="005E1C3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  <w:u w:val="single"/>
        </w:rPr>
        <w:t>Dveře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314F7D10" w14:textId="77777777" w:rsidR="005E1C3C" w:rsidRDefault="005E1C3C" w:rsidP="005E1C3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Přední nástupní elektricky ovládané dveře cestujících se sníženým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517DAB6C" w14:textId="77777777" w:rsidR="005E1C3C" w:rsidRDefault="005E1C3C" w:rsidP="005E1C3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nástupem + dálkový ovládač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5D263B8E" w14:textId="77777777" w:rsidR="005E1C3C" w:rsidRDefault="005E1C3C" w:rsidP="005E1C3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Obložení zadních křídlových dveří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1EC790F4" w14:textId="77777777" w:rsidR="005E1C3C" w:rsidRDefault="005E1C3C" w:rsidP="005E1C3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6910965D" w14:textId="77777777" w:rsidR="005E1C3C" w:rsidRDefault="005E1C3C" w:rsidP="005E1C3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  <w:u w:val="single"/>
        </w:rPr>
        <w:t>Zasklení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3C6550B1" w14:textId="77777777" w:rsidR="005E1C3C" w:rsidRDefault="005E1C3C" w:rsidP="005E1C3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Zasklení bočních stěn vozidla (dvojitá lepená okna,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zatmavená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>)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15D56727" w14:textId="77777777" w:rsidR="005E1C3C" w:rsidRDefault="005E1C3C" w:rsidP="005E1C3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36E2F645" w14:textId="77777777" w:rsidR="005E1C3C" w:rsidRDefault="005E1C3C" w:rsidP="005E1C3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  <w:u w:val="single"/>
        </w:rPr>
        <w:t>Vnitřní výbava a čalounění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3C0E8A43" w14:textId="77777777" w:rsidR="005E1C3C" w:rsidRDefault="005E1C3C" w:rsidP="005E1C3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Zateplení a odhlučnění stropu a boků karosérie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14DAF3F9" w14:textId="77777777" w:rsidR="005E1C3C" w:rsidRDefault="005E1C3C" w:rsidP="005E1C3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Vnitřní obložení stropu (pevný obklad) čalouněný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2ECE63CF" w14:textId="77777777" w:rsidR="005E1C3C" w:rsidRDefault="005E1C3C" w:rsidP="005E1C3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Vnitřní obložení boků (pevný obklad) čalouněný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3ED7D98F" w14:textId="77777777" w:rsidR="005E1C3C" w:rsidRDefault="005E1C3C" w:rsidP="005E1C3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Podstřeší MB nad řidičem čalouněné do umělé kůže s prošitím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79C22939" w14:textId="77777777" w:rsidR="005E1C3C" w:rsidRDefault="005E1C3C" w:rsidP="005E1C3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Čalounění sloupků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28B46D97" w14:textId="77777777" w:rsidR="005E1C3C" w:rsidRDefault="005E1C3C" w:rsidP="005E1C3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Podlahová krytina s protiskluzovou úpravou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2CDCF354" w14:textId="77777777" w:rsidR="005E1C3C" w:rsidRDefault="005E1C3C" w:rsidP="005E1C3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Madlo před předními dvousedadly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336F9D35" w14:textId="77777777" w:rsidR="005E1C3C" w:rsidRDefault="005E1C3C" w:rsidP="005E1C3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Madlo na zárubni předních nástupních dveří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5BEEBCDD" w14:textId="77777777" w:rsidR="005E1C3C" w:rsidRDefault="005E1C3C" w:rsidP="005E1C3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Koberec zátěžový po celé délce podlahy a v pracovním prostoru řidiče a spolujezdce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70D0567B" w14:textId="77777777" w:rsidR="005E1C3C" w:rsidRDefault="005E1C3C" w:rsidP="005E1C3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Soubor bezpečnostní výbavy (lékárnička, kladívka, hasicí přístroje, výstražné nálepky</w:t>
      </w:r>
      <w:proofErr w:type="gramStart"/>
      <w:r>
        <w:rPr>
          <w:rStyle w:val="normaltextrun"/>
          <w:rFonts w:ascii="Calibri" w:hAnsi="Calibri" w:cs="Calibri"/>
          <w:sz w:val="22"/>
          <w:szCs w:val="22"/>
        </w:rPr>
        <w:t xml:space="preserve"> ….</w:t>
      </w:r>
      <w:proofErr w:type="gramEnd"/>
      <w:r>
        <w:rPr>
          <w:rStyle w:val="normaltextrun"/>
          <w:rFonts w:ascii="Calibri" w:hAnsi="Calibri" w:cs="Calibri"/>
          <w:sz w:val="22"/>
          <w:szCs w:val="22"/>
        </w:rPr>
        <w:t xml:space="preserve"> )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0392919E" w14:textId="77777777" w:rsidR="005E1C3C" w:rsidRDefault="005E1C3C" w:rsidP="005E1C3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Odkládací police nad dvousedadly s integrovanými kanály klimatizace s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ofuky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nad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28E9014A" w14:textId="77777777" w:rsidR="005E1C3C" w:rsidRDefault="005E1C3C" w:rsidP="005E1C3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sedadly cestujících včetně dvoustupňového LED osvětlení do uličky, nad sedadly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0DE331C7" w14:textId="77777777" w:rsidR="005E1C3C" w:rsidRDefault="005E1C3C" w:rsidP="005E1C3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cestujících integrované sety (repro,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ofuk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>, led osvětlení)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5FF9541E" w14:textId="77777777" w:rsidR="005E1C3C" w:rsidRDefault="005E1C3C" w:rsidP="005E1C3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lastRenderedPageBreak/>
        <w:t xml:space="preserve">Odkládací police nad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jednosedadly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s integrovanými kanály klimatizace s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ofuky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nad sedadla cestujících včetně dvoustupňového LED osvětlení do uličky, nad sedadla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7B1CDEE8" w14:textId="77777777" w:rsidR="005E1C3C" w:rsidRDefault="005E1C3C" w:rsidP="005E1C3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cestujících, integrované sety (repro,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ofuk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>, led osvětlení)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1DA06C95" w14:textId="77777777" w:rsidR="005E1C3C" w:rsidRDefault="005E1C3C" w:rsidP="005E1C3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Uzavírací čalouněná skříňka pro řidiče v polici nad dvousedadly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2E72652D" w14:textId="77777777" w:rsidR="005E1C3C" w:rsidRDefault="005E1C3C" w:rsidP="005E1C3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Přední nástupní elektricky ovládané dveře cestujících se sníženým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75A0290A" w14:textId="77777777" w:rsidR="005E1C3C" w:rsidRDefault="005E1C3C" w:rsidP="005E1C3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nástupem + dálkový ovládač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1C535F98" w14:textId="77777777" w:rsidR="005E1C3C" w:rsidRDefault="005E1C3C" w:rsidP="005E1C3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4587008B" w14:textId="77777777" w:rsidR="005E1C3C" w:rsidRDefault="005E1C3C" w:rsidP="005E1C3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  <w:u w:val="single"/>
        </w:rPr>
        <w:t>Elektro výbava, topení, klimatizace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672CA26B" w14:textId="77777777" w:rsidR="005E1C3C" w:rsidRDefault="005E1C3C" w:rsidP="005E1C3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Vnitřní osvětlení LED s dvojí intenzitou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365FDF7A" w14:textId="77777777" w:rsidR="005E1C3C" w:rsidRDefault="005E1C3C" w:rsidP="005E1C3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Poziční světla na střeše vozidla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170D27C9" w14:textId="77777777" w:rsidR="005E1C3C" w:rsidRDefault="005E1C3C" w:rsidP="005E1C3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Poziční světla na prodloužení vozidla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6EBC030A" w14:textId="77777777" w:rsidR="005E1C3C" w:rsidRDefault="005E1C3C" w:rsidP="005E1C3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Světelná lišta na boční stěně sedadel cestujících LED ambientní osvětlení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3DCD793D" w14:textId="77777777" w:rsidR="005E1C3C" w:rsidRDefault="005E1C3C" w:rsidP="005E1C3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Osvětlení nástupního schodu – provedení LED lišty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0EB0F480" w14:textId="77777777" w:rsidR="005E1C3C" w:rsidRDefault="005E1C3C" w:rsidP="005E1C3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Světelná lišta na stropu LED ambientní osvětlení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35A09616" w14:textId="77777777" w:rsidR="005E1C3C" w:rsidRDefault="005E1C3C" w:rsidP="005E1C3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USB porty u sedadel cestujících nebo v policích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6CAA9DAF" w14:textId="77777777" w:rsidR="005E1C3C" w:rsidRDefault="005E1C3C" w:rsidP="005E1C3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Ozvučovací souprava pro průvodce (zesilovač, repro do prostoru cestujících,1x mikrofon) + vstup pro druhý mikrofon na sloupku u sedadla spolujezdce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68703EA7" w14:textId="77777777" w:rsidR="005E1C3C" w:rsidRDefault="005E1C3C" w:rsidP="005E1C3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Klimatizace cestujících rozvedena do policových kanálů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35208514" w14:textId="77777777" w:rsidR="005E1C3C" w:rsidRDefault="005E1C3C" w:rsidP="005E1C3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Rozvod topení do prostoru cestujících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3B9E2622" w14:textId="77777777" w:rsidR="005E1C3C" w:rsidRDefault="005E1C3C" w:rsidP="005E1C3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Nezávislé teplovodní topení 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3D29C656" w14:textId="77777777" w:rsidR="005E1C3C" w:rsidRDefault="005E1C3C" w:rsidP="005E1C3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Akustická signalizace při couvání 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06AA9EDF" w14:textId="77777777" w:rsidR="005E1C3C" w:rsidRDefault="005E1C3C" w:rsidP="005E1C3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5A9D8B61" w14:textId="77777777" w:rsidR="005E1C3C" w:rsidRDefault="005E1C3C" w:rsidP="005E1C3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  <w:u w:val="single"/>
        </w:rPr>
        <w:t>Sedadla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68F8F52F" w14:textId="77777777" w:rsidR="005E1C3C" w:rsidRDefault="005E1C3C" w:rsidP="005E1C3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Počet míst k sezení 19+1+1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31E2E9F6" w14:textId="77777777" w:rsidR="005E1C3C" w:rsidRDefault="005E1C3C" w:rsidP="005E1C3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Sedadla na dálkové jízdy, polohovatelná a sklopná opěradla 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69364CB2" w14:textId="77777777" w:rsidR="005E1C3C" w:rsidRDefault="005E1C3C" w:rsidP="005E1C3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Odpružené komfortní sedadlo pro řidiče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632929B2" w14:textId="77777777" w:rsidR="005E1C3C" w:rsidRDefault="005E1C3C" w:rsidP="005E1C3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Loketní opěrky do uličky, dvousedadla výsuvná do boku, bezpečnostní pásy 2 a 3 bodové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3D31741F" w14:textId="77777777" w:rsidR="005E1C3C" w:rsidRDefault="005E1C3C" w:rsidP="005E1C3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Čalouněné sedadla cestujících do přírodní kůže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2D4096AA" w14:textId="77777777" w:rsidR="005E1C3C" w:rsidRDefault="005E1C3C" w:rsidP="005E1C3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Madlo z tylu sedadel, síťka, stoleček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21E0C396" w14:textId="77777777" w:rsidR="005E1C3C" w:rsidRDefault="005E1C3C" w:rsidP="005E1C3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Zábrana pod zadními sedadly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46BC2470" w14:textId="77777777" w:rsidR="005E1C3C" w:rsidRDefault="005E1C3C" w:rsidP="005E1C3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Přední sedadlo pro průvodce (sklopný sedák, loketní opěrky, tříbodový pás)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3ACEB973" w14:textId="77777777" w:rsidR="005E1C3C" w:rsidRDefault="005E1C3C" w:rsidP="005E1C3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Kotvení sedadel 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27AD45AC" w14:textId="77777777" w:rsidR="005E1C3C" w:rsidRDefault="005E1C3C" w:rsidP="005E1C3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Zvýšená osvětlená podesta pod sedadly cestujících po celé délce 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3D56A99B" w14:textId="77777777" w:rsidR="005E1C3C" w:rsidRDefault="005E1C3C" w:rsidP="005E1C3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40B57C25" w14:textId="77777777" w:rsidR="005E1C3C" w:rsidRDefault="005E1C3C" w:rsidP="005E1C3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  <w:u w:val="single"/>
        </w:rPr>
        <w:t>Ostatní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0D68734F" w14:textId="77777777" w:rsidR="005E1C3C" w:rsidRDefault="005E1C3C" w:rsidP="005E1C3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Lakování předního a zadního nárazníku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7B1C4555" w14:textId="77777777" w:rsidR="005E1C3C" w:rsidRDefault="005E1C3C" w:rsidP="005E1C3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Lakování bočních plastových lemů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069CD175" w14:textId="77777777" w:rsidR="005E1C3C" w:rsidRDefault="005E1C3C" w:rsidP="005E1C3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Lakovaná přední maska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491C277B" w14:textId="77777777" w:rsidR="005E1C3C" w:rsidRDefault="005E1C3C" w:rsidP="005E1C3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Záclonky na boční okna a zadní okno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58237971" w14:textId="77777777" w:rsidR="005E1C3C" w:rsidRDefault="005E1C3C" w:rsidP="005E1C3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Ozdobné nerezové kryty kol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63F6C322" w14:textId="77777777" w:rsidR="005E1C3C" w:rsidRDefault="005E1C3C" w:rsidP="005E1C3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Zesílení karosérie dle EHK R66.02 (předpis pro zkoušku převrácení karosérie)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0CA8DC73" w14:textId="77777777" w:rsidR="005E1C3C" w:rsidRDefault="005E1C3C" w:rsidP="005E1C3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Schválení vozidla ve 2.stupni dle evropských předpisů EHK 2018/858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451DED3C" w14:textId="77777777" w:rsidR="005E1C3C" w:rsidRDefault="005E1C3C" w:rsidP="005E1C3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PNEU Zesílené pneumatiky celoroční 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2822FF40" w14:textId="77777777" w:rsidR="005E1C3C" w:rsidRDefault="005E1C3C" w:rsidP="005E1C3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Kompresorová lednice umístěná pod přístrojovou deskou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61A6F5AB" w14:textId="77777777" w:rsidR="005E1C3C" w:rsidRDefault="005E1C3C" w:rsidP="005E1C3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5D2B7C88" w14:textId="77777777" w:rsidR="005E1C3C" w:rsidRDefault="005E1C3C" w:rsidP="005E1C3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243E5649" w14:textId="77777777" w:rsidR="005E1C3C" w:rsidRDefault="005E1C3C" w:rsidP="005E1C3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6CA3F774" w14:textId="77777777" w:rsidR="003A07D5" w:rsidRDefault="003A07D5"/>
    <w:sectPr w:rsidR="003A07D5" w:rsidSect="005E1C3C">
      <w:headerReference w:type="firs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4C7F70" w14:textId="77777777" w:rsidR="005E1C3C" w:rsidRDefault="005E1C3C" w:rsidP="005E1C3C">
      <w:pPr>
        <w:spacing w:after="0" w:line="240" w:lineRule="auto"/>
      </w:pPr>
      <w:r>
        <w:separator/>
      </w:r>
    </w:p>
  </w:endnote>
  <w:endnote w:type="continuationSeparator" w:id="0">
    <w:p w14:paraId="659A9410" w14:textId="77777777" w:rsidR="005E1C3C" w:rsidRDefault="005E1C3C" w:rsidP="005E1C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4E4B8A" w14:textId="77777777" w:rsidR="005E1C3C" w:rsidRDefault="005E1C3C" w:rsidP="005E1C3C">
      <w:pPr>
        <w:spacing w:after="0" w:line="240" w:lineRule="auto"/>
      </w:pPr>
      <w:r>
        <w:separator/>
      </w:r>
    </w:p>
  </w:footnote>
  <w:footnote w:type="continuationSeparator" w:id="0">
    <w:p w14:paraId="3EBDF5C3" w14:textId="77777777" w:rsidR="005E1C3C" w:rsidRDefault="005E1C3C" w:rsidP="005E1C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1B2C29" w14:textId="77777777" w:rsidR="005E1C3C" w:rsidRPr="005E1C3C" w:rsidRDefault="005E1C3C" w:rsidP="005E1C3C">
    <w:pPr>
      <w:pStyle w:val="Zhlav"/>
      <w:jc w:val="right"/>
      <w:rPr>
        <w:i/>
        <w:iCs/>
        <w:sz w:val="20"/>
        <w:szCs w:val="20"/>
      </w:rPr>
    </w:pPr>
    <w:r w:rsidRPr="005E1C3C">
      <w:rPr>
        <w:i/>
        <w:iCs/>
        <w:sz w:val="20"/>
        <w:szCs w:val="20"/>
      </w:rPr>
      <w:t>Příloha č. 1</w:t>
    </w:r>
  </w:p>
  <w:p w14:paraId="22306D4E" w14:textId="77777777" w:rsidR="005E1C3C" w:rsidRDefault="005E1C3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E7A91"/>
    <w:multiLevelType w:val="multilevel"/>
    <w:tmpl w:val="A86CE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8A8124D"/>
    <w:multiLevelType w:val="multilevel"/>
    <w:tmpl w:val="A538D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D2249F0"/>
    <w:multiLevelType w:val="multilevel"/>
    <w:tmpl w:val="8DA6B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0C26AFB"/>
    <w:multiLevelType w:val="multilevel"/>
    <w:tmpl w:val="D3B8F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4B43BDC"/>
    <w:multiLevelType w:val="multilevel"/>
    <w:tmpl w:val="326E3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31738B1"/>
    <w:multiLevelType w:val="multilevel"/>
    <w:tmpl w:val="2C145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5A54AC1"/>
    <w:multiLevelType w:val="multilevel"/>
    <w:tmpl w:val="150A7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6D3E2805"/>
    <w:multiLevelType w:val="multilevel"/>
    <w:tmpl w:val="00681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73BA01F0"/>
    <w:multiLevelType w:val="multilevel"/>
    <w:tmpl w:val="EF2C1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EFF5364"/>
    <w:multiLevelType w:val="multilevel"/>
    <w:tmpl w:val="D3E6D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9"/>
  </w:num>
  <w:num w:numId="5">
    <w:abstractNumId w:val="2"/>
  </w:num>
  <w:num w:numId="6">
    <w:abstractNumId w:val="4"/>
  </w:num>
  <w:num w:numId="7">
    <w:abstractNumId w:val="7"/>
  </w:num>
  <w:num w:numId="8">
    <w:abstractNumId w:val="6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C3C"/>
    <w:rsid w:val="003A07D5"/>
    <w:rsid w:val="005103E2"/>
    <w:rsid w:val="005E1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7FD976"/>
  <w15:chartTrackingRefBased/>
  <w15:docId w15:val="{D0BE1B29-025A-4955-80E3-24B044DA1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aragraph">
    <w:name w:val="paragraph"/>
    <w:basedOn w:val="Normln"/>
    <w:rsid w:val="005E1C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rmaltextrun">
    <w:name w:val="normaltextrun"/>
    <w:basedOn w:val="Standardnpsmoodstavce"/>
    <w:rsid w:val="005E1C3C"/>
  </w:style>
  <w:style w:type="character" w:customStyle="1" w:styleId="eop">
    <w:name w:val="eop"/>
    <w:basedOn w:val="Standardnpsmoodstavce"/>
    <w:rsid w:val="005E1C3C"/>
  </w:style>
  <w:style w:type="character" w:customStyle="1" w:styleId="tabchar">
    <w:name w:val="tabchar"/>
    <w:basedOn w:val="Standardnpsmoodstavce"/>
    <w:rsid w:val="005E1C3C"/>
  </w:style>
  <w:style w:type="paragraph" w:styleId="Zhlav">
    <w:name w:val="header"/>
    <w:basedOn w:val="Normln"/>
    <w:link w:val="ZhlavChar"/>
    <w:uiPriority w:val="99"/>
    <w:unhideWhenUsed/>
    <w:rsid w:val="005E1C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E1C3C"/>
  </w:style>
  <w:style w:type="paragraph" w:styleId="Zpat">
    <w:name w:val="footer"/>
    <w:basedOn w:val="Normln"/>
    <w:link w:val="ZpatChar"/>
    <w:uiPriority w:val="99"/>
    <w:unhideWhenUsed/>
    <w:rsid w:val="005E1C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E1C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249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41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39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805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542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44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947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909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169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99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390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891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226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77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986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442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561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5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09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94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9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43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33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2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1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4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83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87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00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09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9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1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26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0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43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03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76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5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41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52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3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7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89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85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9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85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97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2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43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30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7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1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62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1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38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7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8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86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38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8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2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08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46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4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4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93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33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74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05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77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8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43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06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92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6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43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17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4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4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96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8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88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13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00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13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07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01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9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23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47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5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08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1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62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29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545</Words>
  <Characters>3216</Characters>
  <Application>Microsoft Office Word</Application>
  <DocSecurity>0</DocSecurity>
  <Lines>26</Lines>
  <Paragraphs>7</Paragraphs>
  <ScaleCrop>false</ScaleCrop>
  <Company/>
  <LinksUpToDate>false</LinksUpToDate>
  <CharactersWithSpaces>3754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Kubesova Marie</dc:creator>
  <cp:keywords/>
  <dc:description/>
  <cp:lastModifiedBy>Kubesova Marie</cp:lastModifiedBy>
  <cp:revision>2</cp:revision>
  <dcterms:created xsi:type="dcterms:W3CDTF">2025-06-11T10:56:00Z</dcterms:created>
  <dcterms:modified xsi:type="dcterms:W3CDTF">2025-06-11T11:27:00Z</dcterms:modified>
</cp:coreProperties>
</file>