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6B36" w14:textId="77777777" w:rsidR="006C7A8D" w:rsidRPr="0031105F" w:rsidRDefault="006C7A8D">
      <w:pPr>
        <w:rPr>
          <w:rFonts w:cstheme="minorHAnsi"/>
        </w:rPr>
      </w:pPr>
      <w:r w:rsidRPr="0031105F">
        <w:rPr>
          <w:rFonts w:cstheme="minorHAnsi"/>
        </w:rPr>
        <w:t>Příloha č. 1 – podklad hodnocení</w:t>
      </w:r>
    </w:p>
    <w:p w14:paraId="7BF06B37" w14:textId="77777777" w:rsidR="006C7A8D" w:rsidRPr="0031105F" w:rsidRDefault="006C7A8D">
      <w:pPr>
        <w:rPr>
          <w:rFonts w:cstheme="minorHAnsi"/>
          <w:u w:val="single"/>
        </w:rPr>
      </w:pPr>
      <w:r w:rsidRPr="0031105F">
        <w:rPr>
          <w:rFonts w:cstheme="minorHAnsi"/>
          <w:b/>
          <w:u w:val="single"/>
        </w:rPr>
        <w:t>1 kritérium</w:t>
      </w:r>
      <w:r w:rsidRPr="0031105F">
        <w:rPr>
          <w:rFonts w:cstheme="minorHAnsi"/>
          <w:u w:val="single"/>
        </w:rPr>
        <w:t xml:space="preserve"> – cena za nejvíce používané rozbory</w:t>
      </w:r>
      <w:r w:rsidR="0061262E" w:rsidRPr="0031105F">
        <w:rPr>
          <w:rFonts w:cstheme="minorHAnsi"/>
          <w:u w:val="single"/>
        </w:rPr>
        <w:tab/>
      </w:r>
      <w:r w:rsidR="0061262E" w:rsidRPr="0031105F">
        <w:rPr>
          <w:rFonts w:cstheme="minorHAnsi"/>
          <w:u w:val="single"/>
        </w:rPr>
        <w:tab/>
      </w:r>
      <w:r w:rsidR="0061262E" w:rsidRPr="0031105F">
        <w:rPr>
          <w:rFonts w:cstheme="minorHAnsi"/>
          <w:u w:val="single"/>
        </w:rPr>
        <w:tab/>
        <w:t>s váhou 30%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8"/>
        <w:gridCol w:w="4290"/>
        <w:gridCol w:w="567"/>
        <w:gridCol w:w="1276"/>
        <w:gridCol w:w="709"/>
        <w:gridCol w:w="1412"/>
      </w:tblGrid>
      <w:tr w:rsidR="006C7A8D" w:rsidRPr="0031105F" w14:paraId="7BF06B3E" w14:textId="77777777" w:rsidTr="00A517B5">
        <w:tc>
          <w:tcPr>
            <w:tcW w:w="808" w:type="dxa"/>
          </w:tcPr>
          <w:p w14:paraId="7BF06B38" w14:textId="77777777" w:rsidR="006C7A8D" w:rsidRPr="0031105F" w:rsidRDefault="006C7A8D" w:rsidP="006C7A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90" w:type="dxa"/>
          </w:tcPr>
          <w:p w14:paraId="7BF06B39" w14:textId="77777777" w:rsidR="006C7A8D" w:rsidRPr="0031105F" w:rsidRDefault="006C7A8D" w:rsidP="006C7A8D">
            <w:pPr>
              <w:jc w:val="center"/>
              <w:rPr>
                <w:rFonts w:cstheme="minorHAnsi"/>
                <w:b/>
              </w:rPr>
            </w:pPr>
            <w:r w:rsidRPr="0031105F">
              <w:rPr>
                <w:rFonts w:cstheme="minorHAnsi"/>
                <w:b/>
              </w:rPr>
              <w:t>rozbor</w:t>
            </w:r>
          </w:p>
        </w:tc>
        <w:tc>
          <w:tcPr>
            <w:tcW w:w="567" w:type="dxa"/>
          </w:tcPr>
          <w:p w14:paraId="7BF06B3A" w14:textId="77777777" w:rsidR="006C7A8D" w:rsidRPr="0031105F" w:rsidRDefault="006C7A8D" w:rsidP="006C7A8D">
            <w:pPr>
              <w:jc w:val="center"/>
              <w:rPr>
                <w:rFonts w:cstheme="minorHAnsi"/>
                <w:b/>
              </w:rPr>
            </w:pPr>
            <w:r w:rsidRPr="0031105F">
              <w:rPr>
                <w:rFonts w:cstheme="minorHAnsi"/>
                <w:b/>
              </w:rPr>
              <w:t>ks</w:t>
            </w:r>
          </w:p>
        </w:tc>
        <w:tc>
          <w:tcPr>
            <w:tcW w:w="1276" w:type="dxa"/>
          </w:tcPr>
          <w:p w14:paraId="7BF06B3B" w14:textId="77777777" w:rsidR="006C7A8D" w:rsidRPr="0031105F" w:rsidRDefault="006C7A8D" w:rsidP="006C7A8D">
            <w:pPr>
              <w:jc w:val="center"/>
              <w:rPr>
                <w:rFonts w:cstheme="minorHAnsi"/>
                <w:b/>
              </w:rPr>
            </w:pPr>
            <w:r w:rsidRPr="0031105F">
              <w:rPr>
                <w:rFonts w:cstheme="minorHAnsi"/>
                <w:b/>
              </w:rPr>
              <w:t>Cena v Kč bez DPH</w:t>
            </w:r>
          </w:p>
        </w:tc>
        <w:tc>
          <w:tcPr>
            <w:tcW w:w="709" w:type="dxa"/>
          </w:tcPr>
          <w:p w14:paraId="7BF06B3C" w14:textId="77777777" w:rsidR="006C7A8D" w:rsidRPr="0031105F" w:rsidRDefault="006C7A8D" w:rsidP="006C7A8D">
            <w:pPr>
              <w:jc w:val="center"/>
              <w:rPr>
                <w:rFonts w:cstheme="minorHAnsi"/>
                <w:b/>
              </w:rPr>
            </w:pPr>
            <w:r w:rsidRPr="0031105F">
              <w:rPr>
                <w:rFonts w:cstheme="minorHAnsi"/>
                <w:b/>
              </w:rPr>
              <w:t>DPH</w:t>
            </w:r>
          </w:p>
        </w:tc>
        <w:tc>
          <w:tcPr>
            <w:tcW w:w="1412" w:type="dxa"/>
          </w:tcPr>
          <w:p w14:paraId="7BF06B3D" w14:textId="77777777" w:rsidR="006C7A8D" w:rsidRPr="0031105F" w:rsidRDefault="006C7A8D" w:rsidP="006C7A8D">
            <w:pPr>
              <w:jc w:val="center"/>
              <w:rPr>
                <w:rFonts w:cstheme="minorHAnsi"/>
                <w:b/>
              </w:rPr>
            </w:pPr>
            <w:r w:rsidRPr="0031105F">
              <w:rPr>
                <w:rFonts w:cstheme="minorHAnsi"/>
                <w:b/>
              </w:rPr>
              <w:t>Cena v Kč s DPH</w:t>
            </w:r>
          </w:p>
        </w:tc>
      </w:tr>
      <w:tr w:rsidR="00800603" w:rsidRPr="0031105F" w14:paraId="7BF06B45" w14:textId="77777777" w:rsidTr="00A517B5">
        <w:tc>
          <w:tcPr>
            <w:tcW w:w="808" w:type="dxa"/>
          </w:tcPr>
          <w:p w14:paraId="7BF06B3F" w14:textId="77777777" w:rsidR="00800603" w:rsidRPr="0031105F" w:rsidRDefault="00800603" w:rsidP="00800603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1.</w:t>
            </w:r>
          </w:p>
        </w:tc>
        <w:tc>
          <w:tcPr>
            <w:tcW w:w="4290" w:type="dxa"/>
            <w:vAlign w:val="bottom"/>
          </w:tcPr>
          <w:p w14:paraId="7BF06B40" w14:textId="77777777" w:rsidR="00800603" w:rsidRPr="0031105F" w:rsidRDefault="00800603" w:rsidP="00A517B5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 xml:space="preserve">Stanovení celkové vody v palivu </w:t>
            </w:r>
            <w:proofErr w:type="spellStart"/>
            <w:r w:rsidRPr="0031105F">
              <w:rPr>
                <w:rFonts w:cstheme="minorHAnsi"/>
              </w:rPr>
              <w:t>W</w:t>
            </w:r>
            <w:r w:rsidRPr="0031105F">
              <w:rPr>
                <w:rFonts w:cstheme="minorHAnsi"/>
                <w:vertAlign w:val="subscript"/>
              </w:rPr>
              <w:t>t</w:t>
            </w:r>
            <w:r w:rsidRPr="0031105F">
              <w:rPr>
                <w:rFonts w:cstheme="minorHAnsi"/>
                <w:vertAlign w:val="superscript"/>
              </w:rPr>
              <w:t>r</w:t>
            </w:r>
            <w:proofErr w:type="spellEnd"/>
            <w:r w:rsidRPr="0031105F">
              <w:rPr>
                <w:rFonts w:cstheme="minorHAnsi"/>
                <w:vertAlign w:val="superscript"/>
              </w:rPr>
              <w:t xml:space="preserve"> </w:t>
            </w:r>
            <w:r w:rsidR="00A517B5" w:rsidRPr="0031105F">
              <w:rPr>
                <w:rFonts w:cstheme="minorHAnsi"/>
              </w:rPr>
              <w:t>(akreditované stanovení)</w:t>
            </w:r>
          </w:p>
        </w:tc>
        <w:tc>
          <w:tcPr>
            <w:tcW w:w="567" w:type="dxa"/>
          </w:tcPr>
          <w:p w14:paraId="7BF06B41" w14:textId="77777777" w:rsidR="00800603" w:rsidRPr="0031105F" w:rsidRDefault="00800603" w:rsidP="00800603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42" w14:textId="77777777" w:rsidR="00800603" w:rsidRPr="0031105F" w:rsidRDefault="00800603" w:rsidP="0080060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43" w14:textId="77777777" w:rsidR="00800603" w:rsidRPr="0031105F" w:rsidRDefault="00800603" w:rsidP="00800603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44" w14:textId="77777777" w:rsidR="00800603" w:rsidRPr="0031105F" w:rsidRDefault="00800603" w:rsidP="00800603">
            <w:pPr>
              <w:rPr>
                <w:rFonts w:cstheme="minorHAnsi"/>
                <w:highlight w:val="yellow"/>
              </w:rPr>
            </w:pPr>
          </w:p>
        </w:tc>
      </w:tr>
      <w:tr w:rsidR="007602E7" w:rsidRPr="0031105F" w14:paraId="7BF06B4C" w14:textId="77777777" w:rsidTr="00A517B5">
        <w:tc>
          <w:tcPr>
            <w:tcW w:w="808" w:type="dxa"/>
          </w:tcPr>
          <w:p w14:paraId="7BF06B46" w14:textId="77777777" w:rsidR="007602E7" w:rsidRPr="0031105F" w:rsidRDefault="00434FAE" w:rsidP="007602E7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2</w:t>
            </w:r>
            <w:r w:rsidR="007602E7" w:rsidRPr="0031105F">
              <w:rPr>
                <w:rFonts w:cstheme="minorHAnsi"/>
              </w:rPr>
              <w:t>.</w:t>
            </w:r>
          </w:p>
        </w:tc>
        <w:tc>
          <w:tcPr>
            <w:tcW w:w="4290" w:type="dxa"/>
            <w:vAlign w:val="bottom"/>
          </w:tcPr>
          <w:p w14:paraId="7BF06B47" w14:textId="77777777" w:rsidR="007602E7" w:rsidRPr="0031105F" w:rsidRDefault="007602E7" w:rsidP="00434FAE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 xml:space="preserve">Stanovení </w:t>
            </w:r>
            <w:r w:rsidR="00434FAE" w:rsidRPr="0031105F">
              <w:rPr>
                <w:rFonts w:cstheme="minorHAnsi"/>
              </w:rPr>
              <w:t xml:space="preserve">hrubé </w:t>
            </w:r>
            <w:r w:rsidRPr="0031105F">
              <w:rPr>
                <w:rFonts w:cstheme="minorHAnsi"/>
              </w:rPr>
              <w:t xml:space="preserve">vody v palivu </w:t>
            </w:r>
            <w:proofErr w:type="spellStart"/>
            <w:r w:rsidRPr="0031105F">
              <w:rPr>
                <w:rFonts w:cstheme="minorHAnsi"/>
              </w:rPr>
              <w:t>W</w:t>
            </w:r>
            <w:r w:rsidR="00434FAE" w:rsidRPr="0031105F">
              <w:rPr>
                <w:rFonts w:cstheme="minorHAnsi"/>
                <w:vertAlign w:val="subscript"/>
              </w:rPr>
              <w:t>ex</w:t>
            </w:r>
            <w:proofErr w:type="spellEnd"/>
            <w:r w:rsidRPr="0031105F">
              <w:rPr>
                <w:rFonts w:cstheme="minorHAnsi"/>
                <w:vertAlign w:val="superscript"/>
              </w:rPr>
              <w:t xml:space="preserve"> </w:t>
            </w:r>
            <w:r w:rsidR="00A517B5" w:rsidRPr="0031105F">
              <w:rPr>
                <w:rFonts w:cstheme="minorHAnsi"/>
              </w:rPr>
              <w:t>(akreditované stanovení)</w:t>
            </w:r>
          </w:p>
        </w:tc>
        <w:tc>
          <w:tcPr>
            <w:tcW w:w="567" w:type="dxa"/>
          </w:tcPr>
          <w:p w14:paraId="7BF06B48" w14:textId="77777777" w:rsidR="007602E7" w:rsidRPr="0031105F" w:rsidRDefault="00434FAE" w:rsidP="007602E7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49" w14:textId="77777777" w:rsidR="007602E7" w:rsidRPr="0031105F" w:rsidRDefault="007602E7" w:rsidP="007602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4A" w14:textId="77777777" w:rsidR="007602E7" w:rsidRPr="0031105F" w:rsidRDefault="007602E7" w:rsidP="007602E7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4B" w14:textId="77777777" w:rsidR="007602E7" w:rsidRPr="0031105F" w:rsidRDefault="007602E7" w:rsidP="007602E7">
            <w:pPr>
              <w:rPr>
                <w:rFonts w:cstheme="minorHAnsi"/>
                <w:highlight w:val="yellow"/>
              </w:rPr>
            </w:pPr>
          </w:p>
        </w:tc>
      </w:tr>
      <w:tr w:rsidR="00434FAE" w:rsidRPr="0031105F" w14:paraId="7BF06B53" w14:textId="77777777" w:rsidTr="00A517B5">
        <w:tc>
          <w:tcPr>
            <w:tcW w:w="808" w:type="dxa"/>
          </w:tcPr>
          <w:p w14:paraId="7BF06B4D" w14:textId="77777777" w:rsidR="00434FAE" w:rsidRPr="0031105F" w:rsidRDefault="00434FAE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3.</w:t>
            </w:r>
          </w:p>
        </w:tc>
        <w:tc>
          <w:tcPr>
            <w:tcW w:w="4290" w:type="dxa"/>
            <w:vAlign w:val="bottom"/>
          </w:tcPr>
          <w:p w14:paraId="7BF06B4E" w14:textId="77777777" w:rsidR="00434FAE" w:rsidRPr="0031105F" w:rsidRDefault="00434FAE" w:rsidP="00BE39C1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>Stanovení zbylé vody v palivu W</w:t>
            </w:r>
            <w:r w:rsidR="00BE39C1" w:rsidRPr="0031105F">
              <w:rPr>
                <w:rFonts w:cstheme="minorHAnsi"/>
                <w:vertAlign w:val="subscript"/>
              </w:rPr>
              <w:t>h</w:t>
            </w:r>
            <w:r w:rsidRPr="0031105F">
              <w:rPr>
                <w:rFonts w:cstheme="minorHAnsi"/>
                <w:vertAlign w:val="superscript"/>
              </w:rPr>
              <w:t xml:space="preserve"> </w:t>
            </w:r>
            <w:r w:rsidR="00A517B5" w:rsidRPr="0031105F">
              <w:rPr>
                <w:rFonts w:cstheme="minorHAnsi"/>
              </w:rPr>
              <w:t>(akreditované stanovení)</w:t>
            </w:r>
          </w:p>
        </w:tc>
        <w:tc>
          <w:tcPr>
            <w:tcW w:w="567" w:type="dxa"/>
          </w:tcPr>
          <w:p w14:paraId="7BF06B4F" w14:textId="77777777" w:rsidR="00434FAE" w:rsidRPr="0031105F" w:rsidRDefault="00434FAE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50" w14:textId="77777777" w:rsidR="00434FAE" w:rsidRPr="0031105F" w:rsidRDefault="00434FAE" w:rsidP="00434FA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51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52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</w:tr>
      <w:tr w:rsidR="00434FAE" w:rsidRPr="0031105F" w14:paraId="7BF06B5A" w14:textId="77777777" w:rsidTr="00A517B5">
        <w:tc>
          <w:tcPr>
            <w:tcW w:w="808" w:type="dxa"/>
          </w:tcPr>
          <w:p w14:paraId="7BF06B54" w14:textId="77777777" w:rsidR="00434FAE" w:rsidRPr="0031105F" w:rsidRDefault="00434FAE" w:rsidP="00943F13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4.</w:t>
            </w:r>
          </w:p>
        </w:tc>
        <w:tc>
          <w:tcPr>
            <w:tcW w:w="4290" w:type="dxa"/>
            <w:vAlign w:val="bottom"/>
          </w:tcPr>
          <w:p w14:paraId="7BF06B55" w14:textId="77777777" w:rsidR="00434FAE" w:rsidRPr="0031105F" w:rsidRDefault="00434FAE" w:rsidP="00434FAE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 xml:space="preserve">Stanovení vody analytické (např. v uhelném prášku) </w:t>
            </w:r>
            <w:proofErr w:type="spellStart"/>
            <w:r w:rsidRPr="0031105F">
              <w:rPr>
                <w:rFonts w:cstheme="minorHAnsi"/>
              </w:rPr>
              <w:t>W</w:t>
            </w:r>
            <w:r w:rsidRPr="0031105F">
              <w:rPr>
                <w:rFonts w:cstheme="minorHAnsi"/>
                <w:vertAlign w:val="superscript"/>
              </w:rPr>
              <w:t>a</w:t>
            </w:r>
            <w:proofErr w:type="spellEnd"/>
            <w:r w:rsidR="00A517B5" w:rsidRPr="0031105F">
              <w:rPr>
                <w:rFonts w:cstheme="minorHAnsi"/>
                <w:vertAlign w:val="superscript"/>
              </w:rPr>
              <w:t xml:space="preserve"> </w:t>
            </w:r>
            <w:r w:rsidR="00A517B5" w:rsidRPr="0031105F">
              <w:rPr>
                <w:rFonts w:cstheme="minorHAnsi"/>
              </w:rPr>
              <w:t>(akreditované stanovení)</w:t>
            </w:r>
          </w:p>
        </w:tc>
        <w:tc>
          <w:tcPr>
            <w:tcW w:w="567" w:type="dxa"/>
          </w:tcPr>
          <w:p w14:paraId="7BF06B56" w14:textId="77777777" w:rsidR="00434FAE" w:rsidRPr="0031105F" w:rsidRDefault="00434FAE" w:rsidP="00943F13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57" w14:textId="77777777" w:rsidR="00434FAE" w:rsidRPr="0031105F" w:rsidRDefault="00434FAE" w:rsidP="00943F1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58" w14:textId="77777777" w:rsidR="00434FAE" w:rsidRPr="0031105F" w:rsidRDefault="00434FAE" w:rsidP="00943F13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59" w14:textId="77777777" w:rsidR="00434FAE" w:rsidRPr="0031105F" w:rsidRDefault="00434FAE" w:rsidP="00943F13">
            <w:pPr>
              <w:rPr>
                <w:rFonts w:cstheme="minorHAnsi"/>
                <w:highlight w:val="yellow"/>
              </w:rPr>
            </w:pPr>
          </w:p>
        </w:tc>
      </w:tr>
      <w:tr w:rsidR="00434FAE" w:rsidRPr="0031105F" w14:paraId="7BF06B61" w14:textId="77777777" w:rsidTr="00A517B5">
        <w:tc>
          <w:tcPr>
            <w:tcW w:w="808" w:type="dxa"/>
          </w:tcPr>
          <w:p w14:paraId="7BF06B5B" w14:textId="77777777" w:rsidR="00434FAE" w:rsidRPr="0031105F" w:rsidRDefault="00434FAE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5.</w:t>
            </w:r>
          </w:p>
        </w:tc>
        <w:tc>
          <w:tcPr>
            <w:tcW w:w="4290" w:type="dxa"/>
            <w:vAlign w:val="bottom"/>
          </w:tcPr>
          <w:p w14:paraId="7BF06B5C" w14:textId="77777777" w:rsidR="00434FAE" w:rsidRPr="0031105F" w:rsidRDefault="00434FAE" w:rsidP="00434FAE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 xml:space="preserve">Stanovení podílu popela </w:t>
            </w:r>
            <w:proofErr w:type="spellStart"/>
            <w:r w:rsidRPr="0031105F">
              <w:rPr>
                <w:rFonts w:cstheme="minorHAnsi"/>
              </w:rPr>
              <w:t>A</w:t>
            </w:r>
            <w:r w:rsidRPr="0031105F">
              <w:rPr>
                <w:rFonts w:cstheme="minorHAnsi"/>
                <w:vertAlign w:val="superscript"/>
              </w:rPr>
              <w:t>a</w:t>
            </w:r>
            <w:proofErr w:type="spellEnd"/>
            <w:r w:rsidR="00A517B5" w:rsidRPr="0031105F">
              <w:rPr>
                <w:rFonts w:cstheme="minorHAnsi"/>
                <w:vertAlign w:val="superscript"/>
              </w:rPr>
              <w:t xml:space="preserve"> </w:t>
            </w:r>
            <w:r w:rsidR="00A517B5" w:rsidRPr="0031105F">
              <w:rPr>
                <w:rFonts w:cstheme="minorHAnsi"/>
              </w:rPr>
              <w:t>(akreditované stanovení)</w:t>
            </w:r>
          </w:p>
        </w:tc>
        <w:tc>
          <w:tcPr>
            <w:tcW w:w="567" w:type="dxa"/>
          </w:tcPr>
          <w:p w14:paraId="7BF06B5D" w14:textId="77777777" w:rsidR="00434FAE" w:rsidRPr="0031105F" w:rsidRDefault="00434FAE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5E" w14:textId="77777777" w:rsidR="00434FAE" w:rsidRPr="0031105F" w:rsidRDefault="00434FAE" w:rsidP="00434FA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5F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60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</w:tr>
      <w:tr w:rsidR="00434FAE" w:rsidRPr="0031105F" w14:paraId="7BF06B68" w14:textId="77777777" w:rsidTr="00A517B5">
        <w:tc>
          <w:tcPr>
            <w:tcW w:w="808" w:type="dxa"/>
          </w:tcPr>
          <w:p w14:paraId="7BF06B62" w14:textId="77777777" w:rsidR="00434FAE" w:rsidRPr="0031105F" w:rsidRDefault="00434FAE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6.</w:t>
            </w:r>
          </w:p>
        </w:tc>
        <w:tc>
          <w:tcPr>
            <w:tcW w:w="4290" w:type="dxa"/>
            <w:vAlign w:val="bottom"/>
          </w:tcPr>
          <w:p w14:paraId="7BF06B63" w14:textId="77777777" w:rsidR="00434FAE" w:rsidRPr="0031105F" w:rsidRDefault="00434FAE" w:rsidP="00BE39C1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 xml:space="preserve">Stanovení obsahu síry </w:t>
            </w:r>
            <w:proofErr w:type="spellStart"/>
            <w:r w:rsidRPr="0031105F">
              <w:rPr>
                <w:rFonts w:cstheme="minorHAnsi"/>
              </w:rPr>
              <w:t>S</w:t>
            </w:r>
            <w:r w:rsidRPr="0031105F">
              <w:rPr>
                <w:rFonts w:cstheme="minorHAnsi"/>
                <w:vertAlign w:val="superscript"/>
              </w:rPr>
              <w:t>r</w:t>
            </w:r>
            <w:proofErr w:type="spellEnd"/>
            <w:r w:rsidR="00A517B5" w:rsidRPr="0031105F">
              <w:rPr>
                <w:rFonts w:cstheme="minorHAnsi"/>
                <w:vertAlign w:val="superscript"/>
              </w:rPr>
              <w:t xml:space="preserve"> </w:t>
            </w:r>
            <w:r w:rsidR="00A517B5" w:rsidRPr="0031105F">
              <w:rPr>
                <w:rFonts w:cstheme="minorHAnsi"/>
              </w:rPr>
              <w:t>(akreditované stanovení)</w:t>
            </w:r>
          </w:p>
        </w:tc>
        <w:tc>
          <w:tcPr>
            <w:tcW w:w="567" w:type="dxa"/>
          </w:tcPr>
          <w:p w14:paraId="7BF06B64" w14:textId="77777777" w:rsidR="00434FAE" w:rsidRPr="0031105F" w:rsidRDefault="00434FAE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65" w14:textId="77777777" w:rsidR="00434FAE" w:rsidRPr="0031105F" w:rsidRDefault="00434FAE" w:rsidP="00434FA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66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67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</w:tr>
      <w:tr w:rsidR="00434FAE" w:rsidRPr="0031105F" w14:paraId="7BF06B6F" w14:textId="77777777" w:rsidTr="00A517B5">
        <w:tc>
          <w:tcPr>
            <w:tcW w:w="808" w:type="dxa"/>
          </w:tcPr>
          <w:p w14:paraId="7BF06B69" w14:textId="77777777" w:rsidR="00434FAE" w:rsidRPr="0031105F" w:rsidRDefault="00434FAE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7.</w:t>
            </w:r>
          </w:p>
        </w:tc>
        <w:tc>
          <w:tcPr>
            <w:tcW w:w="4290" w:type="dxa"/>
            <w:vAlign w:val="bottom"/>
          </w:tcPr>
          <w:p w14:paraId="7BF06B6A" w14:textId="77777777" w:rsidR="00434FAE" w:rsidRPr="0031105F" w:rsidRDefault="00434FAE" w:rsidP="00BE39C1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 xml:space="preserve">Stanovení obsahu prchavé hořlaviny </w:t>
            </w:r>
            <w:proofErr w:type="spellStart"/>
            <w:r w:rsidRPr="0031105F">
              <w:rPr>
                <w:rFonts w:cstheme="minorHAnsi"/>
              </w:rPr>
              <w:t>V</w:t>
            </w:r>
            <w:r w:rsidRPr="0031105F">
              <w:rPr>
                <w:rFonts w:cstheme="minorHAnsi"/>
                <w:vertAlign w:val="superscript"/>
              </w:rPr>
              <w:t>daf</w:t>
            </w:r>
            <w:proofErr w:type="spellEnd"/>
            <w:r w:rsidRPr="0031105F">
              <w:rPr>
                <w:rFonts w:cstheme="minorHAnsi"/>
                <w:vertAlign w:val="superscript"/>
              </w:rPr>
              <w:t xml:space="preserve"> </w:t>
            </w:r>
            <w:r w:rsidR="00A517B5" w:rsidRPr="0031105F">
              <w:rPr>
                <w:rFonts w:cstheme="minorHAnsi"/>
              </w:rPr>
              <w:t>(akreditované stanovení)</w:t>
            </w:r>
          </w:p>
        </w:tc>
        <w:tc>
          <w:tcPr>
            <w:tcW w:w="567" w:type="dxa"/>
          </w:tcPr>
          <w:p w14:paraId="7BF06B6B" w14:textId="77777777" w:rsidR="00434FAE" w:rsidRPr="0031105F" w:rsidRDefault="00434FAE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6C" w14:textId="77777777" w:rsidR="00434FAE" w:rsidRPr="0031105F" w:rsidRDefault="00434FAE" w:rsidP="00434FA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6D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6E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</w:tr>
      <w:tr w:rsidR="00434FAE" w:rsidRPr="0031105F" w14:paraId="7BF06B76" w14:textId="77777777" w:rsidTr="00A517B5">
        <w:tc>
          <w:tcPr>
            <w:tcW w:w="808" w:type="dxa"/>
          </w:tcPr>
          <w:p w14:paraId="7BF06B70" w14:textId="77777777" w:rsidR="00434FAE" w:rsidRPr="0031105F" w:rsidRDefault="00434FAE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8.</w:t>
            </w:r>
          </w:p>
        </w:tc>
        <w:tc>
          <w:tcPr>
            <w:tcW w:w="4290" w:type="dxa"/>
            <w:vAlign w:val="bottom"/>
          </w:tcPr>
          <w:p w14:paraId="7BF06B71" w14:textId="77777777" w:rsidR="00434FAE" w:rsidRPr="0031105F" w:rsidRDefault="00434FAE" w:rsidP="00BE39C1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 xml:space="preserve">Složení hořlaviny – Elementární rozbor </w:t>
            </w:r>
            <w:r w:rsidR="00BE39C1" w:rsidRPr="0031105F">
              <w:rPr>
                <w:rFonts w:cstheme="minorHAnsi"/>
              </w:rPr>
              <w:t>C, H, N</w:t>
            </w:r>
            <w:r w:rsidR="00A517B5" w:rsidRPr="0031105F">
              <w:rPr>
                <w:rFonts w:cstheme="minorHAnsi"/>
              </w:rPr>
              <w:t xml:space="preserve"> (akreditované stanovení)</w:t>
            </w:r>
          </w:p>
        </w:tc>
        <w:tc>
          <w:tcPr>
            <w:tcW w:w="567" w:type="dxa"/>
          </w:tcPr>
          <w:p w14:paraId="7BF06B72" w14:textId="77777777" w:rsidR="00434FAE" w:rsidRPr="0031105F" w:rsidRDefault="00434FAE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73" w14:textId="77777777" w:rsidR="00434FAE" w:rsidRPr="0031105F" w:rsidRDefault="00434FAE" w:rsidP="00434FA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74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75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</w:tr>
      <w:tr w:rsidR="00434FAE" w:rsidRPr="0031105F" w14:paraId="7BF06B7D" w14:textId="77777777" w:rsidTr="00A517B5">
        <w:tc>
          <w:tcPr>
            <w:tcW w:w="808" w:type="dxa"/>
          </w:tcPr>
          <w:p w14:paraId="7BF06B77" w14:textId="77777777" w:rsidR="00434FAE" w:rsidRPr="0031105F" w:rsidRDefault="009903C5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9</w:t>
            </w:r>
            <w:r w:rsidR="00434FAE" w:rsidRPr="0031105F">
              <w:rPr>
                <w:rFonts w:cstheme="minorHAnsi"/>
              </w:rPr>
              <w:t>.</w:t>
            </w:r>
          </w:p>
        </w:tc>
        <w:tc>
          <w:tcPr>
            <w:tcW w:w="4290" w:type="dxa"/>
            <w:vAlign w:val="bottom"/>
          </w:tcPr>
          <w:p w14:paraId="7BF06B78" w14:textId="77777777" w:rsidR="00434FAE" w:rsidRPr="0031105F" w:rsidRDefault="00434FAE" w:rsidP="00BE39C1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 xml:space="preserve">Stanovení spalného tepla </w:t>
            </w:r>
            <w:proofErr w:type="spellStart"/>
            <w:r w:rsidRPr="0031105F">
              <w:rPr>
                <w:rFonts w:cstheme="minorHAnsi"/>
              </w:rPr>
              <w:t>Q</w:t>
            </w:r>
            <w:r w:rsidRPr="0031105F">
              <w:rPr>
                <w:rFonts w:cstheme="minorHAnsi"/>
                <w:vertAlign w:val="subscript"/>
              </w:rPr>
              <w:t>S</w:t>
            </w:r>
            <w:r w:rsidRPr="0031105F">
              <w:rPr>
                <w:rFonts w:cstheme="minorHAnsi"/>
                <w:vertAlign w:val="superscript"/>
              </w:rPr>
              <w:t>daf</w:t>
            </w:r>
            <w:proofErr w:type="spellEnd"/>
            <w:r w:rsidR="00A517B5" w:rsidRPr="0031105F">
              <w:rPr>
                <w:rFonts w:cstheme="minorHAnsi"/>
                <w:vertAlign w:val="superscript"/>
              </w:rPr>
              <w:t xml:space="preserve"> </w:t>
            </w:r>
            <w:r w:rsidR="00A517B5" w:rsidRPr="0031105F">
              <w:rPr>
                <w:rFonts w:cstheme="minorHAnsi"/>
              </w:rPr>
              <w:t>(akreditované stanovení)</w:t>
            </w:r>
          </w:p>
        </w:tc>
        <w:tc>
          <w:tcPr>
            <w:tcW w:w="567" w:type="dxa"/>
          </w:tcPr>
          <w:p w14:paraId="7BF06B79" w14:textId="77777777" w:rsidR="00434FAE" w:rsidRPr="0031105F" w:rsidRDefault="00434FAE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7A" w14:textId="77777777" w:rsidR="00434FAE" w:rsidRPr="0031105F" w:rsidRDefault="00434FAE" w:rsidP="00434FA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7B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7C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</w:tr>
      <w:tr w:rsidR="00434FAE" w:rsidRPr="0031105F" w14:paraId="7BF06B84" w14:textId="77777777" w:rsidTr="00A517B5">
        <w:tc>
          <w:tcPr>
            <w:tcW w:w="808" w:type="dxa"/>
          </w:tcPr>
          <w:p w14:paraId="7BF06B7E" w14:textId="77777777" w:rsidR="00434FAE" w:rsidRPr="0031105F" w:rsidRDefault="009903C5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10</w:t>
            </w:r>
            <w:r w:rsidR="00434FAE" w:rsidRPr="0031105F">
              <w:rPr>
                <w:rFonts w:cstheme="minorHAnsi"/>
              </w:rPr>
              <w:t>.</w:t>
            </w:r>
          </w:p>
        </w:tc>
        <w:tc>
          <w:tcPr>
            <w:tcW w:w="4290" w:type="dxa"/>
            <w:vAlign w:val="bottom"/>
          </w:tcPr>
          <w:p w14:paraId="7BF06B7F" w14:textId="77777777" w:rsidR="00434FAE" w:rsidRPr="0031105F" w:rsidRDefault="00434FAE" w:rsidP="00434FAE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 xml:space="preserve">Stanovení výhřevnosti původní </w:t>
            </w:r>
            <w:proofErr w:type="spellStart"/>
            <w:r w:rsidRPr="0031105F">
              <w:rPr>
                <w:rFonts w:cstheme="minorHAnsi"/>
              </w:rPr>
              <w:t>Q</w:t>
            </w:r>
            <w:r w:rsidRPr="0031105F">
              <w:rPr>
                <w:rFonts w:cstheme="minorHAnsi"/>
                <w:vertAlign w:val="subscript"/>
              </w:rPr>
              <w:t>i</w:t>
            </w:r>
            <w:r w:rsidRPr="0031105F">
              <w:rPr>
                <w:rFonts w:cstheme="minorHAnsi"/>
                <w:vertAlign w:val="superscript"/>
              </w:rPr>
              <w:t>r</w:t>
            </w:r>
            <w:proofErr w:type="spellEnd"/>
            <w:r w:rsidR="00A517B5" w:rsidRPr="0031105F">
              <w:rPr>
                <w:rFonts w:cstheme="minorHAnsi"/>
                <w:vertAlign w:val="superscript"/>
              </w:rPr>
              <w:t xml:space="preserve"> </w:t>
            </w:r>
            <w:r w:rsidR="00A517B5" w:rsidRPr="0031105F">
              <w:rPr>
                <w:rFonts w:cstheme="minorHAnsi"/>
              </w:rPr>
              <w:t>(akreditované stanovení)</w:t>
            </w:r>
          </w:p>
        </w:tc>
        <w:tc>
          <w:tcPr>
            <w:tcW w:w="567" w:type="dxa"/>
          </w:tcPr>
          <w:p w14:paraId="7BF06B80" w14:textId="77777777" w:rsidR="00434FAE" w:rsidRPr="0031105F" w:rsidRDefault="00434FAE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81" w14:textId="77777777" w:rsidR="00434FAE" w:rsidRPr="0031105F" w:rsidRDefault="00434FAE" w:rsidP="00434FA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82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83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</w:tr>
      <w:tr w:rsidR="00434FAE" w:rsidRPr="0031105F" w14:paraId="7BF06B8B" w14:textId="77777777" w:rsidTr="00A517B5">
        <w:tc>
          <w:tcPr>
            <w:tcW w:w="808" w:type="dxa"/>
          </w:tcPr>
          <w:p w14:paraId="7BF06B85" w14:textId="77777777" w:rsidR="00434FAE" w:rsidRPr="0031105F" w:rsidRDefault="009903C5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11</w:t>
            </w:r>
            <w:r w:rsidR="00BE39C1" w:rsidRPr="0031105F">
              <w:rPr>
                <w:rFonts w:cstheme="minorHAnsi"/>
              </w:rPr>
              <w:t>.</w:t>
            </w:r>
          </w:p>
        </w:tc>
        <w:tc>
          <w:tcPr>
            <w:tcW w:w="4290" w:type="dxa"/>
            <w:vAlign w:val="bottom"/>
          </w:tcPr>
          <w:p w14:paraId="7BF06B86" w14:textId="77777777" w:rsidR="00434FAE" w:rsidRPr="0031105F" w:rsidRDefault="009903C5" w:rsidP="00434FAE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>Stanovení chlóru</w:t>
            </w:r>
            <w:r w:rsidR="00A517B5" w:rsidRPr="0031105F">
              <w:rPr>
                <w:rFonts w:cstheme="minorHAnsi"/>
              </w:rPr>
              <w:t xml:space="preserve"> (akreditované stanovení)</w:t>
            </w:r>
          </w:p>
        </w:tc>
        <w:tc>
          <w:tcPr>
            <w:tcW w:w="567" w:type="dxa"/>
          </w:tcPr>
          <w:p w14:paraId="7BF06B87" w14:textId="77777777" w:rsidR="00434FAE" w:rsidRPr="0031105F" w:rsidRDefault="009903C5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88" w14:textId="77777777" w:rsidR="00434FAE" w:rsidRPr="0031105F" w:rsidRDefault="00434FAE" w:rsidP="00434FA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89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8A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</w:tr>
      <w:tr w:rsidR="009903C5" w:rsidRPr="0031105F" w14:paraId="7BF06B92" w14:textId="77777777" w:rsidTr="00A517B5">
        <w:tc>
          <w:tcPr>
            <w:tcW w:w="808" w:type="dxa"/>
          </w:tcPr>
          <w:p w14:paraId="7BF06B8C" w14:textId="77777777" w:rsidR="009903C5" w:rsidRPr="0031105F" w:rsidRDefault="00BE39C1" w:rsidP="009903C5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12.</w:t>
            </w:r>
          </w:p>
        </w:tc>
        <w:tc>
          <w:tcPr>
            <w:tcW w:w="4290" w:type="dxa"/>
            <w:vAlign w:val="bottom"/>
          </w:tcPr>
          <w:p w14:paraId="7BF06B8D" w14:textId="77777777" w:rsidR="009903C5" w:rsidRPr="0031105F" w:rsidRDefault="009903C5" w:rsidP="009903C5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 xml:space="preserve">Arbitrážní stanovení </w:t>
            </w:r>
            <w:proofErr w:type="spellStart"/>
            <w:proofErr w:type="gramStart"/>
            <w:r w:rsidRPr="0031105F">
              <w:rPr>
                <w:rFonts w:cstheme="minorHAnsi"/>
              </w:rPr>
              <w:t>W</w:t>
            </w:r>
            <w:r w:rsidRPr="0031105F">
              <w:rPr>
                <w:rFonts w:cstheme="minorHAnsi"/>
                <w:vertAlign w:val="subscript"/>
              </w:rPr>
              <w:t>t</w:t>
            </w:r>
            <w:r w:rsidRPr="0031105F">
              <w:rPr>
                <w:rFonts w:cstheme="minorHAnsi"/>
                <w:vertAlign w:val="superscript"/>
              </w:rPr>
              <w:t>r</w:t>
            </w:r>
            <w:proofErr w:type="spellEnd"/>
            <w:r w:rsidRPr="0031105F">
              <w:rPr>
                <w:rFonts w:cstheme="minorHAnsi"/>
              </w:rPr>
              <w:t xml:space="preserve">  (</w:t>
            </w:r>
            <w:proofErr w:type="gramEnd"/>
            <w:r w:rsidRPr="0031105F">
              <w:rPr>
                <w:rFonts w:cstheme="minorHAnsi"/>
              </w:rPr>
              <w:t>obsah vody)</w:t>
            </w:r>
            <w:r w:rsidR="00A517B5" w:rsidRPr="0031105F">
              <w:rPr>
                <w:rFonts w:cstheme="minorHAnsi"/>
              </w:rPr>
              <w:t xml:space="preserve"> (akreditované stanovení)</w:t>
            </w:r>
          </w:p>
        </w:tc>
        <w:tc>
          <w:tcPr>
            <w:tcW w:w="567" w:type="dxa"/>
          </w:tcPr>
          <w:p w14:paraId="7BF06B8E" w14:textId="77777777" w:rsidR="009903C5" w:rsidRPr="0031105F" w:rsidRDefault="009903C5" w:rsidP="009903C5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8F" w14:textId="77777777" w:rsidR="009903C5" w:rsidRPr="0031105F" w:rsidRDefault="009903C5" w:rsidP="009903C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90" w14:textId="77777777" w:rsidR="009903C5" w:rsidRPr="0031105F" w:rsidRDefault="009903C5" w:rsidP="009903C5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91" w14:textId="77777777" w:rsidR="009903C5" w:rsidRPr="0031105F" w:rsidRDefault="009903C5" w:rsidP="009903C5">
            <w:pPr>
              <w:rPr>
                <w:rFonts w:cstheme="minorHAnsi"/>
                <w:highlight w:val="yellow"/>
              </w:rPr>
            </w:pPr>
          </w:p>
        </w:tc>
      </w:tr>
      <w:tr w:rsidR="009903C5" w:rsidRPr="0031105F" w14:paraId="7BF06B99" w14:textId="77777777" w:rsidTr="00A517B5">
        <w:tc>
          <w:tcPr>
            <w:tcW w:w="808" w:type="dxa"/>
          </w:tcPr>
          <w:p w14:paraId="7BF06B93" w14:textId="77777777" w:rsidR="009903C5" w:rsidRPr="0031105F" w:rsidRDefault="00BE39C1" w:rsidP="009903C5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13.</w:t>
            </w:r>
          </w:p>
        </w:tc>
        <w:tc>
          <w:tcPr>
            <w:tcW w:w="4290" w:type="dxa"/>
            <w:vAlign w:val="bottom"/>
          </w:tcPr>
          <w:p w14:paraId="7BF06B94" w14:textId="77777777" w:rsidR="009903C5" w:rsidRPr="0031105F" w:rsidRDefault="009903C5" w:rsidP="009903C5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>Arbitrážní stanovení A</w:t>
            </w:r>
            <w:r w:rsidRPr="0031105F">
              <w:rPr>
                <w:rFonts w:cstheme="minorHAnsi"/>
                <w:vertAlign w:val="superscript"/>
              </w:rPr>
              <w:t>d</w:t>
            </w:r>
            <w:r w:rsidRPr="0031105F">
              <w:rPr>
                <w:rFonts w:cstheme="minorHAnsi"/>
              </w:rPr>
              <w:t xml:space="preserve"> (obsah popela)</w:t>
            </w:r>
            <w:r w:rsidR="00A517B5" w:rsidRPr="0031105F">
              <w:rPr>
                <w:rFonts w:cstheme="minorHAnsi"/>
              </w:rPr>
              <w:t xml:space="preserve"> (akreditované stanovení)</w:t>
            </w:r>
          </w:p>
        </w:tc>
        <w:tc>
          <w:tcPr>
            <w:tcW w:w="567" w:type="dxa"/>
          </w:tcPr>
          <w:p w14:paraId="7BF06B95" w14:textId="77777777" w:rsidR="009903C5" w:rsidRPr="0031105F" w:rsidRDefault="00BE39C1" w:rsidP="009903C5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96" w14:textId="77777777" w:rsidR="009903C5" w:rsidRPr="0031105F" w:rsidRDefault="009903C5" w:rsidP="009903C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97" w14:textId="77777777" w:rsidR="009903C5" w:rsidRPr="0031105F" w:rsidRDefault="009903C5" w:rsidP="009903C5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98" w14:textId="77777777" w:rsidR="009903C5" w:rsidRPr="0031105F" w:rsidRDefault="009903C5" w:rsidP="009903C5">
            <w:pPr>
              <w:rPr>
                <w:rFonts w:cstheme="minorHAnsi"/>
                <w:highlight w:val="yellow"/>
              </w:rPr>
            </w:pPr>
          </w:p>
        </w:tc>
      </w:tr>
      <w:tr w:rsidR="00BE39C1" w:rsidRPr="0031105F" w14:paraId="7BF06BA0" w14:textId="77777777" w:rsidTr="00A517B5">
        <w:tc>
          <w:tcPr>
            <w:tcW w:w="808" w:type="dxa"/>
          </w:tcPr>
          <w:p w14:paraId="7BF06B9A" w14:textId="77777777" w:rsidR="00BE39C1" w:rsidRPr="0031105F" w:rsidRDefault="00BE39C1" w:rsidP="00BE39C1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14.</w:t>
            </w:r>
          </w:p>
        </w:tc>
        <w:tc>
          <w:tcPr>
            <w:tcW w:w="4290" w:type="dxa"/>
            <w:vAlign w:val="bottom"/>
          </w:tcPr>
          <w:p w14:paraId="7BF06B9B" w14:textId="77777777" w:rsidR="00BE39C1" w:rsidRPr="0031105F" w:rsidRDefault="00BE39C1" w:rsidP="00BE39C1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 xml:space="preserve">Arbitrážní stanovení spalného tepla </w:t>
            </w:r>
            <w:proofErr w:type="spellStart"/>
            <w:r w:rsidRPr="0031105F">
              <w:rPr>
                <w:rFonts w:cstheme="minorHAnsi"/>
              </w:rPr>
              <w:t>Q</w:t>
            </w:r>
            <w:r w:rsidRPr="0031105F">
              <w:rPr>
                <w:rFonts w:cstheme="minorHAnsi"/>
                <w:vertAlign w:val="subscript"/>
              </w:rPr>
              <w:t>S</w:t>
            </w:r>
            <w:r w:rsidRPr="0031105F">
              <w:rPr>
                <w:rFonts w:cstheme="minorHAnsi"/>
                <w:vertAlign w:val="superscript"/>
              </w:rPr>
              <w:t>daf</w:t>
            </w:r>
            <w:proofErr w:type="spellEnd"/>
            <w:r w:rsidR="00A517B5" w:rsidRPr="0031105F">
              <w:rPr>
                <w:rFonts w:cstheme="minorHAnsi"/>
                <w:vertAlign w:val="superscript"/>
              </w:rPr>
              <w:t xml:space="preserve"> </w:t>
            </w:r>
            <w:r w:rsidR="00A517B5" w:rsidRPr="0031105F">
              <w:rPr>
                <w:rFonts w:cstheme="minorHAnsi"/>
              </w:rPr>
              <w:t>(akreditované stanovení)</w:t>
            </w:r>
          </w:p>
        </w:tc>
        <w:tc>
          <w:tcPr>
            <w:tcW w:w="567" w:type="dxa"/>
          </w:tcPr>
          <w:p w14:paraId="7BF06B9C" w14:textId="77777777" w:rsidR="00BE39C1" w:rsidRPr="0031105F" w:rsidRDefault="00BE39C1" w:rsidP="00BE39C1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9D" w14:textId="77777777" w:rsidR="00BE39C1" w:rsidRPr="0031105F" w:rsidRDefault="00BE39C1" w:rsidP="00BE39C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9E" w14:textId="77777777" w:rsidR="00BE39C1" w:rsidRPr="0031105F" w:rsidRDefault="00BE39C1" w:rsidP="00BE39C1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9F" w14:textId="77777777" w:rsidR="00BE39C1" w:rsidRPr="0031105F" w:rsidRDefault="00BE39C1" w:rsidP="00BE39C1">
            <w:pPr>
              <w:rPr>
                <w:rFonts w:cstheme="minorHAnsi"/>
                <w:highlight w:val="yellow"/>
              </w:rPr>
            </w:pPr>
          </w:p>
        </w:tc>
      </w:tr>
      <w:tr w:rsidR="00A517B5" w:rsidRPr="0031105F" w14:paraId="7BF06BA7" w14:textId="77777777" w:rsidTr="00A517B5">
        <w:tc>
          <w:tcPr>
            <w:tcW w:w="808" w:type="dxa"/>
          </w:tcPr>
          <w:p w14:paraId="7BF06BA1" w14:textId="77777777" w:rsidR="00A517B5" w:rsidRPr="0031105F" w:rsidRDefault="00A517B5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15.</w:t>
            </w:r>
          </w:p>
        </w:tc>
        <w:tc>
          <w:tcPr>
            <w:tcW w:w="4290" w:type="dxa"/>
            <w:vAlign w:val="bottom"/>
          </w:tcPr>
          <w:p w14:paraId="7BF06BA2" w14:textId="77777777" w:rsidR="00A517B5" w:rsidRPr="0031105F" w:rsidRDefault="00A517B5" w:rsidP="00434FAE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>Stanovení pH vodního výluhu popelovin</w:t>
            </w:r>
          </w:p>
        </w:tc>
        <w:tc>
          <w:tcPr>
            <w:tcW w:w="567" w:type="dxa"/>
          </w:tcPr>
          <w:p w14:paraId="7BF06BA3" w14:textId="77777777" w:rsidR="00A517B5" w:rsidRPr="0031105F" w:rsidRDefault="00A517B5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A4" w14:textId="77777777" w:rsidR="00A517B5" w:rsidRPr="0031105F" w:rsidRDefault="00A517B5" w:rsidP="00434FA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A5" w14:textId="77777777" w:rsidR="00A517B5" w:rsidRPr="0031105F" w:rsidRDefault="00A517B5" w:rsidP="00434FA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A6" w14:textId="77777777" w:rsidR="00A517B5" w:rsidRPr="0031105F" w:rsidRDefault="00A517B5" w:rsidP="00434FAE">
            <w:pPr>
              <w:rPr>
                <w:rFonts w:cstheme="minorHAnsi"/>
                <w:highlight w:val="yellow"/>
              </w:rPr>
            </w:pPr>
          </w:p>
        </w:tc>
      </w:tr>
      <w:tr w:rsidR="00434FAE" w:rsidRPr="0031105F" w14:paraId="7BF06BAE" w14:textId="77777777" w:rsidTr="00A517B5">
        <w:tc>
          <w:tcPr>
            <w:tcW w:w="808" w:type="dxa"/>
          </w:tcPr>
          <w:p w14:paraId="7BF06BA8" w14:textId="77777777" w:rsidR="00434FAE" w:rsidRPr="0031105F" w:rsidRDefault="00BE39C1" w:rsidP="00A517B5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  <w:r w:rsidR="00A517B5" w:rsidRPr="0031105F">
              <w:rPr>
                <w:rFonts w:cstheme="minorHAnsi"/>
              </w:rPr>
              <w:t>6</w:t>
            </w:r>
            <w:r w:rsidR="00434FAE" w:rsidRPr="0031105F">
              <w:rPr>
                <w:rFonts w:cstheme="minorHAnsi"/>
              </w:rPr>
              <w:t>.</w:t>
            </w:r>
          </w:p>
        </w:tc>
        <w:tc>
          <w:tcPr>
            <w:tcW w:w="4290" w:type="dxa"/>
            <w:vAlign w:val="bottom"/>
          </w:tcPr>
          <w:p w14:paraId="7BF06BA9" w14:textId="77777777" w:rsidR="00434FAE" w:rsidRPr="0031105F" w:rsidRDefault="00BE39C1" w:rsidP="00434FAE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>Sítová analýza (cena za jedno síto a vzorek)</w:t>
            </w:r>
          </w:p>
        </w:tc>
        <w:tc>
          <w:tcPr>
            <w:tcW w:w="567" w:type="dxa"/>
          </w:tcPr>
          <w:p w14:paraId="7BF06BAA" w14:textId="77777777" w:rsidR="00434FAE" w:rsidRPr="0031105F" w:rsidRDefault="00434FAE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AB" w14:textId="77777777" w:rsidR="00434FAE" w:rsidRPr="0031105F" w:rsidRDefault="00434FAE" w:rsidP="00434FA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AC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AD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</w:tr>
      <w:tr w:rsidR="00434FAE" w:rsidRPr="0031105F" w14:paraId="7BF06BB5" w14:textId="77777777" w:rsidTr="00A517B5">
        <w:tc>
          <w:tcPr>
            <w:tcW w:w="808" w:type="dxa"/>
          </w:tcPr>
          <w:p w14:paraId="7BF06BAF" w14:textId="77777777" w:rsidR="00434FAE" w:rsidRPr="0031105F" w:rsidRDefault="00434FAE" w:rsidP="00A517B5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  <w:r w:rsidR="00A517B5" w:rsidRPr="0031105F">
              <w:rPr>
                <w:rFonts w:cstheme="minorHAnsi"/>
              </w:rPr>
              <w:t>7</w:t>
            </w:r>
            <w:r w:rsidRPr="0031105F">
              <w:rPr>
                <w:rFonts w:cstheme="minorHAnsi"/>
              </w:rPr>
              <w:t>.</w:t>
            </w:r>
          </w:p>
        </w:tc>
        <w:tc>
          <w:tcPr>
            <w:tcW w:w="4290" w:type="dxa"/>
          </w:tcPr>
          <w:p w14:paraId="7BF06BB0" w14:textId="77777777" w:rsidR="00434FAE" w:rsidRPr="0031105F" w:rsidRDefault="00BE39C1" w:rsidP="00BE39C1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>Stanovení nespálených zbytků</w:t>
            </w:r>
          </w:p>
        </w:tc>
        <w:tc>
          <w:tcPr>
            <w:tcW w:w="567" w:type="dxa"/>
          </w:tcPr>
          <w:p w14:paraId="7BF06BB1" w14:textId="77777777" w:rsidR="00434FAE" w:rsidRPr="0031105F" w:rsidRDefault="00434FAE" w:rsidP="00434FAE">
            <w:pPr>
              <w:jc w:val="center"/>
              <w:rPr>
                <w:rFonts w:cstheme="minorHAnsi"/>
              </w:rPr>
            </w:pPr>
            <w:r w:rsidRPr="0031105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7BF06BB2" w14:textId="77777777" w:rsidR="00434FAE" w:rsidRPr="0031105F" w:rsidRDefault="00434FAE" w:rsidP="00434FAE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06BB3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2" w:type="dxa"/>
          </w:tcPr>
          <w:p w14:paraId="7BF06BB4" w14:textId="77777777" w:rsidR="00434FAE" w:rsidRPr="0031105F" w:rsidRDefault="00434FAE" w:rsidP="00434FAE">
            <w:pPr>
              <w:rPr>
                <w:rFonts w:cstheme="minorHAnsi"/>
                <w:highlight w:val="yellow"/>
              </w:rPr>
            </w:pPr>
          </w:p>
        </w:tc>
      </w:tr>
      <w:tr w:rsidR="00BE39C1" w:rsidRPr="0031105F" w14:paraId="7BF06BBC" w14:textId="77777777" w:rsidTr="00A517B5">
        <w:tc>
          <w:tcPr>
            <w:tcW w:w="808" w:type="dxa"/>
          </w:tcPr>
          <w:p w14:paraId="7BF06BB6" w14:textId="77777777" w:rsidR="00BE39C1" w:rsidRPr="0031105F" w:rsidRDefault="00BE39C1" w:rsidP="00434FAE">
            <w:pPr>
              <w:rPr>
                <w:rFonts w:cstheme="minorHAnsi"/>
              </w:rPr>
            </w:pPr>
          </w:p>
        </w:tc>
        <w:tc>
          <w:tcPr>
            <w:tcW w:w="4290" w:type="dxa"/>
            <w:shd w:val="clear" w:color="auto" w:fill="DBE5F1" w:themeFill="accent1" w:themeFillTint="33"/>
          </w:tcPr>
          <w:p w14:paraId="7BF06BB7" w14:textId="77777777" w:rsidR="00BE39C1" w:rsidRPr="0031105F" w:rsidRDefault="00BE39C1" w:rsidP="00434FAE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>Celková cena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7BF06BB8" w14:textId="77777777" w:rsidR="00BE39C1" w:rsidRPr="0031105F" w:rsidRDefault="00BE39C1" w:rsidP="00434FAE">
            <w:pPr>
              <w:rPr>
                <w:rFonts w:cstheme="minorHAnsi"/>
              </w:rPr>
            </w:pPr>
            <w:r w:rsidRPr="0031105F">
              <w:rPr>
                <w:rFonts w:cstheme="minorHAnsi"/>
              </w:rPr>
              <w:t>∑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BF06BB9" w14:textId="77777777" w:rsidR="00BE39C1" w:rsidRPr="0031105F" w:rsidRDefault="00BE39C1" w:rsidP="00434FAE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BF06BBA" w14:textId="77777777" w:rsidR="00BE39C1" w:rsidRPr="0031105F" w:rsidRDefault="00BE39C1" w:rsidP="00434FAE">
            <w:pPr>
              <w:rPr>
                <w:rFonts w:cstheme="minorHAnsi"/>
              </w:rPr>
            </w:pPr>
          </w:p>
        </w:tc>
        <w:tc>
          <w:tcPr>
            <w:tcW w:w="1412" w:type="dxa"/>
            <w:shd w:val="clear" w:color="auto" w:fill="DBE5F1" w:themeFill="accent1" w:themeFillTint="33"/>
          </w:tcPr>
          <w:p w14:paraId="7BF06BBB" w14:textId="77777777" w:rsidR="00BE39C1" w:rsidRPr="0031105F" w:rsidRDefault="00BE39C1" w:rsidP="00434FAE">
            <w:pPr>
              <w:rPr>
                <w:rFonts w:cstheme="minorHAnsi"/>
              </w:rPr>
            </w:pPr>
          </w:p>
        </w:tc>
      </w:tr>
    </w:tbl>
    <w:p w14:paraId="7BF06BBD" w14:textId="77777777" w:rsidR="006C7A8D" w:rsidRPr="0031105F" w:rsidRDefault="006C7A8D">
      <w:pPr>
        <w:rPr>
          <w:rFonts w:cstheme="minorHAnsi"/>
        </w:rPr>
      </w:pPr>
    </w:p>
    <w:p w14:paraId="7BF06BBE" w14:textId="77777777" w:rsidR="00C21F69" w:rsidRPr="0031105F" w:rsidRDefault="00C21F69" w:rsidP="0061262E">
      <w:pPr>
        <w:rPr>
          <w:rFonts w:cstheme="minorHAnsi"/>
          <w:b/>
          <w:u w:val="single"/>
        </w:rPr>
      </w:pPr>
    </w:p>
    <w:p w14:paraId="7BF06BBF" w14:textId="77777777" w:rsidR="0061262E" w:rsidRPr="0031105F" w:rsidRDefault="008D0AAE" w:rsidP="0061262E">
      <w:pPr>
        <w:rPr>
          <w:rFonts w:cstheme="minorHAnsi"/>
        </w:rPr>
      </w:pPr>
      <w:proofErr w:type="gramStart"/>
      <w:r w:rsidRPr="0031105F">
        <w:rPr>
          <w:rFonts w:cstheme="minorHAnsi"/>
          <w:b/>
          <w:u w:val="single"/>
        </w:rPr>
        <w:t xml:space="preserve">2 </w:t>
      </w:r>
      <w:r w:rsidR="00BA72D2" w:rsidRPr="0031105F">
        <w:rPr>
          <w:rFonts w:cstheme="minorHAnsi"/>
          <w:b/>
          <w:u w:val="single"/>
        </w:rPr>
        <w:t xml:space="preserve"> kritérium</w:t>
      </w:r>
      <w:proofErr w:type="gramEnd"/>
      <w:r w:rsidR="00BA72D2" w:rsidRPr="0031105F">
        <w:rPr>
          <w:rFonts w:cstheme="minorHAnsi"/>
          <w:u w:val="single"/>
        </w:rPr>
        <w:t xml:space="preserve"> </w:t>
      </w:r>
      <w:r w:rsidR="0061262E" w:rsidRPr="0031105F">
        <w:rPr>
          <w:rFonts w:cstheme="minorHAnsi"/>
          <w:u w:val="single"/>
        </w:rPr>
        <w:t xml:space="preserve"> - Lhůta pro dodání výsledk</w:t>
      </w:r>
      <w:r w:rsidR="00DA719E" w:rsidRPr="0031105F">
        <w:rPr>
          <w:rFonts w:cstheme="minorHAnsi"/>
          <w:u w:val="single"/>
        </w:rPr>
        <w:t>ů</w:t>
      </w:r>
      <w:r w:rsidR="0061262E" w:rsidRPr="0031105F">
        <w:rPr>
          <w:rFonts w:cstheme="minorHAnsi"/>
          <w:u w:val="single"/>
        </w:rPr>
        <w:t xml:space="preserve"> analýz </w:t>
      </w:r>
      <w:r w:rsidR="0061262E" w:rsidRPr="0031105F">
        <w:rPr>
          <w:rFonts w:cstheme="minorHAnsi"/>
          <w:u w:val="single"/>
        </w:rPr>
        <w:tab/>
      </w:r>
      <w:r w:rsidR="0061262E" w:rsidRPr="0031105F">
        <w:rPr>
          <w:rFonts w:cstheme="minorHAnsi"/>
          <w:u w:val="single"/>
        </w:rPr>
        <w:tab/>
      </w:r>
      <w:r w:rsidR="0061262E" w:rsidRPr="0031105F">
        <w:rPr>
          <w:rFonts w:cstheme="minorHAnsi"/>
          <w:u w:val="single"/>
        </w:rPr>
        <w:tab/>
        <w:t>s váhou 30%</w:t>
      </w:r>
    </w:p>
    <w:p w14:paraId="7BF06BC0" w14:textId="77777777" w:rsidR="0061262E" w:rsidRPr="0031105F" w:rsidRDefault="00DA719E" w:rsidP="0061262E">
      <w:pPr>
        <w:rPr>
          <w:rFonts w:cstheme="minorHAnsi"/>
        </w:rPr>
      </w:pPr>
      <w:r w:rsidRPr="0031105F">
        <w:rPr>
          <w:rFonts w:cstheme="minorHAnsi"/>
        </w:rPr>
        <w:t xml:space="preserve">Dodavatel uvede lhůtu pro dodání výsledků analýz </w:t>
      </w:r>
      <w:r w:rsidR="0061262E" w:rsidRPr="0031105F">
        <w:rPr>
          <w:rFonts w:cstheme="minorHAnsi"/>
        </w:rPr>
        <w:t>(stanovena od-do v celých pracovních dnech</w:t>
      </w:r>
      <w:r w:rsidR="00C21F69" w:rsidRPr="0031105F">
        <w:rPr>
          <w:rFonts w:cstheme="minorHAnsi"/>
        </w:rPr>
        <w:t>, pro hodnocení bude brán průměr lhůty</w:t>
      </w:r>
      <w:r w:rsidR="0061262E" w:rsidRPr="0031105F">
        <w:rPr>
          <w:rFonts w:cstheme="minorHAnsi"/>
        </w:rPr>
        <w:t>)</w:t>
      </w:r>
    </w:p>
    <w:p w14:paraId="7BF06BC1" w14:textId="77777777" w:rsidR="00C21F69" w:rsidRPr="0031105F" w:rsidRDefault="00C21F69" w:rsidP="0061262E">
      <w:pPr>
        <w:rPr>
          <w:rFonts w:cstheme="minorHAnsi"/>
        </w:rPr>
      </w:pPr>
    </w:p>
    <w:p w14:paraId="7BF06BC2" w14:textId="77777777" w:rsidR="0061262E" w:rsidRPr="0031105F" w:rsidRDefault="0061262E" w:rsidP="0061262E">
      <w:pPr>
        <w:rPr>
          <w:rFonts w:cstheme="minorHAnsi"/>
        </w:rPr>
      </w:pPr>
      <w:r w:rsidRPr="0031105F">
        <w:rPr>
          <w:rFonts w:cstheme="minorHAnsi"/>
        </w:rPr>
        <w:t>………………………………………… pracovních dnů</w:t>
      </w:r>
    </w:p>
    <w:p w14:paraId="7BF06BC3" w14:textId="77777777" w:rsidR="00EA2C2B" w:rsidRDefault="00EA2C2B" w:rsidP="00A517B5">
      <w:pPr>
        <w:rPr>
          <w:rFonts w:ascii="Times New Roman" w:hAnsi="Times New Roman" w:cs="Times New Roman"/>
        </w:rPr>
      </w:pPr>
    </w:p>
    <w:p w14:paraId="7BF06BC6" w14:textId="77777777" w:rsidR="00A517B5" w:rsidRPr="0031105F" w:rsidRDefault="00A517B5" w:rsidP="00A517B5">
      <w:pPr>
        <w:rPr>
          <w:rFonts w:cstheme="minorHAnsi"/>
          <w:u w:val="single"/>
        </w:rPr>
      </w:pPr>
      <w:r w:rsidRPr="0031105F">
        <w:rPr>
          <w:rFonts w:cstheme="minorHAnsi"/>
          <w:b/>
          <w:u w:val="single"/>
        </w:rPr>
        <w:lastRenderedPageBreak/>
        <w:t>3 kritérium</w:t>
      </w:r>
      <w:r w:rsidR="0061262E" w:rsidRPr="0031105F">
        <w:rPr>
          <w:rFonts w:cstheme="minorHAnsi"/>
          <w:u w:val="single"/>
        </w:rPr>
        <w:t xml:space="preserve"> - v</w:t>
      </w:r>
      <w:r w:rsidR="0061262E" w:rsidRPr="0031105F">
        <w:rPr>
          <w:rFonts w:cstheme="minorHAnsi"/>
          <w:iCs/>
          <w:u w:val="single"/>
        </w:rPr>
        <w:t>zdálenost místa předání vzorků</w:t>
      </w:r>
      <w:r w:rsidR="00C21F69" w:rsidRPr="0031105F">
        <w:rPr>
          <w:rFonts w:cstheme="minorHAnsi"/>
          <w:iCs/>
          <w:u w:val="single"/>
        </w:rPr>
        <w:t xml:space="preserve"> </w:t>
      </w:r>
      <w:r w:rsidR="00C21F69" w:rsidRPr="0031105F">
        <w:rPr>
          <w:rFonts w:cstheme="minorHAnsi"/>
          <w:iCs/>
          <w:u w:val="single"/>
        </w:rPr>
        <w:tab/>
      </w:r>
      <w:r w:rsidR="00C21F69" w:rsidRPr="0031105F">
        <w:rPr>
          <w:rFonts w:cstheme="minorHAnsi"/>
          <w:iCs/>
          <w:u w:val="single"/>
        </w:rPr>
        <w:tab/>
      </w:r>
      <w:r w:rsidR="00C21F69" w:rsidRPr="0031105F">
        <w:rPr>
          <w:rFonts w:cstheme="minorHAnsi"/>
          <w:iCs/>
          <w:u w:val="single"/>
        </w:rPr>
        <w:tab/>
      </w:r>
      <w:r w:rsidR="00C21F69" w:rsidRPr="0031105F">
        <w:rPr>
          <w:rFonts w:cstheme="minorHAnsi"/>
          <w:iCs/>
          <w:u w:val="single"/>
        </w:rPr>
        <w:tab/>
        <w:t>s váhou 40%</w:t>
      </w:r>
    </w:p>
    <w:p w14:paraId="7BF06BC7" w14:textId="77777777" w:rsidR="0061262E" w:rsidRPr="0031105F" w:rsidRDefault="0061262E" w:rsidP="0061262E">
      <w:pPr>
        <w:rPr>
          <w:rFonts w:cstheme="minorHAnsi"/>
        </w:rPr>
      </w:pPr>
      <w:r w:rsidRPr="0031105F">
        <w:rPr>
          <w:rFonts w:cstheme="minorHAnsi"/>
        </w:rPr>
        <w:t>Dodavatel uvede místo pro předání/převzetí vzorků (adresu laboratoře)</w:t>
      </w:r>
      <w:r w:rsidR="00C21F69" w:rsidRPr="0031105F">
        <w:rPr>
          <w:rFonts w:cstheme="minorHAnsi"/>
        </w:rPr>
        <w:t>:</w:t>
      </w:r>
    </w:p>
    <w:p w14:paraId="7BF06BC8" w14:textId="77777777" w:rsidR="0061262E" w:rsidRPr="0031105F" w:rsidRDefault="0061262E" w:rsidP="0061262E">
      <w:pPr>
        <w:rPr>
          <w:rFonts w:cstheme="minorHAnsi"/>
        </w:rPr>
      </w:pPr>
      <w:r w:rsidRPr="0031105F">
        <w:rPr>
          <w:rFonts w:cstheme="minorHAnsi"/>
        </w:rPr>
        <w:t>……………………………………………………………………………………….</w:t>
      </w:r>
    </w:p>
    <w:p w14:paraId="7BF06BC9" w14:textId="77777777" w:rsidR="00EA2C2B" w:rsidRPr="0031105F" w:rsidRDefault="00C21F69" w:rsidP="00A517B5">
      <w:pPr>
        <w:rPr>
          <w:rFonts w:cstheme="minorHAnsi"/>
        </w:rPr>
      </w:pPr>
      <w:r w:rsidRPr="0031105F">
        <w:rPr>
          <w:rFonts w:cstheme="minorHAnsi"/>
        </w:rPr>
        <w:t>Dodavatel uvede vzdálenost laboratoře (měřeno vzdušnou čarou) v celých kilometrech</w:t>
      </w:r>
      <w:r w:rsidR="00DA719E" w:rsidRPr="0031105F">
        <w:rPr>
          <w:rFonts w:cstheme="minorHAnsi"/>
        </w:rPr>
        <w:t>:</w:t>
      </w:r>
    </w:p>
    <w:p w14:paraId="7BF06BCA" w14:textId="77777777" w:rsidR="00C21F69" w:rsidRPr="0031105F" w:rsidRDefault="00C21F69" w:rsidP="00A517B5">
      <w:pPr>
        <w:rPr>
          <w:rFonts w:cstheme="minorHAnsi"/>
        </w:rPr>
      </w:pPr>
      <w:r w:rsidRPr="0031105F">
        <w:rPr>
          <w:rFonts w:cstheme="minorHAnsi"/>
        </w:rPr>
        <w:t>…………………………………………… km</w:t>
      </w:r>
    </w:p>
    <w:p w14:paraId="7BF06BCB" w14:textId="77777777" w:rsidR="008D0AAE" w:rsidRPr="0031105F" w:rsidRDefault="008D0AAE">
      <w:pPr>
        <w:rPr>
          <w:rFonts w:cstheme="minorHAnsi"/>
        </w:rPr>
      </w:pPr>
    </w:p>
    <w:p w14:paraId="7BF06BCC" w14:textId="77777777" w:rsidR="00C21F69" w:rsidRPr="0031105F" w:rsidRDefault="00C21F69">
      <w:pPr>
        <w:rPr>
          <w:rFonts w:cstheme="minorHAnsi"/>
        </w:rPr>
      </w:pPr>
    </w:p>
    <w:p w14:paraId="7BF06BCD" w14:textId="77777777" w:rsidR="00C21F69" w:rsidRPr="0031105F" w:rsidRDefault="00C21F69">
      <w:pPr>
        <w:rPr>
          <w:rFonts w:cstheme="minorHAnsi"/>
        </w:rPr>
      </w:pPr>
    </w:p>
    <w:p w14:paraId="7BF06BCE" w14:textId="77777777" w:rsidR="00FB616B" w:rsidRPr="0031105F" w:rsidRDefault="00FB616B">
      <w:pPr>
        <w:rPr>
          <w:rFonts w:cstheme="minorHAnsi"/>
        </w:rPr>
      </w:pPr>
      <w:r w:rsidRPr="0031105F">
        <w:rPr>
          <w:rFonts w:cstheme="minorHAnsi"/>
        </w:rPr>
        <w:t>V ………</w:t>
      </w:r>
      <w:proofErr w:type="gramStart"/>
      <w:r w:rsidRPr="0031105F">
        <w:rPr>
          <w:rFonts w:cstheme="minorHAnsi"/>
        </w:rPr>
        <w:t>…….</w:t>
      </w:r>
      <w:proofErr w:type="gramEnd"/>
      <w:r w:rsidRPr="0031105F">
        <w:rPr>
          <w:rFonts w:cstheme="minorHAnsi"/>
        </w:rPr>
        <w:t>., dne……………………..</w:t>
      </w:r>
    </w:p>
    <w:p w14:paraId="7BF06BCF" w14:textId="77777777" w:rsidR="00FB616B" w:rsidRPr="0031105F" w:rsidRDefault="00FB616B">
      <w:pPr>
        <w:rPr>
          <w:rFonts w:cstheme="minorHAnsi"/>
        </w:rPr>
      </w:pPr>
    </w:p>
    <w:p w14:paraId="7BF06BD0" w14:textId="77777777" w:rsidR="00C21F69" w:rsidRPr="0031105F" w:rsidRDefault="00C21F69">
      <w:pPr>
        <w:rPr>
          <w:rFonts w:cstheme="minorHAnsi"/>
        </w:rPr>
      </w:pPr>
    </w:p>
    <w:p w14:paraId="7BF06BD1" w14:textId="77777777" w:rsidR="00C21F69" w:rsidRPr="0031105F" w:rsidRDefault="00C21F69">
      <w:pPr>
        <w:rPr>
          <w:rFonts w:cstheme="minorHAnsi"/>
        </w:rPr>
      </w:pPr>
    </w:p>
    <w:p w14:paraId="7BF06BD2" w14:textId="77777777" w:rsidR="00FB616B" w:rsidRPr="0031105F" w:rsidRDefault="00FB616B" w:rsidP="00FB616B">
      <w:pPr>
        <w:spacing w:after="0" w:line="240" w:lineRule="auto"/>
        <w:rPr>
          <w:rFonts w:cstheme="minorHAnsi"/>
        </w:rPr>
      </w:pPr>
      <w:r w:rsidRPr="0031105F">
        <w:rPr>
          <w:rFonts w:cstheme="minorHAnsi"/>
        </w:rPr>
        <w:t>………………………………………………</w:t>
      </w:r>
    </w:p>
    <w:p w14:paraId="7BF06BD3" w14:textId="77777777" w:rsidR="00FB616B" w:rsidRPr="0031105F" w:rsidRDefault="00FB616B" w:rsidP="00FB616B">
      <w:pPr>
        <w:spacing w:after="0" w:line="240" w:lineRule="auto"/>
        <w:rPr>
          <w:rFonts w:cstheme="minorHAnsi"/>
        </w:rPr>
      </w:pPr>
      <w:r w:rsidRPr="0031105F">
        <w:rPr>
          <w:rFonts w:cstheme="minorHAnsi"/>
        </w:rPr>
        <w:t>Podpis osoby oprávněné jednat za dodavatele</w:t>
      </w:r>
    </w:p>
    <w:sectPr w:rsidR="00FB616B" w:rsidRPr="0031105F" w:rsidSect="006C7A8D">
      <w:pgSz w:w="11907" w:h="16840" w:code="9"/>
      <w:pgMar w:top="1417" w:right="1417" w:bottom="1417" w:left="0" w:header="0" w:footer="0" w:gutter="1418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46FD6"/>
    <w:multiLevelType w:val="hybridMultilevel"/>
    <w:tmpl w:val="A5D43DF4"/>
    <w:lvl w:ilvl="0" w:tplc="08B6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D"/>
    <w:rsid w:val="0028348D"/>
    <w:rsid w:val="002F342B"/>
    <w:rsid w:val="0031105F"/>
    <w:rsid w:val="00434FAE"/>
    <w:rsid w:val="005C2D90"/>
    <w:rsid w:val="0061262E"/>
    <w:rsid w:val="006C7A8D"/>
    <w:rsid w:val="007602E7"/>
    <w:rsid w:val="00787A73"/>
    <w:rsid w:val="00800603"/>
    <w:rsid w:val="00830765"/>
    <w:rsid w:val="008D0AAE"/>
    <w:rsid w:val="009903C5"/>
    <w:rsid w:val="0099480D"/>
    <w:rsid w:val="00A517B5"/>
    <w:rsid w:val="00BA72D2"/>
    <w:rsid w:val="00BE39C1"/>
    <w:rsid w:val="00C21F69"/>
    <w:rsid w:val="00C43258"/>
    <w:rsid w:val="00DA719E"/>
    <w:rsid w:val="00EA2C2B"/>
    <w:rsid w:val="00F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6B36"/>
  <w15:docId w15:val="{1B5FE7E1-BD96-43E5-8D30-F23F502A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0AA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kub732</dc:creator>
  <cp:lastModifiedBy>Kubesova Marie</cp:lastModifiedBy>
  <cp:revision>2</cp:revision>
  <dcterms:created xsi:type="dcterms:W3CDTF">2025-04-16T10:06:00Z</dcterms:created>
  <dcterms:modified xsi:type="dcterms:W3CDTF">2025-04-16T10:06:00Z</dcterms:modified>
</cp:coreProperties>
</file>