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29145E" w:rsidRDefault="008A29C0" w:rsidP="008A29C0">
      <w:bookmarkStart w:id="0" w:name="_Hlk27579429"/>
    </w:p>
    <w:p w14:paraId="32208C78" w14:textId="77777777" w:rsidR="008A29C0" w:rsidRPr="0029145E" w:rsidRDefault="008A29C0" w:rsidP="008A29C0"/>
    <w:p w14:paraId="25B99975" w14:textId="77777777" w:rsidR="008A29C0" w:rsidRPr="0029145E" w:rsidRDefault="008A29C0" w:rsidP="008A29C0"/>
    <w:p w14:paraId="5C40EA61" w14:textId="77777777" w:rsidR="008A29C0" w:rsidRPr="0029145E" w:rsidRDefault="008A29C0" w:rsidP="008A29C0"/>
    <w:p w14:paraId="416C7304" w14:textId="77777777" w:rsidR="008A29C0" w:rsidRPr="0029145E" w:rsidRDefault="008A29C0" w:rsidP="008A29C0">
      <w:pPr>
        <w:pBdr>
          <w:top w:val="single" w:sz="2" w:space="1" w:color="auto"/>
        </w:pBdr>
      </w:pPr>
    </w:p>
    <w:p w14:paraId="788529E1" w14:textId="77777777" w:rsidR="008A29C0" w:rsidRPr="0029145E" w:rsidRDefault="008A29C0" w:rsidP="008A29C0"/>
    <w:p w14:paraId="27A49D3E" w14:textId="77777777" w:rsidR="008A29C0" w:rsidRPr="0029145E" w:rsidRDefault="008A29C0" w:rsidP="008A29C0"/>
    <w:p w14:paraId="71311AC7" w14:textId="77777777" w:rsidR="008A29C0" w:rsidRPr="0029145E" w:rsidRDefault="008A29C0" w:rsidP="008A29C0">
      <w:pPr>
        <w:jc w:val="center"/>
      </w:pPr>
    </w:p>
    <w:p w14:paraId="03DD3A89" w14:textId="77777777" w:rsidR="008A29C0" w:rsidRPr="0029145E" w:rsidRDefault="008A29C0" w:rsidP="008A29C0">
      <w:pPr>
        <w:jc w:val="center"/>
      </w:pPr>
    </w:p>
    <w:p w14:paraId="591B3F28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29145E" w:rsidRDefault="001C390B" w:rsidP="001C390B">
      <w:pPr>
        <w:jc w:val="center"/>
        <w:rPr>
          <w:b/>
          <w:sz w:val="48"/>
          <w:szCs w:val="48"/>
        </w:rPr>
      </w:pPr>
      <w:r w:rsidRPr="0029145E">
        <w:rPr>
          <w:b/>
          <w:sz w:val="48"/>
          <w:szCs w:val="48"/>
        </w:rPr>
        <w:t>Centrum Energetických a</w:t>
      </w:r>
    </w:p>
    <w:p w14:paraId="5AB36231" w14:textId="77777777" w:rsidR="001C390B" w:rsidRPr="0029145E" w:rsidRDefault="001C390B" w:rsidP="001C390B">
      <w:pPr>
        <w:jc w:val="center"/>
        <w:rPr>
          <w:b/>
          <w:sz w:val="48"/>
          <w:szCs w:val="48"/>
        </w:rPr>
      </w:pPr>
      <w:r w:rsidRPr="0029145E">
        <w:rPr>
          <w:b/>
          <w:sz w:val="48"/>
          <w:szCs w:val="48"/>
        </w:rPr>
        <w:t>Environmentálních Technologií –</w:t>
      </w:r>
    </w:p>
    <w:p w14:paraId="3D1599EB" w14:textId="35A83C1A" w:rsidR="008A29C0" w:rsidRPr="0029145E" w:rsidRDefault="001C390B" w:rsidP="001C390B">
      <w:pPr>
        <w:jc w:val="center"/>
      </w:pPr>
      <w:r w:rsidRPr="0029145E">
        <w:rPr>
          <w:b/>
          <w:sz w:val="48"/>
          <w:szCs w:val="48"/>
        </w:rPr>
        <w:t>Explorer (</w:t>
      </w:r>
      <w:proofErr w:type="spellStart"/>
      <w:r w:rsidRPr="0029145E">
        <w:rPr>
          <w:b/>
          <w:sz w:val="48"/>
          <w:szCs w:val="48"/>
        </w:rPr>
        <w:t>CEETe</w:t>
      </w:r>
      <w:proofErr w:type="spellEnd"/>
      <w:r w:rsidRPr="0029145E">
        <w:rPr>
          <w:b/>
          <w:sz w:val="48"/>
          <w:szCs w:val="48"/>
        </w:rPr>
        <w:t>)</w:t>
      </w:r>
    </w:p>
    <w:p w14:paraId="00BEA65D" w14:textId="77777777" w:rsidR="008A29C0" w:rsidRPr="0029145E" w:rsidRDefault="008A29C0" w:rsidP="008A29C0">
      <w:pPr>
        <w:jc w:val="center"/>
      </w:pPr>
    </w:p>
    <w:p w14:paraId="2D00F708" w14:textId="77777777" w:rsidR="008A29C0" w:rsidRPr="0029145E" w:rsidRDefault="008A29C0" w:rsidP="008A29C0">
      <w:pPr>
        <w:jc w:val="center"/>
      </w:pPr>
      <w:r w:rsidRPr="0029145E">
        <w:t>Projektová dokumentace pro vydání stavebního povolení</w:t>
      </w:r>
    </w:p>
    <w:p w14:paraId="1911BF0F" w14:textId="77777777" w:rsidR="008A29C0" w:rsidRPr="0029145E" w:rsidRDefault="008A29C0" w:rsidP="008A29C0">
      <w:pPr>
        <w:jc w:val="center"/>
      </w:pPr>
    </w:p>
    <w:p w14:paraId="58DB5690" w14:textId="17AF8625" w:rsidR="008A29C0" w:rsidRPr="0029145E" w:rsidRDefault="00871949" w:rsidP="008A29C0">
      <w:pPr>
        <w:jc w:val="center"/>
        <w:rPr>
          <w:sz w:val="32"/>
          <w:szCs w:val="32"/>
        </w:rPr>
      </w:pPr>
      <w:r w:rsidRPr="0029145E">
        <w:rPr>
          <w:sz w:val="32"/>
          <w:szCs w:val="32"/>
        </w:rPr>
        <w:t>PS</w:t>
      </w:r>
      <w:r w:rsidR="001C390B" w:rsidRPr="0029145E">
        <w:rPr>
          <w:sz w:val="32"/>
          <w:szCs w:val="32"/>
        </w:rPr>
        <w:t xml:space="preserve"> 0</w:t>
      </w:r>
      <w:r w:rsidRPr="0029145E">
        <w:rPr>
          <w:sz w:val="32"/>
          <w:szCs w:val="32"/>
        </w:rPr>
        <w:t>2</w:t>
      </w:r>
      <w:r w:rsidR="001C390B" w:rsidRPr="0029145E">
        <w:rPr>
          <w:sz w:val="32"/>
          <w:szCs w:val="32"/>
        </w:rPr>
        <w:t>.</w:t>
      </w:r>
      <w:r w:rsidRPr="0029145E">
        <w:rPr>
          <w:sz w:val="32"/>
          <w:szCs w:val="32"/>
        </w:rPr>
        <w:t>0</w:t>
      </w:r>
      <w:r w:rsidR="003B41EC">
        <w:rPr>
          <w:sz w:val="32"/>
          <w:szCs w:val="32"/>
        </w:rPr>
        <w:t>5</w:t>
      </w:r>
      <w:r w:rsidR="00CD20B9" w:rsidRPr="0029145E">
        <w:rPr>
          <w:sz w:val="32"/>
          <w:szCs w:val="32"/>
        </w:rPr>
        <w:t>.</w:t>
      </w:r>
      <w:r w:rsidRPr="0029145E">
        <w:rPr>
          <w:sz w:val="32"/>
          <w:szCs w:val="32"/>
        </w:rPr>
        <w:t>0</w:t>
      </w:r>
      <w:r w:rsidR="0018284D">
        <w:rPr>
          <w:sz w:val="32"/>
          <w:szCs w:val="32"/>
        </w:rPr>
        <w:t>4</w:t>
      </w:r>
      <w:r w:rsidR="001C390B" w:rsidRPr="0029145E">
        <w:rPr>
          <w:sz w:val="32"/>
          <w:szCs w:val="32"/>
        </w:rPr>
        <w:t xml:space="preserve"> </w:t>
      </w:r>
      <w:r w:rsidR="0018284D" w:rsidRPr="0018284D">
        <w:rPr>
          <w:sz w:val="32"/>
          <w:szCs w:val="32"/>
        </w:rPr>
        <w:t>Řídící systém pro Plazmatické zplyňování</w:t>
      </w:r>
    </w:p>
    <w:p w14:paraId="7194A5AB" w14:textId="77777777" w:rsidR="008A29C0" w:rsidRPr="0029145E" w:rsidRDefault="008A29C0" w:rsidP="008A29C0">
      <w:pPr>
        <w:jc w:val="center"/>
      </w:pPr>
    </w:p>
    <w:p w14:paraId="6EA48110" w14:textId="77777777" w:rsidR="008A29C0" w:rsidRPr="0029145E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29145E">
        <w:rPr>
          <w:b/>
          <w:sz w:val="32"/>
          <w:szCs w:val="32"/>
        </w:rPr>
        <w:t>T</w:t>
      </w:r>
      <w:r w:rsidR="008A29C0" w:rsidRPr="0029145E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29145E" w:rsidRDefault="008A29C0" w:rsidP="008A29C0">
      <w:pPr>
        <w:jc w:val="center"/>
        <w:rPr>
          <w:shd w:val="clear" w:color="auto" w:fill="FFFF00"/>
        </w:rPr>
      </w:pPr>
    </w:p>
    <w:p w14:paraId="4697EB96" w14:textId="717D3F05" w:rsidR="008A29C0" w:rsidRPr="0029145E" w:rsidRDefault="001C390B" w:rsidP="00FE0D5C">
      <w:pPr>
        <w:jc w:val="center"/>
        <w:rPr>
          <w:szCs w:val="20"/>
        </w:rPr>
      </w:pPr>
      <w:r w:rsidRPr="006C5349">
        <w:rPr>
          <w:szCs w:val="20"/>
        </w:rPr>
        <w:t>Provozní soubory</w:t>
      </w:r>
    </w:p>
    <w:p w14:paraId="4D35A1DF" w14:textId="77777777" w:rsidR="008A29C0" w:rsidRPr="0029145E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29145E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29145E" w:rsidRDefault="008A29C0" w:rsidP="008A29C0">
      <w:pPr>
        <w:rPr>
          <w:shd w:val="clear" w:color="auto" w:fill="FFFF00"/>
        </w:rPr>
      </w:pPr>
    </w:p>
    <w:p w14:paraId="16EE2505" w14:textId="77777777" w:rsidR="008A29C0" w:rsidRPr="0029145E" w:rsidRDefault="008A29C0" w:rsidP="008A29C0">
      <w:pPr>
        <w:rPr>
          <w:shd w:val="clear" w:color="auto" w:fill="FFFF00"/>
        </w:rPr>
      </w:pPr>
    </w:p>
    <w:p w14:paraId="490EE51E" w14:textId="77777777" w:rsidR="008A29C0" w:rsidRPr="0029145E" w:rsidRDefault="008A29C0" w:rsidP="008A29C0">
      <w:pPr>
        <w:rPr>
          <w:shd w:val="clear" w:color="auto" w:fill="FFFF00"/>
        </w:rPr>
      </w:pPr>
    </w:p>
    <w:p w14:paraId="5B78817E" w14:textId="77777777" w:rsidR="008A29C0" w:rsidRPr="0029145E" w:rsidRDefault="008A29C0" w:rsidP="008A29C0">
      <w:pPr>
        <w:rPr>
          <w:shd w:val="clear" w:color="auto" w:fill="FFFF00"/>
        </w:rPr>
      </w:pPr>
    </w:p>
    <w:p w14:paraId="390CB78F" w14:textId="77777777" w:rsidR="008A29C0" w:rsidRPr="0029145E" w:rsidRDefault="008A29C0" w:rsidP="008A29C0">
      <w:pPr>
        <w:rPr>
          <w:shd w:val="clear" w:color="auto" w:fill="FFFF00"/>
        </w:rPr>
      </w:pPr>
    </w:p>
    <w:p w14:paraId="37EABB4C" w14:textId="77777777" w:rsidR="008A29C0" w:rsidRPr="0029145E" w:rsidRDefault="008A29C0" w:rsidP="008A29C0">
      <w:pPr>
        <w:rPr>
          <w:shd w:val="clear" w:color="auto" w:fill="FFFF00"/>
        </w:rPr>
      </w:pPr>
    </w:p>
    <w:p w14:paraId="43201DFD" w14:textId="77777777" w:rsidR="008A29C0" w:rsidRPr="0029145E" w:rsidRDefault="008A29C0" w:rsidP="008A29C0">
      <w:pPr>
        <w:rPr>
          <w:shd w:val="clear" w:color="auto" w:fill="FFFF00"/>
        </w:rPr>
      </w:pPr>
    </w:p>
    <w:p w14:paraId="422B4269" w14:textId="77777777" w:rsidR="008A29C0" w:rsidRPr="0029145E" w:rsidRDefault="008A29C0" w:rsidP="008A29C0">
      <w:pPr>
        <w:rPr>
          <w:shd w:val="clear" w:color="auto" w:fill="FFFF00"/>
        </w:rPr>
      </w:pPr>
    </w:p>
    <w:p w14:paraId="109F8546" w14:textId="77777777" w:rsidR="008A29C0" w:rsidRPr="0029145E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29145E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29145E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E8F075F" w:rsidR="008A29C0" w:rsidRPr="0029145E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20</w:t>
                  </w:r>
                  <w:r w:rsidR="008A29C0" w:rsidRPr="0029145E">
                    <w:rPr>
                      <w:lang w:eastAsia="cs-CZ"/>
                    </w:rPr>
                    <w:t>-0</w:t>
                  </w:r>
                  <w:r w:rsidRPr="0029145E">
                    <w:rPr>
                      <w:lang w:eastAsia="cs-CZ"/>
                    </w:rPr>
                    <w:t>26</w:t>
                  </w:r>
                  <w:r w:rsidR="008A29C0" w:rsidRPr="0029145E">
                    <w:rPr>
                      <w:lang w:eastAsia="cs-CZ"/>
                    </w:rPr>
                    <w:t xml:space="preserve">-4 / </w:t>
                  </w:r>
                  <w:r w:rsidR="00AD7012" w:rsidRPr="0029145E">
                    <w:rPr>
                      <w:lang w:eastAsia="cs-CZ"/>
                    </w:rPr>
                    <w:t>PS</w:t>
                  </w:r>
                  <w:r w:rsidR="002201EA" w:rsidRPr="0029145E">
                    <w:rPr>
                      <w:lang w:eastAsia="cs-CZ"/>
                    </w:rPr>
                    <w:t xml:space="preserve"> </w:t>
                  </w:r>
                  <w:r w:rsidR="00AD7012" w:rsidRPr="0029145E">
                    <w:rPr>
                      <w:lang w:eastAsia="cs-CZ"/>
                    </w:rPr>
                    <w:t>0</w:t>
                  </w:r>
                  <w:r w:rsidR="00270CD9">
                    <w:rPr>
                      <w:lang w:eastAsia="cs-CZ"/>
                    </w:rPr>
                    <w:t>2</w:t>
                  </w:r>
                  <w:r w:rsidR="00AD7012" w:rsidRPr="0029145E">
                    <w:rPr>
                      <w:lang w:eastAsia="cs-CZ"/>
                    </w:rPr>
                    <w:t>.</w:t>
                  </w:r>
                  <w:r w:rsidR="00270CD9">
                    <w:rPr>
                      <w:lang w:eastAsia="cs-CZ"/>
                    </w:rPr>
                    <w:t>05</w:t>
                  </w:r>
                  <w:r w:rsidR="00CD20B9" w:rsidRPr="0029145E">
                    <w:rPr>
                      <w:lang w:eastAsia="cs-CZ"/>
                    </w:rPr>
                    <w:t>.</w:t>
                  </w:r>
                  <w:r w:rsidR="00270CD9">
                    <w:rPr>
                      <w:lang w:eastAsia="cs-CZ"/>
                    </w:rPr>
                    <w:t>0</w:t>
                  </w:r>
                  <w:r w:rsidR="0018284D">
                    <w:rPr>
                      <w:lang w:eastAsia="cs-CZ"/>
                    </w:rPr>
                    <w:t>4</w:t>
                  </w:r>
                  <w:r w:rsidR="00AD7012" w:rsidRPr="0029145E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29145E">
                    <w:rPr>
                      <w:lang w:eastAsia="cs-CZ"/>
                    </w:rPr>
                    <w:t>Ostrava</w:t>
                  </w:r>
                  <w:r w:rsidR="00B850E3" w:rsidRPr="0029145E">
                    <w:rPr>
                      <w:lang w:eastAsia="cs-CZ"/>
                    </w:rPr>
                    <w:t xml:space="preserve"> </w:t>
                  </w:r>
                  <w:r w:rsidRPr="0029145E">
                    <w:rPr>
                      <w:lang w:eastAsia="cs-CZ"/>
                    </w:rPr>
                    <w:t>-</w:t>
                  </w:r>
                  <w:r w:rsidR="00B850E3" w:rsidRPr="0029145E">
                    <w:rPr>
                      <w:lang w:eastAsia="cs-CZ"/>
                    </w:rPr>
                    <w:t xml:space="preserve"> </w:t>
                  </w:r>
                  <w:r w:rsidRPr="0029145E">
                    <w:rPr>
                      <w:lang w:eastAsia="cs-CZ"/>
                    </w:rPr>
                    <w:t>Moravská</w:t>
                  </w:r>
                  <w:proofErr w:type="gramEnd"/>
                  <w:r w:rsidRPr="0029145E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 xml:space="preserve">Ing. </w:t>
                  </w:r>
                  <w:r w:rsidR="001C390B" w:rsidRPr="0029145E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29145E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4738B13B" w14:textId="77777777" w:rsidTr="00F760E6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234343C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45E5FDB8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BD5D699" w:rsidR="008A29C0" w:rsidRPr="0029145E" w:rsidRDefault="006C5349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6C5349">
                    <w:rPr>
                      <w:lang w:eastAsia="cs-CZ"/>
                    </w:rPr>
                    <w:t>Stacho Břetislav</w:t>
                  </w:r>
                  <w:r w:rsidR="001C390B" w:rsidRPr="0029145E">
                    <w:rPr>
                      <w:highlight w:val="yellow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29145E">
                    <w:rPr>
                      <w:lang w:eastAsia="cs-CZ"/>
                    </w:rPr>
                    <w:t>báňská -Technická</w:t>
                  </w:r>
                  <w:proofErr w:type="gramEnd"/>
                  <w:r w:rsidRPr="0029145E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29145E" w:rsidRDefault="008A29C0" w:rsidP="00F81BDE">
                  <w:pPr>
                    <w:suppressAutoHyphens w:val="0"/>
                    <w:ind w:firstLineChars="100" w:firstLine="200"/>
                  </w:pPr>
                  <w:r w:rsidRPr="0029145E">
                    <w:t xml:space="preserve">17. listopadu 2172/15, 708 00 </w:t>
                  </w:r>
                  <w:proofErr w:type="gramStart"/>
                  <w:r w:rsidRPr="0029145E">
                    <w:t>Ostrava - Poruba</w:t>
                  </w:r>
                  <w:proofErr w:type="gramEnd"/>
                </w:p>
                <w:p w14:paraId="184C417C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29145E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10</w:t>
                  </w:r>
                  <w:r w:rsidR="008A29C0" w:rsidRPr="0029145E">
                    <w:rPr>
                      <w:lang w:eastAsia="cs-CZ"/>
                    </w:rPr>
                    <w:t xml:space="preserve"> / 20</w:t>
                  </w:r>
                  <w:r w:rsidR="001C390B" w:rsidRPr="0029145E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29145E" w:rsidRDefault="008A29C0" w:rsidP="008A29C0">
      <w:pPr>
        <w:rPr>
          <w:szCs w:val="20"/>
        </w:rPr>
      </w:pPr>
      <w:r w:rsidRPr="0029145E">
        <w:rPr>
          <w:szCs w:val="20"/>
        </w:rPr>
        <w:t>Obsah:</w:t>
      </w:r>
    </w:p>
    <w:p w14:paraId="11DE9766" w14:textId="6FB1A936" w:rsidR="00F760E6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29145E">
        <w:rPr>
          <w:lang w:eastAsia="cs-CZ"/>
        </w:rPr>
        <w:fldChar w:fldCharType="begin"/>
      </w:r>
      <w:r w:rsidRPr="0029145E">
        <w:rPr>
          <w:lang w:eastAsia="cs-CZ"/>
        </w:rPr>
        <w:instrText xml:space="preserve"> TOC \h \z \t "Nadpis 7;1;Nadpis 8;2;Nadpis 9;3" </w:instrText>
      </w:r>
      <w:r w:rsidRPr="0029145E">
        <w:rPr>
          <w:lang w:eastAsia="cs-CZ"/>
        </w:rPr>
        <w:fldChar w:fldCharType="separate"/>
      </w:r>
      <w:hyperlink w:anchor="_Toc55308233" w:history="1">
        <w:r w:rsidR="00F760E6" w:rsidRPr="00707E75">
          <w:rPr>
            <w:rStyle w:val="Hypertextovodkaz"/>
            <w:noProof/>
          </w:rPr>
          <w:t>D.1</w:t>
        </w:r>
        <w:r w:rsidR="00F760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760E6" w:rsidRPr="00707E75">
          <w:rPr>
            <w:rStyle w:val="Hypertextovodkaz"/>
            <w:noProof/>
          </w:rPr>
          <w:t>OBECNÝ POPIS PRO PS 02.05.04</w:t>
        </w:r>
        <w:r w:rsidR="00F760E6">
          <w:rPr>
            <w:noProof/>
            <w:webHidden/>
          </w:rPr>
          <w:tab/>
        </w:r>
        <w:r w:rsidR="00F760E6">
          <w:rPr>
            <w:noProof/>
            <w:webHidden/>
          </w:rPr>
          <w:fldChar w:fldCharType="begin"/>
        </w:r>
        <w:r w:rsidR="00F760E6">
          <w:rPr>
            <w:noProof/>
            <w:webHidden/>
          </w:rPr>
          <w:instrText xml:space="preserve"> PAGEREF _Toc55308233 \h </w:instrText>
        </w:r>
        <w:r w:rsidR="00F760E6">
          <w:rPr>
            <w:noProof/>
            <w:webHidden/>
          </w:rPr>
        </w:r>
        <w:r w:rsidR="00F760E6">
          <w:rPr>
            <w:noProof/>
            <w:webHidden/>
          </w:rPr>
          <w:fldChar w:fldCharType="separate"/>
        </w:r>
        <w:r w:rsidR="00234126">
          <w:rPr>
            <w:noProof/>
            <w:webHidden/>
          </w:rPr>
          <w:t>3</w:t>
        </w:r>
        <w:r w:rsidR="00F760E6">
          <w:rPr>
            <w:noProof/>
            <w:webHidden/>
          </w:rPr>
          <w:fldChar w:fldCharType="end"/>
        </w:r>
      </w:hyperlink>
    </w:p>
    <w:p w14:paraId="2362CE77" w14:textId="2064F884" w:rsidR="00F760E6" w:rsidRDefault="0023412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234" w:history="1">
        <w:r w:rsidR="00F760E6" w:rsidRPr="00707E75">
          <w:rPr>
            <w:rStyle w:val="Hypertextovodkaz"/>
            <w:noProof/>
          </w:rPr>
          <w:t>D.2</w:t>
        </w:r>
        <w:r w:rsidR="00F760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760E6" w:rsidRPr="00707E75">
          <w:rPr>
            <w:rStyle w:val="Hypertextovodkaz"/>
            <w:noProof/>
          </w:rPr>
          <w:t>Technologie plasmového zplyňování</w:t>
        </w:r>
        <w:r w:rsidR="00F760E6">
          <w:rPr>
            <w:noProof/>
            <w:webHidden/>
          </w:rPr>
          <w:tab/>
        </w:r>
        <w:r w:rsidR="00F760E6">
          <w:rPr>
            <w:noProof/>
            <w:webHidden/>
          </w:rPr>
          <w:fldChar w:fldCharType="begin"/>
        </w:r>
        <w:r w:rsidR="00F760E6">
          <w:rPr>
            <w:noProof/>
            <w:webHidden/>
          </w:rPr>
          <w:instrText xml:space="preserve"> PAGEREF _Toc55308234 \h </w:instrText>
        </w:r>
        <w:r w:rsidR="00F760E6">
          <w:rPr>
            <w:noProof/>
            <w:webHidden/>
          </w:rPr>
        </w:r>
        <w:r w:rsidR="00F76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60E6">
          <w:rPr>
            <w:noProof/>
            <w:webHidden/>
          </w:rPr>
          <w:fldChar w:fldCharType="end"/>
        </w:r>
      </w:hyperlink>
    </w:p>
    <w:p w14:paraId="20977DBB" w14:textId="4DDAAE7B" w:rsidR="00F760E6" w:rsidRDefault="0023412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35" w:history="1">
        <w:r w:rsidR="00F760E6" w:rsidRPr="00707E75">
          <w:rPr>
            <w:rStyle w:val="Hypertextovodkaz"/>
            <w:noProof/>
          </w:rPr>
          <w:t>D.2.1</w:t>
        </w:r>
        <w:r w:rsidR="00F760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760E6" w:rsidRPr="00707E75">
          <w:rPr>
            <w:rStyle w:val="Hypertextovodkaz"/>
            <w:noProof/>
          </w:rPr>
          <w:t>Instrumentace:</w:t>
        </w:r>
        <w:r w:rsidR="00F760E6">
          <w:rPr>
            <w:noProof/>
            <w:webHidden/>
          </w:rPr>
          <w:tab/>
        </w:r>
        <w:r w:rsidR="00F760E6">
          <w:rPr>
            <w:noProof/>
            <w:webHidden/>
          </w:rPr>
          <w:fldChar w:fldCharType="begin"/>
        </w:r>
        <w:r w:rsidR="00F760E6">
          <w:rPr>
            <w:noProof/>
            <w:webHidden/>
          </w:rPr>
          <w:instrText xml:space="preserve"> PAGEREF _Toc55308235 \h </w:instrText>
        </w:r>
        <w:r w:rsidR="00F760E6">
          <w:rPr>
            <w:noProof/>
            <w:webHidden/>
          </w:rPr>
        </w:r>
        <w:r w:rsidR="00F76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60E6">
          <w:rPr>
            <w:noProof/>
            <w:webHidden/>
          </w:rPr>
          <w:fldChar w:fldCharType="end"/>
        </w:r>
      </w:hyperlink>
    </w:p>
    <w:p w14:paraId="6EBF21E2" w14:textId="010E7892" w:rsidR="00F760E6" w:rsidRDefault="0023412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36" w:history="1">
        <w:r w:rsidR="00F760E6" w:rsidRPr="00707E75">
          <w:rPr>
            <w:rStyle w:val="Hypertextovodkaz"/>
            <w:noProof/>
          </w:rPr>
          <w:t>D.2.2</w:t>
        </w:r>
        <w:r w:rsidR="00F760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760E6" w:rsidRPr="00707E75">
          <w:rPr>
            <w:rStyle w:val="Hypertextovodkaz"/>
            <w:noProof/>
          </w:rPr>
          <w:t>Tvorba řídícího systému:</w:t>
        </w:r>
        <w:r w:rsidR="00F760E6">
          <w:rPr>
            <w:noProof/>
            <w:webHidden/>
          </w:rPr>
          <w:tab/>
        </w:r>
        <w:r w:rsidR="00F760E6">
          <w:rPr>
            <w:noProof/>
            <w:webHidden/>
          </w:rPr>
          <w:fldChar w:fldCharType="begin"/>
        </w:r>
        <w:r w:rsidR="00F760E6">
          <w:rPr>
            <w:noProof/>
            <w:webHidden/>
          </w:rPr>
          <w:instrText xml:space="preserve"> PAGEREF _Toc55308236 \h </w:instrText>
        </w:r>
        <w:r w:rsidR="00F760E6">
          <w:rPr>
            <w:noProof/>
            <w:webHidden/>
          </w:rPr>
        </w:r>
        <w:r w:rsidR="00F76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60E6">
          <w:rPr>
            <w:noProof/>
            <w:webHidden/>
          </w:rPr>
          <w:fldChar w:fldCharType="end"/>
        </w:r>
      </w:hyperlink>
    </w:p>
    <w:p w14:paraId="3583C8B9" w14:textId="210A533E" w:rsidR="00F760E6" w:rsidRDefault="0023412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237" w:history="1">
        <w:r w:rsidR="00F760E6" w:rsidRPr="00707E75">
          <w:rPr>
            <w:rStyle w:val="Hypertextovodkaz"/>
            <w:noProof/>
          </w:rPr>
          <w:t>D.3</w:t>
        </w:r>
        <w:r w:rsidR="00F760E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760E6" w:rsidRPr="00707E75">
          <w:rPr>
            <w:rStyle w:val="Hypertextovodkaz"/>
            <w:noProof/>
          </w:rPr>
          <w:t>Technologie dopalovací komory</w:t>
        </w:r>
        <w:r w:rsidR="00F760E6">
          <w:rPr>
            <w:noProof/>
            <w:webHidden/>
          </w:rPr>
          <w:tab/>
        </w:r>
        <w:r w:rsidR="00F760E6">
          <w:rPr>
            <w:noProof/>
            <w:webHidden/>
          </w:rPr>
          <w:fldChar w:fldCharType="begin"/>
        </w:r>
        <w:r w:rsidR="00F760E6">
          <w:rPr>
            <w:noProof/>
            <w:webHidden/>
          </w:rPr>
          <w:instrText xml:space="preserve"> PAGEREF _Toc55308237 \h </w:instrText>
        </w:r>
        <w:r w:rsidR="00F760E6">
          <w:rPr>
            <w:noProof/>
            <w:webHidden/>
          </w:rPr>
        </w:r>
        <w:r w:rsidR="00F76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60E6">
          <w:rPr>
            <w:noProof/>
            <w:webHidden/>
          </w:rPr>
          <w:fldChar w:fldCharType="end"/>
        </w:r>
      </w:hyperlink>
    </w:p>
    <w:p w14:paraId="1BB83128" w14:textId="383AB7E5" w:rsidR="00F760E6" w:rsidRDefault="0023412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38" w:history="1">
        <w:r w:rsidR="00F760E6" w:rsidRPr="00707E75">
          <w:rPr>
            <w:rStyle w:val="Hypertextovodkaz"/>
            <w:noProof/>
          </w:rPr>
          <w:t>D.3.1</w:t>
        </w:r>
        <w:r w:rsidR="00F760E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760E6" w:rsidRPr="00707E75">
          <w:rPr>
            <w:rStyle w:val="Hypertextovodkaz"/>
            <w:noProof/>
          </w:rPr>
          <w:t>Tvorba řídícího systému:</w:t>
        </w:r>
        <w:r w:rsidR="00F760E6">
          <w:rPr>
            <w:noProof/>
            <w:webHidden/>
          </w:rPr>
          <w:tab/>
        </w:r>
        <w:r w:rsidR="00F760E6">
          <w:rPr>
            <w:noProof/>
            <w:webHidden/>
          </w:rPr>
          <w:fldChar w:fldCharType="begin"/>
        </w:r>
        <w:r w:rsidR="00F760E6">
          <w:rPr>
            <w:noProof/>
            <w:webHidden/>
          </w:rPr>
          <w:instrText xml:space="preserve"> PAGEREF _Toc55308238 \h </w:instrText>
        </w:r>
        <w:r w:rsidR="00F760E6">
          <w:rPr>
            <w:noProof/>
            <w:webHidden/>
          </w:rPr>
        </w:r>
        <w:r w:rsidR="00F76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60E6">
          <w:rPr>
            <w:noProof/>
            <w:webHidden/>
          </w:rPr>
          <w:fldChar w:fldCharType="end"/>
        </w:r>
      </w:hyperlink>
    </w:p>
    <w:p w14:paraId="60BDC1CC" w14:textId="04429E1B" w:rsidR="00CB38AE" w:rsidRPr="0029145E" w:rsidRDefault="001647F9" w:rsidP="001647F9">
      <w:pPr>
        <w:rPr>
          <w:lang w:eastAsia="cs-CZ"/>
        </w:rPr>
      </w:pPr>
      <w:r w:rsidRPr="0029145E">
        <w:rPr>
          <w:lang w:eastAsia="cs-CZ"/>
        </w:rPr>
        <w:fldChar w:fldCharType="end"/>
      </w:r>
    </w:p>
    <w:p w14:paraId="6AC09310" w14:textId="77777777" w:rsidR="00CB38AE" w:rsidRPr="0029145E" w:rsidRDefault="00CB38AE" w:rsidP="00CB38AE">
      <w:pPr>
        <w:rPr>
          <w:lang w:eastAsia="cs-CZ"/>
        </w:rPr>
      </w:pPr>
      <w:r w:rsidRPr="0029145E">
        <w:rPr>
          <w:lang w:eastAsia="cs-CZ"/>
        </w:rPr>
        <w:br w:type="page"/>
      </w:r>
    </w:p>
    <w:p w14:paraId="2E90C30A" w14:textId="7839D089" w:rsidR="00807804" w:rsidRPr="0029145E" w:rsidRDefault="00807804" w:rsidP="00497292">
      <w:pPr>
        <w:pStyle w:val="Nadpis7"/>
        <w:spacing w:after="120"/>
        <w:ind w:left="709" w:hanging="709"/>
      </w:pPr>
      <w:bookmarkStart w:id="2" w:name="_Toc55308233"/>
      <w:bookmarkStart w:id="3" w:name="_Toc27578429"/>
      <w:r w:rsidRPr="0029145E">
        <w:lastRenderedPageBreak/>
        <w:t xml:space="preserve">OBECNÝ POPIS </w:t>
      </w:r>
      <w:r w:rsidR="00B33325" w:rsidRPr="0029145E">
        <w:t>PRO PS 02.05.0</w:t>
      </w:r>
      <w:r w:rsidR="0018284D">
        <w:t>4</w:t>
      </w:r>
      <w:bookmarkEnd w:id="2"/>
    </w:p>
    <w:p w14:paraId="3C526D0D" w14:textId="344CB945" w:rsidR="0018284D" w:rsidRDefault="006700F3" w:rsidP="005C2884">
      <w:r w:rsidRPr="0029145E">
        <w:t xml:space="preserve">Tento popis obsahuje technické požadavky na návrh řízení </w:t>
      </w:r>
      <w:r w:rsidR="0018284D">
        <w:t>Plazmového</w:t>
      </w:r>
      <w:r w:rsidRPr="0029145E">
        <w:t xml:space="preserve"> </w:t>
      </w:r>
      <w:proofErr w:type="spellStart"/>
      <w:r w:rsidRPr="0029145E">
        <w:t>zplyňovače</w:t>
      </w:r>
      <w:proofErr w:type="spellEnd"/>
      <w:r w:rsidR="0018284D">
        <w:t>. Technologické zařízení plazmového zplyňování bude instalováno v místnosti č. 121 v 1NP.</w:t>
      </w:r>
      <w:r w:rsidR="00693276">
        <w:t xml:space="preserve"> Rozvaděč, obsahující průmyslový PLC, V/V a komunikační karty, je umístěn také v místnosti č. 121, řešen však v jiném provozním souboru, PS 02.05.02.</w:t>
      </w:r>
    </w:p>
    <w:p w14:paraId="7E6C67ED" w14:textId="77777777" w:rsidR="00693276" w:rsidRPr="00693276" w:rsidRDefault="00693276" w:rsidP="005C2884"/>
    <w:p w14:paraId="2A9F46A2" w14:textId="1DFC0348" w:rsidR="0018284D" w:rsidRDefault="000A4915" w:rsidP="005C2884">
      <w:r>
        <w:t xml:space="preserve">V tomto provozním souboru je tak obsažena pouze instrumentace, kterou bude technologie plazmového zplyňování a </w:t>
      </w:r>
      <w:proofErr w:type="spellStart"/>
      <w:r>
        <w:t>dopalovací</w:t>
      </w:r>
      <w:proofErr w:type="spellEnd"/>
      <w:r>
        <w:t xml:space="preserve"> komory osazena a tvorba řídícího systému pro obě zmíněné technologie.  </w:t>
      </w:r>
    </w:p>
    <w:p w14:paraId="4759BB35" w14:textId="0F34A1DA" w:rsidR="008A2C22" w:rsidRDefault="008A2C22" w:rsidP="005C2884"/>
    <w:p w14:paraId="492AD02A" w14:textId="3DB94A56" w:rsidR="000A4915" w:rsidRPr="0029145E" w:rsidRDefault="000A4915" w:rsidP="000A4915">
      <w:pPr>
        <w:pStyle w:val="Nadpis7"/>
        <w:keepNext/>
        <w:spacing w:after="120"/>
        <w:ind w:left="709" w:hanging="709"/>
      </w:pPr>
      <w:bookmarkStart w:id="4" w:name="_Toc55308234"/>
      <w:r>
        <w:t>Technologie plasmového zplyňování</w:t>
      </w:r>
      <w:bookmarkEnd w:id="4"/>
    </w:p>
    <w:p w14:paraId="7CF5D0A7" w14:textId="2192CD05" w:rsidR="006B71B1" w:rsidRDefault="000A4915" w:rsidP="006B71B1">
      <w:pPr>
        <w:pStyle w:val="Nadpis8"/>
        <w:ind w:left="340" w:hanging="340"/>
      </w:pPr>
      <w:bookmarkStart w:id="5" w:name="_Toc55308235"/>
      <w:r>
        <w:t>Instrumentace:</w:t>
      </w:r>
      <w:bookmarkEnd w:id="5"/>
    </w:p>
    <w:p w14:paraId="23556C45" w14:textId="77777777" w:rsidR="00A4365F" w:rsidRDefault="00A4365F" w:rsidP="00A4365F">
      <w:pPr>
        <w:rPr>
          <w:lang w:eastAsia="cs-CZ"/>
        </w:rPr>
      </w:pPr>
    </w:p>
    <w:p w14:paraId="17D00ADE" w14:textId="1DF88FB6" w:rsidR="00A4365F" w:rsidRPr="00A4365F" w:rsidRDefault="00A4365F" w:rsidP="00A4365F">
      <w:pPr>
        <w:rPr>
          <w:lang w:eastAsia="cs-CZ"/>
        </w:rPr>
      </w:pPr>
      <w:r>
        <w:t xml:space="preserve">Počet jednotlivých senzorů bude upřesněn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rPr>
          <w:lang w:eastAsia="cs-CZ"/>
        </w:rPr>
        <w:t>:</w:t>
      </w:r>
    </w:p>
    <w:p w14:paraId="38BEDF1B" w14:textId="77777777" w:rsidR="006B71B1" w:rsidRPr="0029145E" w:rsidRDefault="006B71B1" w:rsidP="006B71B1">
      <w:pPr>
        <w:rPr>
          <w:b/>
          <w:bCs/>
        </w:rPr>
      </w:pPr>
    </w:p>
    <w:p w14:paraId="722CC818" w14:textId="6E7F18C1" w:rsidR="006B71B1" w:rsidRDefault="00244504" w:rsidP="00A4365F">
      <w:pPr>
        <w:pStyle w:val="Odstavecseseznamem"/>
        <w:numPr>
          <w:ilvl w:val="0"/>
          <w:numId w:val="24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5</w:t>
      </w:r>
      <w:r w:rsidR="00A4365F">
        <w:rPr>
          <w:szCs w:val="20"/>
        </w:rPr>
        <w:t xml:space="preserve">x snímač teploty </w:t>
      </w:r>
      <w:r>
        <w:rPr>
          <w:szCs w:val="20"/>
        </w:rPr>
        <w:t>s jímkou s převodníkem v hlavici PT100 (</w:t>
      </w:r>
      <w:proofErr w:type="gramStart"/>
      <w:r>
        <w:rPr>
          <w:szCs w:val="20"/>
        </w:rPr>
        <w:t>0 – 100</w:t>
      </w:r>
      <w:proofErr w:type="gramEnd"/>
      <w:r>
        <w:rPr>
          <w:szCs w:val="20"/>
        </w:rPr>
        <w:t xml:space="preserve"> °C)</w:t>
      </w:r>
    </w:p>
    <w:p w14:paraId="2D7602FC" w14:textId="6F7FB427" w:rsidR="00244504" w:rsidRDefault="00244504" w:rsidP="00A4365F">
      <w:pPr>
        <w:pStyle w:val="Odstavecseseznamem"/>
        <w:numPr>
          <w:ilvl w:val="0"/>
          <w:numId w:val="24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7x snímač teploty (</w:t>
      </w:r>
      <w:proofErr w:type="gramStart"/>
      <w:r>
        <w:rPr>
          <w:szCs w:val="20"/>
        </w:rPr>
        <w:t>0 – 100</w:t>
      </w:r>
      <w:proofErr w:type="gramEnd"/>
      <w:r>
        <w:rPr>
          <w:szCs w:val="20"/>
        </w:rPr>
        <w:t xml:space="preserve"> °C)</w:t>
      </w:r>
    </w:p>
    <w:p w14:paraId="112F29B7" w14:textId="244BC596" w:rsidR="00244504" w:rsidRDefault="00244504" w:rsidP="00A4365F">
      <w:pPr>
        <w:pStyle w:val="Odstavecseseznamem"/>
        <w:numPr>
          <w:ilvl w:val="0"/>
          <w:numId w:val="24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10x </w:t>
      </w:r>
      <w:r w:rsidR="00CE2388">
        <w:rPr>
          <w:szCs w:val="20"/>
        </w:rPr>
        <w:t>t</w:t>
      </w:r>
      <w:r>
        <w:rPr>
          <w:szCs w:val="20"/>
        </w:rPr>
        <w:t xml:space="preserve">ermoelektrický snímač teploty s převodníkem v hlavici, ExII3G EExIICT1, </w:t>
      </w:r>
      <w:proofErr w:type="gramStart"/>
      <w:r>
        <w:rPr>
          <w:szCs w:val="20"/>
        </w:rPr>
        <w:t>0 – </w:t>
      </w:r>
      <w:r w:rsidR="00CE2388">
        <w:rPr>
          <w:szCs w:val="20"/>
        </w:rPr>
        <w:t>1</w:t>
      </w:r>
      <w:r>
        <w:rPr>
          <w:szCs w:val="20"/>
        </w:rPr>
        <w:t>800</w:t>
      </w:r>
      <w:proofErr w:type="gramEnd"/>
      <w:r>
        <w:rPr>
          <w:szCs w:val="20"/>
        </w:rPr>
        <w:t> °C</w:t>
      </w:r>
    </w:p>
    <w:p w14:paraId="6F3E945E" w14:textId="0EEB93A2" w:rsidR="00244504" w:rsidRPr="00A4365F" w:rsidRDefault="00244504" w:rsidP="00A4365F">
      <w:pPr>
        <w:pStyle w:val="Odstavecseseznamem"/>
        <w:numPr>
          <w:ilvl w:val="0"/>
          <w:numId w:val="24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4x </w:t>
      </w:r>
      <w:r w:rsidR="00CE2388">
        <w:rPr>
          <w:szCs w:val="20"/>
        </w:rPr>
        <w:t>t</w:t>
      </w:r>
      <w:r>
        <w:rPr>
          <w:szCs w:val="20"/>
        </w:rPr>
        <w:t xml:space="preserve">ermoelektrický snímač teploty s převodníkem v hlavici, ExII3G EExIICT1, </w:t>
      </w:r>
      <w:proofErr w:type="gramStart"/>
      <w:r>
        <w:rPr>
          <w:szCs w:val="20"/>
        </w:rPr>
        <w:t>0 – 800</w:t>
      </w:r>
      <w:proofErr w:type="gramEnd"/>
      <w:r>
        <w:rPr>
          <w:szCs w:val="20"/>
        </w:rPr>
        <w:t> °C</w:t>
      </w:r>
    </w:p>
    <w:p w14:paraId="21E75A11" w14:textId="4376FC97" w:rsidR="00A4365F" w:rsidRDefault="00A4365F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661728C4" w14:textId="78BC2D0C" w:rsidR="00244504" w:rsidRDefault="00244504" w:rsidP="00244504">
      <w:pPr>
        <w:pStyle w:val="Nadpis8"/>
        <w:ind w:left="340" w:hanging="340"/>
      </w:pPr>
      <w:bookmarkStart w:id="6" w:name="_Toc55308236"/>
      <w:r>
        <w:t>Tvorba řídícího systému:</w:t>
      </w:r>
      <w:bookmarkEnd w:id="6"/>
    </w:p>
    <w:p w14:paraId="46C51275" w14:textId="1317E470" w:rsidR="00A4365F" w:rsidRDefault="00A4365F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6A34B72" w14:textId="7295C923" w:rsidR="00244504" w:rsidRDefault="00CE2388" w:rsidP="006B71B1">
      <w:p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Tvorba řídícího systému plazmového zplyňování zahrnuje:</w:t>
      </w:r>
    </w:p>
    <w:p w14:paraId="689E8610" w14:textId="3F1FC97F" w:rsidR="000A4915" w:rsidRDefault="000A4915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495CAD6" w14:textId="77777777" w:rsidR="000A4915" w:rsidRDefault="000A4915" w:rsidP="000A4915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Programování řízení procesu</w:t>
      </w:r>
    </w:p>
    <w:p w14:paraId="5193299D" w14:textId="77777777" w:rsidR="000A4915" w:rsidRDefault="000A4915" w:rsidP="000A4915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Alokace I/O, konfigurace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Alarms</w:t>
      </w:r>
      <w:proofErr w:type="spellEnd"/>
      <w:r>
        <w:t xml:space="preserve"> atd.</w:t>
      </w:r>
    </w:p>
    <w:p w14:paraId="15B05CE1" w14:textId="159C07B1" w:rsidR="000A4915" w:rsidRDefault="000A4915" w:rsidP="000A4915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Tvorba </w:t>
      </w:r>
      <w:r w:rsidR="00CE2388">
        <w:t>procesních displejů pro DCS</w:t>
      </w:r>
    </w:p>
    <w:p w14:paraId="1DDFE0CD" w14:textId="5D214BA5" w:rsidR="00D44E53" w:rsidRDefault="00D44E53" w:rsidP="000A4915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Oživení</w:t>
      </w:r>
    </w:p>
    <w:p w14:paraId="29E7EC58" w14:textId="33217C5A" w:rsidR="000A4915" w:rsidRDefault="000A4915" w:rsidP="00CE2388">
      <w:pPr>
        <w:tabs>
          <w:tab w:val="left" w:pos="3969"/>
        </w:tabs>
        <w:suppressAutoHyphens w:val="0"/>
        <w:jc w:val="both"/>
      </w:pPr>
    </w:p>
    <w:p w14:paraId="1A923E85" w14:textId="2BC3F19B" w:rsidR="00027AB7" w:rsidRPr="0029145E" w:rsidRDefault="00CE2388" w:rsidP="00430686">
      <w:pPr>
        <w:pStyle w:val="Nadpis7"/>
        <w:keepNext/>
        <w:spacing w:after="120"/>
        <w:ind w:left="709" w:hanging="709"/>
      </w:pPr>
      <w:bookmarkStart w:id="7" w:name="_Toc55308237"/>
      <w:bookmarkEnd w:id="3"/>
      <w:r>
        <w:t xml:space="preserve">Technologie </w:t>
      </w:r>
      <w:proofErr w:type="spellStart"/>
      <w:r>
        <w:t>dopalovací</w:t>
      </w:r>
      <w:proofErr w:type="spellEnd"/>
      <w:r>
        <w:t xml:space="preserve"> komory</w:t>
      </w:r>
      <w:bookmarkEnd w:id="7"/>
    </w:p>
    <w:p w14:paraId="26A1F955" w14:textId="282EEB2B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64AA0B34" w14:textId="77777777" w:rsidR="00CE2388" w:rsidRPr="00A4365F" w:rsidRDefault="00CE2388" w:rsidP="00CE2388">
      <w:pPr>
        <w:rPr>
          <w:lang w:eastAsia="cs-CZ"/>
        </w:rPr>
      </w:pPr>
      <w:r>
        <w:t xml:space="preserve">Počet jednotlivých senzorů bude upřesněn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rPr>
          <w:lang w:eastAsia="cs-CZ"/>
        </w:rPr>
        <w:t>:</w:t>
      </w:r>
    </w:p>
    <w:p w14:paraId="6A7CAD3E" w14:textId="77777777" w:rsidR="00CE2388" w:rsidRPr="0029145E" w:rsidRDefault="00CE2388" w:rsidP="00CE2388">
      <w:pPr>
        <w:rPr>
          <w:b/>
          <w:bCs/>
        </w:rPr>
      </w:pPr>
    </w:p>
    <w:p w14:paraId="4C0F1E2E" w14:textId="3F93CDD2" w:rsidR="00CE2388" w:rsidRDefault="00CE2388" w:rsidP="00CE2388">
      <w:pPr>
        <w:pStyle w:val="Odstavecseseznamem"/>
        <w:numPr>
          <w:ilvl w:val="0"/>
          <w:numId w:val="24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2x termoelektrický snímač teploty s převodníkem v hlavici, ExII3G EExIICT1, </w:t>
      </w:r>
      <w:proofErr w:type="gramStart"/>
      <w:r>
        <w:rPr>
          <w:szCs w:val="20"/>
        </w:rPr>
        <w:t>0 – 1200</w:t>
      </w:r>
      <w:proofErr w:type="gramEnd"/>
      <w:r>
        <w:rPr>
          <w:szCs w:val="20"/>
        </w:rPr>
        <w:t> °C</w:t>
      </w:r>
    </w:p>
    <w:p w14:paraId="2B009CE6" w14:textId="518FF9F2" w:rsidR="00CE2388" w:rsidRDefault="00CE2388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65E009B" w14:textId="21082A90" w:rsidR="00CE2388" w:rsidRDefault="00CE2388" w:rsidP="00CE2388">
      <w:pPr>
        <w:pStyle w:val="Nadpis8"/>
        <w:ind w:left="340" w:hanging="340"/>
      </w:pPr>
      <w:bookmarkStart w:id="8" w:name="_Toc55308238"/>
      <w:bookmarkStart w:id="9" w:name="_Hlk54963864"/>
      <w:r>
        <w:t>Tvorba říd</w:t>
      </w:r>
      <w:r w:rsidR="006C5349">
        <w:t>í</w:t>
      </w:r>
      <w:r>
        <w:t>cího systému:</w:t>
      </w:r>
      <w:bookmarkEnd w:id="8"/>
    </w:p>
    <w:p w14:paraId="0F4A33EC" w14:textId="77777777" w:rsidR="00CE2388" w:rsidRDefault="00CE2388" w:rsidP="00CE2388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2CB690B8" w14:textId="1E6381DB" w:rsidR="00CE2388" w:rsidRDefault="00CE2388" w:rsidP="00CE2388">
      <w:p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Tvorba řídícího systému </w:t>
      </w:r>
      <w:proofErr w:type="spellStart"/>
      <w:r>
        <w:rPr>
          <w:szCs w:val="20"/>
        </w:rPr>
        <w:t>dopalovací</w:t>
      </w:r>
      <w:proofErr w:type="spellEnd"/>
      <w:r>
        <w:rPr>
          <w:szCs w:val="20"/>
        </w:rPr>
        <w:t xml:space="preserve"> komory zahrnuje:</w:t>
      </w:r>
    </w:p>
    <w:p w14:paraId="72DAAE38" w14:textId="77777777" w:rsidR="00CE2388" w:rsidRDefault="00CE2388" w:rsidP="00CE2388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4A5A9035" w14:textId="77777777" w:rsidR="00CE2388" w:rsidRDefault="00CE2388" w:rsidP="00CE2388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Programování řízení procesu</w:t>
      </w:r>
    </w:p>
    <w:p w14:paraId="0F5B1075" w14:textId="77777777" w:rsidR="00CE2388" w:rsidRDefault="00CE2388" w:rsidP="00CE2388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Alokace I/O, konfigurace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Alarms</w:t>
      </w:r>
      <w:proofErr w:type="spellEnd"/>
      <w:r>
        <w:t xml:space="preserve"> atd.</w:t>
      </w:r>
    </w:p>
    <w:p w14:paraId="33930BC2" w14:textId="615FEDC1" w:rsidR="00CE2388" w:rsidRDefault="00CE2388" w:rsidP="00CE2388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Tvorba procesního displeje pro DCS</w:t>
      </w:r>
    </w:p>
    <w:p w14:paraId="3830E5C6" w14:textId="23DF0F35" w:rsidR="00D44E53" w:rsidRDefault="00D44E53" w:rsidP="00CE2388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Oživení</w:t>
      </w:r>
    </w:p>
    <w:bookmarkEnd w:id="9"/>
    <w:p w14:paraId="1B74A351" w14:textId="77777777" w:rsidR="00CE2388" w:rsidRPr="0029145E" w:rsidRDefault="00CE2388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bookmarkEnd w:id="0"/>
    <w:sectPr w:rsidR="00CE2388" w:rsidRPr="0029145E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67D6B" w14:textId="77777777" w:rsidR="00E8645B" w:rsidRDefault="00E8645B" w:rsidP="00A816AC">
      <w:r>
        <w:separator/>
      </w:r>
    </w:p>
  </w:endnote>
  <w:endnote w:type="continuationSeparator" w:id="0">
    <w:p w14:paraId="4E66158D" w14:textId="77777777" w:rsidR="00E8645B" w:rsidRDefault="00E8645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2470" w14:textId="77777777" w:rsidR="00E8645B" w:rsidRDefault="00E8645B" w:rsidP="00A816AC">
      <w:r>
        <w:separator/>
      </w:r>
    </w:p>
  </w:footnote>
  <w:footnote w:type="continuationSeparator" w:id="0">
    <w:p w14:paraId="2EA07FFD" w14:textId="77777777" w:rsidR="00E8645B" w:rsidRDefault="00E8645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Zhlav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Zhlav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C43863"/>
    <w:multiLevelType w:val="hybridMultilevel"/>
    <w:tmpl w:val="4C20B77A"/>
    <w:lvl w:ilvl="0" w:tplc="0E2ADF4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7"/>
  </w:num>
  <w:num w:numId="10">
    <w:abstractNumId w:val="21"/>
  </w:num>
  <w:num w:numId="11">
    <w:abstractNumId w:val="16"/>
  </w:num>
  <w:num w:numId="12">
    <w:abstractNumId w:val="9"/>
  </w:num>
  <w:num w:numId="13">
    <w:abstractNumId w:val="19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9"/>
  </w:num>
  <w:num w:numId="16">
    <w:abstractNumId w:val="19"/>
  </w:num>
  <w:num w:numId="17">
    <w:abstractNumId w:val="15"/>
  </w:num>
  <w:num w:numId="18">
    <w:abstractNumId w:val="10"/>
  </w:num>
  <w:num w:numId="19">
    <w:abstractNumId w:val="12"/>
  </w:num>
  <w:num w:numId="20">
    <w:abstractNumId w:val="19"/>
  </w:num>
  <w:num w:numId="21">
    <w:abstractNumId w:val="22"/>
  </w:num>
  <w:num w:numId="22">
    <w:abstractNumId w:val="19"/>
  </w:num>
  <w:num w:numId="23">
    <w:abstractNumId w:val="19"/>
  </w:num>
  <w:num w:numId="24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4C60"/>
    <w:rsid w:val="00091222"/>
    <w:rsid w:val="000A4915"/>
    <w:rsid w:val="000D4978"/>
    <w:rsid w:val="001128D9"/>
    <w:rsid w:val="0013034E"/>
    <w:rsid w:val="00146FD3"/>
    <w:rsid w:val="0016203D"/>
    <w:rsid w:val="001647F9"/>
    <w:rsid w:val="0018284D"/>
    <w:rsid w:val="001C390B"/>
    <w:rsid w:val="001F16F1"/>
    <w:rsid w:val="0020775F"/>
    <w:rsid w:val="002201EA"/>
    <w:rsid w:val="00234126"/>
    <w:rsid w:val="00244504"/>
    <w:rsid w:val="0024620E"/>
    <w:rsid w:val="00246886"/>
    <w:rsid w:val="00270CD9"/>
    <w:rsid w:val="0029145E"/>
    <w:rsid w:val="00305366"/>
    <w:rsid w:val="00343B9D"/>
    <w:rsid w:val="00345A58"/>
    <w:rsid w:val="00381C4F"/>
    <w:rsid w:val="003B23E6"/>
    <w:rsid w:val="003B41EC"/>
    <w:rsid w:val="003E5397"/>
    <w:rsid w:val="004015C1"/>
    <w:rsid w:val="00414669"/>
    <w:rsid w:val="00417A2F"/>
    <w:rsid w:val="00430686"/>
    <w:rsid w:val="00497292"/>
    <w:rsid w:val="004B1E70"/>
    <w:rsid w:val="004B3E59"/>
    <w:rsid w:val="004C33C7"/>
    <w:rsid w:val="005008EB"/>
    <w:rsid w:val="00502E5E"/>
    <w:rsid w:val="005217DC"/>
    <w:rsid w:val="005462EB"/>
    <w:rsid w:val="00590B2C"/>
    <w:rsid w:val="005C2884"/>
    <w:rsid w:val="005E4C18"/>
    <w:rsid w:val="00645440"/>
    <w:rsid w:val="00663BFD"/>
    <w:rsid w:val="006700F3"/>
    <w:rsid w:val="00693276"/>
    <w:rsid w:val="006A3C22"/>
    <w:rsid w:val="006B71B1"/>
    <w:rsid w:val="006C5349"/>
    <w:rsid w:val="007C3CC3"/>
    <w:rsid w:val="007D3A3B"/>
    <w:rsid w:val="007D6B45"/>
    <w:rsid w:val="007E0E41"/>
    <w:rsid w:val="00807804"/>
    <w:rsid w:val="00871949"/>
    <w:rsid w:val="0087501F"/>
    <w:rsid w:val="00885B7C"/>
    <w:rsid w:val="008A29C0"/>
    <w:rsid w:val="008A2C22"/>
    <w:rsid w:val="008B2E56"/>
    <w:rsid w:val="008B7A6D"/>
    <w:rsid w:val="008C535F"/>
    <w:rsid w:val="008E19D7"/>
    <w:rsid w:val="00914855"/>
    <w:rsid w:val="009545DC"/>
    <w:rsid w:val="009C76B5"/>
    <w:rsid w:val="00A4365F"/>
    <w:rsid w:val="00A53EA7"/>
    <w:rsid w:val="00A816AC"/>
    <w:rsid w:val="00AD7012"/>
    <w:rsid w:val="00B33325"/>
    <w:rsid w:val="00B850E3"/>
    <w:rsid w:val="00BB7859"/>
    <w:rsid w:val="00CA7B63"/>
    <w:rsid w:val="00CB38AE"/>
    <w:rsid w:val="00CD20B9"/>
    <w:rsid w:val="00CE1761"/>
    <w:rsid w:val="00CE2388"/>
    <w:rsid w:val="00CF47CF"/>
    <w:rsid w:val="00D01812"/>
    <w:rsid w:val="00D222BF"/>
    <w:rsid w:val="00D44E53"/>
    <w:rsid w:val="00DF2E50"/>
    <w:rsid w:val="00E2629E"/>
    <w:rsid w:val="00E53AD7"/>
    <w:rsid w:val="00E63DA6"/>
    <w:rsid w:val="00E83D68"/>
    <w:rsid w:val="00E8645B"/>
    <w:rsid w:val="00E926AC"/>
    <w:rsid w:val="00F760E6"/>
    <w:rsid w:val="00F81BDE"/>
    <w:rsid w:val="00F85618"/>
    <w:rsid w:val="00FD3508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ln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F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DF8C4-3D80-46CC-BEF6-E50235A415F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ca95e2b-7cc9-48ec-9ac2-8b7fb7965a3e"/>
    <ds:schemaRef ds:uri="bb41956b-972c-4754-962c-8e470bcc089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3D0BAF-37B9-4F1D-9E8B-7EA010A545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446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8</cp:revision>
  <cp:lastPrinted>2020-11-26T10:59:00Z</cp:lastPrinted>
  <dcterms:created xsi:type="dcterms:W3CDTF">2020-10-29T20:50:00Z</dcterms:created>
  <dcterms:modified xsi:type="dcterms:W3CDTF">2020-11-26T10:59:00Z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