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02" w:rsidRDefault="0093200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792C0D" w:rsidRPr="000B5E9D" w:rsidRDefault="007534F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B5E9D">
        <w:rPr>
          <w:rFonts w:asciiTheme="minorHAnsi" w:hAnsiTheme="minorHAnsi" w:cstheme="minorHAnsi"/>
          <w:b/>
          <w:bCs/>
          <w:sz w:val="32"/>
          <w:szCs w:val="32"/>
        </w:rPr>
        <w:t>KRYCÍ LIST</w:t>
      </w:r>
      <w:r w:rsidR="000612DB" w:rsidRPr="000B5E9D">
        <w:rPr>
          <w:rFonts w:asciiTheme="minorHAnsi" w:hAnsiTheme="minorHAnsi" w:cstheme="minorHAnsi"/>
          <w:b/>
          <w:bCs/>
          <w:sz w:val="32"/>
          <w:szCs w:val="32"/>
        </w:rPr>
        <w:t xml:space="preserve"> NABÍDKY</w:t>
      </w:r>
    </w:p>
    <w:p w:rsidR="00792C0D" w:rsidRPr="000B5E9D" w:rsidRDefault="000612DB">
      <w:pPr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B5E9D">
        <w:rPr>
          <w:rFonts w:asciiTheme="minorHAnsi" w:hAnsiTheme="minorHAnsi" w:cstheme="minorHAnsi"/>
          <w:bCs/>
          <w:sz w:val="20"/>
          <w:szCs w:val="20"/>
        </w:rPr>
        <w:t>k veřejné zakázce</w:t>
      </w:r>
      <w:r w:rsidR="007534F8" w:rsidRPr="000B5E9D">
        <w:rPr>
          <w:rFonts w:asciiTheme="minorHAnsi" w:hAnsiTheme="minorHAnsi" w:cstheme="minorHAnsi"/>
          <w:bCs/>
          <w:sz w:val="20"/>
          <w:szCs w:val="20"/>
        </w:rPr>
        <w:t xml:space="preserve"> zadávané ve zjednodušeném podlimitním řízení dle § 53 ZZVZ </w:t>
      </w:r>
    </w:p>
    <w:p w:rsidR="00932002" w:rsidRDefault="00932002" w:rsidP="007F7D92">
      <w:pPr>
        <w:pStyle w:val="Nadpis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92C0D" w:rsidRPr="007F7D92" w:rsidRDefault="007534F8" w:rsidP="007F7D92">
      <w:pPr>
        <w:pStyle w:val="Nadpis2"/>
        <w:jc w:val="center"/>
      </w:pPr>
      <w:r w:rsidRPr="00E256E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B5E9D">
        <w:rPr>
          <w:rFonts w:asciiTheme="minorHAnsi" w:hAnsiTheme="minorHAnsi" w:cstheme="minorHAnsi"/>
          <w:b/>
        </w:rPr>
        <w:t>„</w:t>
      </w:r>
      <w:r w:rsidR="007F7D92">
        <w:t>Referenční laboratorní analyzátor plynů pro měření emisí</w:t>
      </w:r>
      <w:r w:rsidR="002B322D" w:rsidRPr="000B5E9D">
        <w:rPr>
          <w:rFonts w:asciiTheme="minorHAnsi" w:hAnsiTheme="minorHAnsi" w:cstheme="minorHAnsi"/>
          <w:b/>
        </w:rPr>
        <w:t>“</w:t>
      </w:r>
      <w:r w:rsidR="00692103" w:rsidRPr="000B5E9D">
        <w:rPr>
          <w:rFonts w:asciiTheme="minorHAnsi" w:hAnsiTheme="minorHAnsi" w:cstheme="minorHAnsi"/>
          <w:b/>
        </w:rPr>
        <w:t xml:space="preserve"> </w:t>
      </w:r>
    </w:p>
    <w:tbl>
      <w:tblPr>
        <w:tblW w:w="970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792C0D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E256E8" w:rsidRDefault="007534F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E256E8">
              <w:rPr>
                <w:rFonts w:ascii="Calibri" w:hAnsi="Calibri" w:cs="Calibri"/>
                <w:sz w:val="22"/>
                <w:szCs w:val="22"/>
              </w:rPr>
              <w:t>Název účastníka</w:t>
            </w:r>
          </w:p>
          <w:p w:rsidR="00792C0D" w:rsidRPr="00E256E8" w:rsidRDefault="007534F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256E8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092F6A">
        <w:trPr>
          <w:trHeight w:val="694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E256E8" w:rsidRDefault="007534F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256E8">
              <w:rPr>
                <w:rFonts w:ascii="Calibri" w:hAnsi="Calibri" w:cs="Calibri"/>
                <w:sz w:val="22"/>
                <w:szCs w:val="22"/>
              </w:rPr>
              <w:t>Sídlo účastníka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E256E8" w:rsidRDefault="007534F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256E8">
              <w:rPr>
                <w:rFonts w:ascii="Calibri" w:hAnsi="Calibri" w:cs="Calibri"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2DB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0612DB" w:rsidRPr="00E256E8" w:rsidRDefault="000612D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256E8">
              <w:rPr>
                <w:rFonts w:ascii="Calibri" w:hAnsi="Calibri" w:cs="Calibri"/>
                <w:sz w:val="22"/>
                <w:szCs w:val="22"/>
              </w:rPr>
              <w:t>Spisová značka v obchodním rejstříku: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612DB" w:rsidRDefault="000612D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2DB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0612DB" w:rsidRPr="00E256E8" w:rsidRDefault="000612D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256E8">
              <w:rPr>
                <w:rFonts w:ascii="Calibri" w:hAnsi="Calibri" w:cs="Calibri"/>
                <w:sz w:val="22"/>
                <w:szCs w:val="22"/>
              </w:rPr>
              <w:t>Internetový odkaz na záznam společnosti v Obchodním rejstříku: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612DB" w:rsidRDefault="000612D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E256E8" w:rsidRDefault="007534F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256E8">
              <w:rPr>
                <w:rFonts w:ascii="Calibri" w:hAnsi="Calibri" w:cs="Calibri"/>
                <w:sz w:val="22"/>
                <w:szCs w:val="22"/>
              </w:rPr>
              <w:t>Statutární orgán účastníka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E256E8" w:rsidRDefault="007534F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256E8">
              <w:rPr>
                <w:rFonts w:ascii="Calibri" w:hAnsi="Calibri" w:cs="Calibri"/>
                <w:sz w:val="22"/>
                <w:szCs w:val="22"/>
              </w:rPr>
              <w:t xml:space="preserve">Osoba oprávněná jednat za účastníka 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E256E8" w:rsidRDefault="007534F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256E8">
              <w:rPr>
                <w:rFonts w:ascii="Calibri" w:hAnsi="Calibri" w:cs="Calibri"/>
                <w:sz w:val="22"/>
                <w:szCs w:val="22"/>
              </w:rPr>
              <w:t>Kontaktní osoba účastníka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E256E8" w:rsidRDefault="007534F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256E8">
              <w:rPr>
                <w:rFonts w:ascii="Calibri" w:hAnsi="Calibri" w:cs="Calibri"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E256E8" w:rsidRDefault="007534F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256E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2C0D" w:rsidRPr="00866986" w:rsidRDefault="00792C0D" w:rsidP="00866986">
      <w:pPr>
        <w:rPr>
          <w:rFonts w:ascii="Arial" w:hAnsi="Arial" w:cs="Arial"/>
          <w:i/>
          <w:sz w:val="16"/>
          <w:szCs w:val="16"/>
        </w:rPr>
      </w:pPr>
    </w:p>
    <w:tbl>
      <w:tblPr>
        <w:tblW w:w="970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792C0D" w:rsidRPr="00866986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E256E8" w:rsidRDefault="007534F8" w:rsidP="00092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6E8">
              <w:rPr>
                <w:rFonts w:asciiTheme="minorHAnsi" w:hAnsiTheme="minorHAnsi" w:cstheme="minorHAnsi"/>
                <w:sz w:val="22"/>
                <w:szCs w:val="22"/>
              </w:rPr>
              <w:t>Je dodavatel malým a středním podnikem ve smyslu doporučení Komise 2003/361/ES (nehodící se škrtněte)</w:t>
            </w:r>
          </w:p>
        </w:tc>
        <w:tc>
          <w:tcPr>
            <w:tcW w:w="5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E256E8" w:rsidRDefault="007534F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56E8">
              <w:rPr>
                <w:rFonts w:asciiTheme="minorHAnsi" w:hAnsiTheme="minorHAnsi" w:cstheme="minorHAnsi"/>
                <w:bCs/>
                <w:sz w:val="22"/>
                <w:szCs w:val="22"/>
              </w:rPr>
              <w:t>ANO - NE</w:t>
            </w:r>
          </w:p>
        </w:tc>
      </w:tr>
    </w:tbl>
    <w:p w:rsidR="00792C0D" w:rsidRPr="00866986" w:rsidRDefault="00792C0D">
      <w:pPr>
        <w:ind w:right="-284"/>
        <w:rPr>
          <w:rFonts w:ascii="Calibri" w:hAnsi="Calibri"/>
          <w:sz w:val="16"/>
          <w:szCs w:val="16"/>
        </w:rPr>
      </w:pPr>
    </w:p>
    <w:tbl>
      <w:tblPr>
        <w:tblW w:w="963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47"/>
        <w:gridCol w:w="1748"/>
        <w:gridCol w:w="1749"/>
      </w:tblGrid>
      <w:tr w:rsidR="00792C0D" w:rsidRPr="00866986" w:rsidTr="00BF0B42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E256E8" w:rsidRDefault="007534F8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56E8">
              <w:rPr>
                <w:rFonts w:asciiTheme="minorHAnsi" w:hAnsiTheme="minorHAnsi" w:cstheme="minorHAnsi"/>
                <w:i/>
                <w:sz w:val="22"/>
                <w:szCs w:val="22"/>
              </w:rPr>
              <w:t>Nabídková cena v Kč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E256E8" w:rsidRDefault="007534F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56E8">
              <w:rPr>
                <w:rFonts w:ascii="Calibri" w:hAnsi="Calibri" w:cs="Calibri"/>
                <w:sz w:val="22"/>
                <w:szCs w:val="22"/>
              </w:rPr>
              <w:t>bez DPH</w:t>
            </w: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E256E8" w:rsidRDefault="007534F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56E8">
              <w:rPr>
                <w:rFonts w:ascii="Calibri" w:hAnsi="Calibri" w:cs="Calibri"/>
                <w:sz w:val="22"/>
                <w:szCs w:val="22"/>
              </w:rPr>
              <w:t>DPH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E256E8" w:rsidRDefault="007534F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56E8">
              <w:rPr>
                <w:rFonts w:ascii="Calibri" w:hAnsi="Calibri" w:cs="Calibri"/>
                <w:sz w:val="22"/>
                <w:szCs w:val="22"/>
              </w:rPr>
              <w:t>včetně DPH</w:t>
            </w:r>
          </w:p>
        </w:tc>
      </w:tr>
      <w:tr w:rsidR="00792C0D" w:rsidRPr="00866986" w:rsidTr="00BF0B42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E256E8" w:rsidRDefault="007534F8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56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Celková nabídková cena účastníka 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866986" w:rsidRDefault="00792C0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866986" w:rsidRDefault="00792C0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866986" w:rsidRDefault="00792C0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239E" w:rsidRPr="00E256E8" w:rsidRDefault="0053239E">
      <w:pPr>
        <w:rPr>
          <w:rFonts w:asciiTheme="minorHAnsi" w:hAnsiTheme="minorHAnsi" w:cstheme="minorHAnsi"/>
          <w:b/>
          <w:sz w:val="20"/>
        </w:rPr>
      </w:pPr>
    </w:p>
    <w:p w:rsidR="00792C0D" w:rsidRPr="00932002" w:rsidRDefault="000612DB">
      <w:pPr>
        <w:ind w:left="-142" w:right="-284"/>
        <w:rPr>
          <w:rFonts w:asciiTheme="minorHAnsi" w:hAnsiTheme="minorHAnsi" w:cstheme="minorHAnsi"/>
          <w:b/>
          <w:smallCaps/>
          <w:sz w:val="28"/>
          <w:szCs w:val="28"/>
        </w:rPr>
      </w:pPr>
      <w:bookmarkStart w:id="0" w:name="_GoBack"/>
      <w:r w:rsidRPr="00932002">
        <w:rPr>
          <w:rFonts w:asciiTheme="minorHAnsi" w:hAnsiTheme="minorHAnsi" w:cstheme="minorHAnsi"/>
          <w:b/>
          <w:smallCaps/>
          <w:sz w:val="28"/>
          <w:szCs w:val="28"/>
        </w:rPr>
        <w:t>Čestné prohlášení</w:t>
      </w:r>
      <w:r w:rsidR="007534F8" w:rsidRPr="00932002">
        <w:rPr>
          <w:rFonts w:asciiTheme="minorHAnsi" w:hAnsiTheme="minorHAnsi" w:cstheme="minorHAnsi"/>
          <w:b/>
          <w:smallCaps/>
          <w:sz w:val="28"/>
          <w:szCs w:val="28"/>
        </w:rPr>
        <w:t xml:space="preserve">: </w:t>
      </w:r>
    </w:p>
    <w:bookmarkEnd w:id="0"/>
    <w:p w:rsidR="000612DB" w:rsidRPr="00932002" w:rsidRDefault="00866986">
      <w:pPr>
        <w:ind w:left="-142" w:right="-284"/>
        <w:rPr>
          <w:rFonts w:asciiTheme="minorHAnsi" w:hAnsiTheme="minorHAnsi" w:cstheme="minorHAnsi"/>
          <w:bCs/>
        </w:rPr>
      </w:pPr>
      <w:r w:rsidRPr="00932002">
        <w:rPr>
          <w:rFonts w:asciiTheme="minorHAnsi" w:hAnsiTheme="minorHAnsi" w:cstheme="minorHAnsi"/>
          <w:bCs/>
        </w:rPr>
        <w:t>Účastník zadávacího řízení čestně prohlašuje, že:</w:t>
      </w:r>
    </w:p>
    <w:p w:rsidR="00866986" w:rsidRPr="00932002" w:rsidRDefault="00866986" w:rsidP="00866986">
      <w:pPr>
        <w:pStyle w:val="Odstavecseseznamem"/>
        <w:numPr>
          <w:ilvl w:val="0"/>
          <w:numId w:val="4"/>
        </w:numPr>
        <w:ind w:right="-284"/>
        <w:rPr>
          <w:rFonts w:asciiTheme="minorHAnsi" w:hAnsiTheme="minorHAnsi" w:cstheme="minorHAnsi"/>
          <w:bCs/>
        </w:rPr>
      </w:pPr>
      <w:r w:rsidRPr="00932002">
        <w:rPr>
          <w:rFonts w:asciiTheme="minorHAnsi" w:hAnsiTheme="minorHAnsi" w:cstheme="minorHAnsi"/>
          <w:bCs/>
        </w:rPr>
        <w:t>podává nabídku na základě zadávacích podmínek uvedených ve výzvě k podání nabídky a zadávací dokumentaci</w:t>
      </w:r>
    </w:p>
    <w:p w:rsidR="00866986" w:rsidRPr="00932002" w:rsidRDefault="00866986" w:rsidP="00866986">
      <w:pPr>
        <w:pStyle w:val="Odstavecseseznamem"/>
        <w:numPr>
          <w:ilvl w:val="0"/>
          <w:numId w:val="4"/>
        </w:numPr>
        <w:ind w:right="-284"/>
        <w:rPr>
          <w:rFonts w:asciiTheme="minorHAnsi" w:hAnsiTheme="minorHAnsi" w:cstheme="minorHAnsi"/>
          <w:bCs/>
        </w:rPr>
      </w:pPr>
      <w:proofErr w:type="gramStart"/>
      <w:r w:rsidRPr="00932002">
        <w:rPr>
          <w:rFonts w:asciiTheme="minorHAnsi" w:hAnsiTheme="minorHAnsi" w:cstheme="minorHAnsi"/>
          <w:bCs/>
        </w:rPr>
        <w:t>si</w:t>
      </w:r>
      <w:proofErr w:type="gramEnd"/>
      <w:r w:rsidRPr="00932002">
        <w:rPr>
          <w:rFonts w:asciiTheme="minorHAnsi" w:hAnsiTheme="minorHAnsi" w:cstheme="minorHAnsi"/>
          <w:bCs/>
        </w:rPr>
        <w:t xml:space="preserve"> před podáním nabídky vyjasnil veškerá sporná ustanovení a případné technické nejasnosti</w:t>
      </w:r>
    </w:p>
    <w:p w:rsidR="008C69F2" w:rsidRPr="00932002" w:rsidRDefault="00866986" w:rsidP="00932002">
      <w:pPr>
        <w:pStyle w:val="Odstavecseseznamem"/>
        <w:numPr>
          <w:ilvl w:val="0"/>
          <w:numId w:val="4"/>
        </w:numPr>
        <w:ind w:right="-284"/>
        <w:rPr>
          <w:rFonts w:ascii="Arial" w:hAnsi="Arial" w:cs="Arial"/>
          <w:bCs/>
        </w:rPr>
      </w:pPr>
      <w:r w:rsidRPr="00932002">
        <w:rPr>
          <w:rFonts w:asciiTheme="minorHAnsi" w:hAnsiTheme="minorHAnsi" w:cstheme="minorHAnsi"/>
          <w:bCs/>
        </w:rPr>
        <w:t>jako účastník výše uvedené veřejné zakázky není poddodavatelem, kterým jiný dodavatel v tomto zadávacím řízení prokazuje kvalifikaci.</w:t>
      </w:r>
    </w:p>
    <w:p w:rsidR="00144B3B" w:rsidRDefault="00144B3B" w:rsidP="00144B3B">
      <w:pPr>
        <w:ind w:right="-284"/>
        <w:rPr>
          <w:rFonts w:ascii="Arial" w:hAnsi="Arial" w:cs="Arial"/>
          <w:bCs/>
          <w:sz w:val="16"/>
          <w:szCs w:val="16"/>
        </w:rPr>
      </w:pPr>
    </w:p>
    <w:p w:rsidR="00144B3B" w:rsidRPr="00686180" w:rsidRDefault="00144B3B" w:rsidP="00144B3B">
      <w:pPr>
        <w:pStyle w:val="Odstavecseseznamem"/>
        <w:ind w:left="-142" w:right="-284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Uchazeč prohlašuje, že p</w:t>
      </w:r>
      <w:r w:rsidRPr="00686180">
        <w:rPr>
          <w:rFonts w:ascii="Arial" w:hAnsi="Arial" w:cs="Arial"/>
          <w:b/>
          <w:u w:val="single"/>
        </w:rPr>
        <w:t>odáním nabídky do tohoto řízení bez výhrad akceptuje</w:t>
      </w:r>
      <w:r>
        <w:rPr>
          <w:rFonts w:ascii="Arial" w:hAnsi="Arial" w:cs="Arial"/>
          <w:b/>
          <w:u w:val="single"/>
        </w:rPr>
        <w:t xml:space="preserve"> stanovené</w:t>
      </w:r>
      <w:r w:rsidRPr="0068618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smluvní podmínky (obchodní, technické a platební). </w:t>
      </w:r>
    </w:p>
    <w:p w:rsidR="00144B3B" w:rsidRPr="00144B3B" w:rsidRDefault="00144B3B" w:rsidP="00144B3B">
      <w:pPr>
        <w:ind w:right="-284"/>
        <w:rPr>
          <w:rFonts w:ascii="Arial" w:hAnsi="Arial" w:cs="Arial"/>
          <w:bCs/>
          <w:sz w:val="16"/>
          <w:szCs w:val="16"/>
        </w:rPr>
      </w:pPr>
    </w:p>
    <w:p w:rsidR="00144B3B" w:rsidRPr="00144B3B" w:rsidRDefault="00144B3B" w:rsidP="00144B3B">
      <w:pPr>
        <w:ind w:right="-284"/>
        <w:rPr>
          <w:rFonts w:ascii="Arial" w:hAnsi="Arial" w:cs="Arial"/>
          <w:bCs/>
          <w:sz w:val="16"/>
          <w:szCs w:val="16"/>
        </w:rPr>
      </w:pPr>
    </w:p>
    <w:tbl>
      <w:tblPr>
        <w:tblW w:w="91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90"/>
      </w:tblGrid>
      <w:tr w:rsidR="00792C0D" w:rsidTr="008C69F2">
        <w:trPr>
          <w:trHeight w:val="41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Default="007534F8" w:rsidP="00092F6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Default="007534F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92C0D" w:rsidTr="008C69F2">
        <w:trPr>
          <w:trHeight w:val="8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Default="007534F8" w:rsidP="00092F6A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Jméno a příjmení osoby oprávněné jednat za účastníka zadávacího řízení</w:t>
            </w:r>
            <w:r w:rsidR="00092F6A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>
              <w:rPr>
                <w:rFonts w:ascii="Calibri" w:hAnsi="Calibri"/>
                <w:i/>
                <w:sz w:val="22"/>
                <w:szCs w:val="22"/>
              </w:rPr>
              <w:t>(tiskacím písmem)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Default="007534F8" w:rsidP="00092F6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92C0D" w:rsidTr="008C69F2">
        <w:trPr>
          <w:trHeight w:val="74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Default="007534F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Default="007534F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EF3751" w:rsidRDefault="00EF3751" w:rsidP="008C69F2">
      <w:pPr>
        <w:rPr>
          <w:rFonts w:asciiTheme="minorHAnsi" w:hAnsiTheme="minorHAnsi" w:cstheme="minorHAnsi"/>
        </w:rPr>
      </w:pPr>
    </w:p>
    <w:sectPr w:rsidR="00EF3751" w:rsidSect="00932002">
      <w:headerReference w:type="default" r:id="rId7"/>
      <w:pgSz w:w="11906" w:h="16838"/>
      <w:pgMar w:top="1560" w:right="1417" w:bottom="709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F8" w:rsidRDefault="007534F8">
      <w:r>
        <w:separator/>
      </w:r>
    </w:p>
  </w:endnote>
  <w:endnote w:type="continuationSeparator" w:id="0">
    <w:p w:rsidR="007534F8" w:rsidRDefault="0075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F8" w:rsidRDefault="007534F8">
      <w:r>
        <w:separator/>
      </w:r>
    </w:p>
  </w:footnote>
  <w:footnote w:type="continuationSeparator" w:id="0">
    <w:p w:rsidR="007534F8" w:rsidRDefault="0075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34" w:rsidRPr="00E256E8" w:rsidRDefault="00045734" w:rsidP="00045734">
    <w:pPr>
      <w:rPr>
        <w:rFonts w:asciiTheme="minorHAnsi" w:hAnsiTheme="minorHAnsi" w:cstheme="minorHAnsi"/>
        <w:bCs/>
      </w:rPr>
    </w:pPr>
    <w:r w:rsidRPr="00E256E8">
      <w:rPr>
        <w:rFonts w:asciiTheme="minorHAnsi" w:hAnsiTheme="minorHAnsi" w:cstheme="minorHAnsi"/>
        <w:bCs/>
      </w:rPr>
      <w:t>Příloha č. 3</w:t>
    </w:r>
    <w:r>
      <w:rPr>
        <w:rFonts w:asciiTheme="minorHAnsi" w:hAnsiTheme="minorHAnsi" w:cstheme="minorHAnsi"/>
        <w:bCs/>
      </w:rPr>
      <w:t xml:space="preserve"> – Krycí list </w:t>
    </w:r>
  </w:p>
  <w:p w:rsidR="00792C0D" w:rsidRDefault="000D67C0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1696796</wp:posOffset>
          </wp:positionH>
          <wp:positionV relativeFrom="paragraph">
            <wp:posOffset>206349</wp:posOffset>
          </wp:positionV>
          <wp:extent cx="1667865" cy="408159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65" cy="40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79E6BFF5" wp14:editId="245F09A6">
          <wp:simplePos x="0" y="0"/>
          <wp:positionH relativeFrom="margin">
            <wp:posOffset>4359275</wp:posOffset>
          </wp:positionH>
          <wp:positionV relativeFrom="paragraph">
            <wp:posOffset>279400</wp:posOffset>
          </wp:positionV>
          <wp:extent cx="1697355" cy="367030"/>
          <wp:effectExtent l="0" t="0" r="0" b="0"/>
          <wp:wrapTight wrapText="bothSides">
            <wp:wrapPolygon edited="0">
              <wp:start x="0" y="0"/>
              <wp:lineTo x="0" y="20180"/>
              <wp:lineTo x="21333" y="20180"/>
              <wp:lineTo x="21333" y="0"/>
              <wp:lineTo x="0" y="0"/>
            </wp:wrapPolygon>
          </wp:wrapTight>
          <wp:docPr id="14" name="Obrázek 14" descr="logo_m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-424815</wp:posOffset>
          </wp:positionH>
          <wp:positionV relativeFrom="paragraph">
            <wp:posOffset>206375</wp:posOffset>
          </wp:positionV>
          <wp:extent cx="1148080" cy="409575"/>
          <wp:effectExtent l="0" t="0" r="0" b="9525"/>
          <wp:wrapTight wrapText="bothSides">
            <wp:wrapPolygon edited="0">
              <wp:start x="1075" y="0"/>
              <wp:lineTo x="0" y="1005"/>
              <wp:lineTo x="0" y="18084"/>
              <wp:lineTo x="1075" y="21098"/>
              <wp:lineTo x="17562" y="21098"/>
              <wp:lineTo x="18279" y="17079"/>
              <wp:lineTo x="21146" y="15070"/>
              <wp:lineTo x="21146" y="10047"/>
              <wp:lineTo x="20788" y="0"/>
              <wp:lineTo x="1075" y="0"/>
            </wp:wrapPolygon>
          </wp:wrapTight>
          <wp:docPr id="15" name="Obrázek 15" descr="W:\PR_Department\Users\NOVÉ loga\Logo školy\!!!NOVÉ!!!\VŠB-TUO\VŠB-TUO CZ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W:\PR_Department\Users\NOVÉ loga\Logo školy\!!!NOVÉ!!!\VŠB-TUO\VŠB-TUO CZ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685"/>
    <w:multiLevelType w:val="multilevel"/>
    <w:tmpl w:val="00E82DB8"/>
    <w:lvl w:ilvl="0">
      <w:start w:val="77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86E6D"/>
    <w:multiLevelType w:val="hybridMultilevel"/>
    <w:tmpl w:val="F580CC96"/>
    <w:lvl w:ilvl="0" w:tplc="2F9A7DC2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B773B9C"/>
    <w:multiLevelType w:val="multilevel"/>
    <w:tmpl w:val="15BE9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0D"/>
    <w:rsid w:val="00045734"/>
    <w:rsid w:val="000612DB"/>
    <w:rsid w:val="00067CF6"/>
    <w:rsid w:val="00092F6A"/>
    <w:rsid w:val="000B5E9D"/>
    <w:rsid w:val="000D67C0"/>
    <w:rsid w:val="00144B3B"/>
    <w:rsid w:val="002B322D"/>
    <w:rsid w:val="0053239E"/>
    <w:rsid w:val="00595B64"/>
    <w:rsid w:val="00692103"/>
    <w:rsid w:val="006F52F1"/>
    <w:rsid w:val="00741664"/>
    <w:rsid w:val="007534F8"/>
    <w:rsid w:val="00792C0D"/>
    <w:rsid w:val="007F7D92"/>
    <w:rsid w:val="00866986"/>
    <w:rsid w:val="008C69F2"/>
    <w:rsid w:val="00932002"/>
    <w:rsid w:val="00AB7E2F"/>
    <w:rsid w:val="00B82942"/>
    <w:rsid w:val="00BE5275"/>
    <w:rsid w:val="00BF0B42"/>
    <w:rsid w:val="00C239A4"/>
    <w:rsid w:val="00CD3352"/>
    <w:rsid w:val="00E256E8"/>
    <w:rsid w:val="00E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A71D9E"/>
  <w15:docId w15:val="{E1B77B42-0F84-4455-BCEB-7EE46658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7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E031D"/>
    <w:pPr>
      <w:keepNext/>
      <w:jc w:val="center"/>
      <w:outlineLvl w:val="2"/>
    </w:pPr>
    <w:rPr>
      <w:rFonts w:ascii="Arial" w:hAnsi="Arial" w:cs="Arial"/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2E031D"/>
    <w:rPr>
      <w:rFonts w:ascii="Arial" w:eastAsia="Times New Roman" w:hAnsi="Arial" w:cs="Arial"/>
      <w:b/>
      <w:bCs/>
      <w:color w:val="80808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C237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Open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qFormat/>
    <w:rsid w:val="002E031D"/>
    <w:rPr>
      <w:rFonts w:ascii="Arial" w:hAnsi="Arial" w:cs="Arial"/>
      <w:b/>
      <w:bCs/>
      <w:i/>
      <w:iCs/>
      <w:szCs w:val="20"/>
      <w:u w:val="single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2E031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nhideWhenUsed/>
    <w:rsid w:val="002E03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E031D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qFormat/>
    <w:rsid w:val="00FE3153"/>
    <w:pPr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C23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698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F7D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Marcel Pobořil</dc:creator>
  <dc:description/>
  <cp:lastModifiedBy>nav0182</cp:lastModifiedBy>
  <cp:revision>15</cp:revision>
  <dcterms:created xsi:type="dcterms:W3CDTF">2019-08-20T07:27:00Z</dcterms:created>
  <dcterms:modified xsi:type="dcterms:W3CDTF">2020-06-17T06:22:00Z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