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0EDA" w14:textId="34749DED" w:rsidR="00793A0B" w:rsidRPr="00206B74" w:rsidRDefault="00054363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Annex</w:t>
      </w:r>
      <w:proofErr w:type="spellEnd"/>
      <w:r>
        <w:rPr>
          <w:rFonts w:ascii="Tahoma" w:hAnsi="Tahoma" w:cs="Tahoma"/>
          <w:sz w:val="20"/>
          <w:szCs w:val="20"/>
        </w:rPr>
        <w:t xml:space="preserve"> N</w:t>
      </w:r>
      <w:r w:rsidR="009467D1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.</w:t>
      </w:r>
      <w:r w:rsidR="00793A0B" w:rsidRPr="00206B74">
        <w:rPr>
          <w:rFonts w:ascii="Tahoma" w:hAnsi="Tahoma" w:cs="Tahoma"/>
          <w:sz w:val="20"/>
          <w:szCs w:val="20"/>
        </w:rPr>
        <w:t xml:space="preserve"> 1 </w:t>
      </w:r>
      <w:r>
        <w:rPr>
          <w:rFonts w:ascii="Tahoma" w:hAnsi="Tahoma" w:cs="Tahoma"/>
          <w:sz w:val="20"/>
          <w:szCs w:val="20"/>
        </w:rPr>
        <w:t>–</w:t>
      </w:r>
      <w:r w:rsidR="00793A0B" w:rsidRPr="00206B7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Technical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specification</w:t>
      </w:r>
      <w:r w:rsidR="00F341D0">
        <w:rPr>
          <w:rFonts w:ascii="Tahoma" w:hAnsi="Tahoma" w:cs="Tahoma"/>
          <w:b/>
          <w:color w:val="000000"/>
          <w:sz w:val="20"/>
          <w:szCs w:val="20"/>
        </w:rPr>
        <w:t>s</w:t>
      </w:r>
      <w:proofErr w:type="spellEnd"/>
      <w:r w:rsidR="00793A0B" w:rsidRPr="00206B74">
        <w:rPr>
          <w:rFonts w:ascii="Tahoma" w:hAnsi="Tahoma" w:cs="Tahoma"/>
          <w:b/>
          <w:sz w:val="20"/>
          <w:szCs w:val="20"/>
        </w:rPr>
        <w:t xml:space="preserve"> </w:t>
      </w:r>
    </w:p>
    <w:p w14:paraId="5B27DE0C" w14:textId="77777777" w:rsidR="0034190F" w:rsidRDefault="0034190F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6C37D72B" w14:textId="597562DA" w:rsidR="006066B1" w:rsidRDefault="00054363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proofErr w:type="spellStart"/>
      <w:r w:rsidRPr="00054363">
        <w:rPr>
          <w:rFonts w:ascii="Tahoma" w:hAnsi="Tahoma" w:cs="Tahoma"/>
          <w:b/>
          <w:sz w:val="24"/>
          <w:szCs w:val="20"/>
        </w:rPr>
        <w:t>Technical</w:t>
      </w:r>
      <w:proofErr w:type="spellEnd"/>
      <w:r w:rsidRPr="00054363">
        <w:rPr>
          <w:rFonts w:ascii="Tahoma" w:hAnsi="Tahoma" w:cs="Tahoma"/>
          <w:b/>
          <w:sz w:val="24"/>
          <w:szCs w:val="20"/>
        </w:rPr>
        <w:t xml:space="preserve"> </w:t>
      </w:r>
      <w:proofErr w:type="spellStart"/>
      <w:r w:rsidRPr="00054363">
        <w:rPr>
          <w:rFonts w:ascii="Tahoma" w:hAnsi="Tahoma" w:cs="Tahoma"/>
          <w:b/>
          <w:sz w:val="24"/>
          <w:szCs w:val="20"/>
        </w:rPr>
        <w:t>specification</w:t>
      </w:r>
      <w:r w:rsidR="00A2244A">
        <w:rPr>
          <w:rFonts w:ascii="Tahoma" w:hAnsi="Tahoma" w:cs="Tahoma"/>
          <w:b/>
          <w:sz w:val="24"/>
          <w:szCs w:val="20"/>
        </w:rPr>
        <w:t>s</w:t>
      </w:r>
      <w:proofErr w:type="spellEnd"/>
      <w:r w:rsidR="006066B1" w:rsidRPr="00BE7EBD">
        <w:rPr>
          <w:rFonts w:ascii="Tahoma" w:hAnsi="Tahoma" w:cs="Tahoma"/>
          <w:b/>
          <w:sz w:val="24"/>
          <w:szCs w:val="20"/>
        </w:rPr>
        <w:t xml:space="preserve"> </w:t>
      </w:r>
    </w:p>
    <w:p w14:paraId="2F67B9BA" w14:textId="77777777" w:rsidR="0034190F" w:rsidRPr="00BE7EBD" w:rsidRDefault="0034190F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56237B18" w14:textId="7D8773A0" w:rsidR="00054363" w:rsidRPr="00AD3051" w:rsidRDefault="00AD3051" w:rsidP="0019434D">
      <w:pPr>
        <w:spacing w:before="120"/>
        <w:jc w:val="both"/>
        <w:rPr>
          <w:rFonts w:ascii="Tahoma" w:hAnsi="Tahoma" w:cs="Tahoma"/>
          <w:b/>
          <w:bCs/>
        </w:rPr>
      </w:pPr>
      <w:r w:rsidRPr="00AD3051">
        <w:rPr>
          <w:rFonts w:ascii="Tahoma" w:hAnsi="Tahoma" w:cs="Tahoma"/>
          <w:b/>
          <w:bCs/>
        </w:rPr>
        <w:t xml:space="preserve">ECU </w:t>
      </w:r>
      <w:proofErr w:type="spellStart"/>
      <w:r w:rsidRPr="00AD3051">
        <w:rPr>
          <w:rFonts w:ascii="Tahoma" w:hAnsi="Tahoma" w:cs="Tahoma"/>
          <w:b/>
          <w:bCs/>
        </w:rPr>
        <w:t>development</w:t>
      </w:r>
      <w:proofErr w:type="spellEnd"/>
      <w:r w:rsidRPr="00AD3051">
        <w:rPr>
          <w:rFonts w:ascii="Tahoma" w:hAnsi="Tahoma" w:cs="Tahoma"/>
          <w:b/>
          <w:bCs/>
        </w:rPr>
        <w:t xml:space="preserve"> </w:t>
      </w:r>
      <w:proofErr w:type="spellStart"/>
      <w:r w:rsidRPr="00AD3051">
        <w:rPr>
          <w:rFonts w:ascii="Tahoma" w:hAnsi="Tahoma" w:cs="Tahoma"/>
          <w:b/>
          <w:bCs/>
        </w:rPr>
        <w:t>platform</w:t>
      </w:r>
      <w:proofErr w:type="spellEnd"/>
    </w:p>
    <w:p w14:paraId="07248A22" w14:textId="51B8292D" w:rsidR="00054363" w:rsidRDefault="00AD3051" w:rsidP="00A66405">
      <w:pPr>
        <w:pStyle w:val="ZD2rove"/>
        <w:numPr>
          <w:ilvl w:val="0"/>
          <w:numId w:val="0"/>
        </w:numPr>
        <w:ind w:left="284"/>
        <w:rPr>
          <w:lang w:val="en-US"/>
        </w:rPr>
      </w:pPr>
      <w:r>
        <w:rPr>
          <w:lang w:val="en-US"/>
        </w:rPr>
        <w:t xml:space="preserve">The subject of the public contract is the supply of </w:t>
      </w:r>
      <w:r w:rsidRPr="0045339B">
        <w:t xml:space="preserve">ECU </w:t>
      </w:r>
      <w:proofErr w:type="spellStart"/>
      <w:r w:rsidRPr="0045339B">
        <w:t>development</w:t>
      </w:r>
      <w:proofErr w:type="spellEnd"/>
      <w:r w:rsidRPr="0045339B">
        <w:t xml:space="preserve"> </w:t>
      </w:r>
      <w:proofErr w:type="spellStart"/>
      <w:r w:rsidRPr="0045339B">
        <w:t>platform</w:t>
      </w:r>
      <w:proofErr w:type="spellEnd"/>
      <w:r w:rsidRPr="0045339B">
        <w:rPr>
          <w:bCs/>
          <w:lang w:val="en-US"/>
        </w:rPr>
        <w:t xml:space="preserve">, consisting of the delivery of </w:t>
      </w:r>
      <w:proofErr w:type="spellStart"/>
      <w:r w:rsidRPr="0045339B">
        <w:rPr>
          <w:bCs/>
          <w:iCs/>
        </w:rPr>
        <w:t>a</w:t>
      </w:r>
      <w:r>
        <w:rPr>
          <w:bCs/>
          <w:iCs/>
        </w:rPr>
        <w:t>n</w:t>
      </w:r>
      <w:proofErr w:type="spellEnd"/>
      <w:r w:rsidRPr="0045339B">
        <w:rPr>
          <w:bCs/>
          <w:iCs/>
        </w:rPr>
        <w:t xml:space="preserve"> </w:t>
      </w:r>
      <w:proofErr w:type="spellStart"/>
      <w:r w:rsidRPr="0045339B">
        <w:rPr>
          <w:bCs/>
          <w:iCs/>
        </w:rPr>
        <w:t>automotive</w:t>
      </w:r>
      <w:proofErr w:type="spellEnd"/>
      <w:r w:rsidRPr="0045339B">
        <w:rPr>
          <w:bCs/>
          <w:iCs/>
        </w:rPr>
        <w:t xml:space="preserve"> ECU </w:t>
      </w:r>
      <w:proofErr w:type="spellStart"/>
      <w:r w:rsidRPr="0045339B">
        <w:rPr>
          <w:bCs/>
          <w:iCs/>
        </w:rPr>
        <w:t>development</w:t>
      </w:r>
      <w:proofErr w:type="spellEnd"/>
      <w:r w:rsidRPr="0045339B">
        <w:rPr>
          <w:bCs/>
          <w:iCs/>
        </w:rPr>
        <w:t xml:space="preserve"> </w:t>
      </w:r>
      <w:proofErr w:type="spellStart"/>
      <w:r w:rsidRPr="0045339B">
        <w:rPr>
          <w:bCs/>
          <w:iCs/>
        </w:rPr>
        <w:t>platforms</w:t>
      </w:r>
      <w:proofErr w:type="spellEnd"/>
      <w:r w:rsidRPr="0045339B">
        <w:rPr>
          <w:bCs/>
          <w:iCs/>
        </w:rPr>
        <w:t xml:space="preserve"> </w:t>
      </w:r>
      <w:proofErr w:type="spellStart"/>
      <w:r w:rsidRPr="0045339B">
        <w:rPr>
          <w:bCs/>
          <w:iCs/>
        </w:rPr>
        <w:t>for</w:t>
      </w:r>
      <w:proofErr w:type="spellEnd"/>
      <w:r w:rsidRPr="0045339B">
        <w:rPr>
          <w:bCs/>
          <w:iCs/>
        </w:rPr>
        <w:t xml:space="preserve"> </w:t>
      </w:r>
      <w:proofErr w:type="spellStart"/>
      <w:r w:rsidRPr="0045339B">
        <w:rPr>
          <w:bCs/>
          <w:iCs/>
        </w:rPr>
        <w:t>educational</w:t>
      </w:r>
      <w:proofErr w:type="spellEnd"/>
      <w:r w:rsidRPr="0045339B">
        <w:rPr>
          <w:bCs/>
          <w:iCs/>
        </w:rPr>
        <w:t xml:space="preserve"> </w:t>
      </w:r>
      <w:proofErr w:type="spellStart"/>
      <w:r w:rsidRPr="0045339B">
        <w:rPr>
          <w:bCs/>
          <w:iCs/>
        </w:rPr>
        <w:t>usage</w:t>
      </w:r>
      <w:proofErr w:type="spellEnd"/>
      <w:r w:rsidRPr="0045339B">
        <w:rPr>
          <w:bCs/>
          <w:iCs/>
        </w:rPr>
        <w:t>, t</w:t>
      </w:r>
      <w:r w:rsidRPr="0045339B">
        <w:rPr>
          <w:bCs/>
          <w:lang w:val="en-US"/>
        </w:rPr>
        <w:t xml:space="preserve">he platform will consist of </w:t>
      </w:r>
      <w:proofErr w:type="gramStart"/>
      <w:r w:rsidRPr="0045339B">
        <w:rPr>
          <w:bCs/>
          <w:iCs/>
        </w:rPr>
        <w:t>8</w:t>
      </w:r>
      <w:proofErr w:type="gramEnd"/>
      <w:r w:rsidRPr="0045339B">
        <w:rPr>
          <w:bCs/>
          <w:iCs/>
        </w:rPr>
        <w:t xml:space="preserve"> standard </w:t>
      </w:r>
      <w:proofErr w:type="spellStart"/>
      <w:r w:rsidRPr="0045339B">
        <w:rPr>
          <w:bCs/>
          <w:iCs/>
        </w:rPr>
        <w:t>sets</w:t>
      </w:r>
      <w:proofErr w:type="spellEnd"/>
      <w:r w:rsidRPr="0045339B">
        <w:rPr>
          <w:bCs/>
          <w:iCs/>
        </w:rPr>
        <w:t xml:space="preserve"> </w:t>
      </w:r>
      <w:proofErr w:type="spellStart"/>
      <w:r w:rsidRPr="0045339B">
        <w:rPr>
          <w:bCs/>
          <w:iCs/>
        </w:rPr>
        <w:t>for</w:t>
      </w:r>
      <w:proofErr w:type="spellEnd"/>
      <w:r w:rsidRPr="0045339B">
        <w:rPr>
          <w:bCs/>
          <w:iCs/>
        </w:rPr>
        <w:t xml:space="preserve"> 8 student </w:t>
      </w:r>
      <w:proofErr w:type="spellStart"/>
      <w:r w:rsidRPr="0045339B">
        <w:rPr>
          <w:bCs/>
          <w:iCs/>
        </w:rPr>
        <w:t>stations</w:t>
      </w:r>
      <w:proofErr w:type="spellEnd"/>
      <w:r w:rsidRPr="0045339B">
        <w:rPr>
          <w:bCs/>
          <w:iCs/>
        </w:rPr>
        <w:t xml:space="preserve"> and 1 </w:t>
      </w:r>
      <w:proofErr w:type="spellStart"/>
      <w:r w:rsidRPr="0045339B">
        <w:rPr>
          <w:bCs/>
          <w:iCs/>
        </w:rPr>
        <w:t>extension</w:t>
      </w:r>
      <w:proofErr w:type="spellEnd"/>
      <w:r w:rsidRPr="0045339B">
        <w:rPr>
          <w:bCs/>
          <w:iCs/>
        </w:rPr>
        <w:t xml:space="preserve"> set </w:t>
      </w:r>
      <w:proofErr w:type="spellStart"/>
      <w:r w:rsidRPr="0045339B">
        <w:rPr>
          <w:bCs/>
          <w:iCs/>
        </w:rPr>
        <w:t>compatible</w:t>
      </w:r>
      <w:proofErr w:type="spellEnd"/>
      <w:r w:rsidRPr="0045339B">
        <w:rPr>
          <w:bCs/>
          <w:iCs/>
        </w:rPr>
        <w:t xml:space="preserve"> </w:t>
      </w:r>
      <w:proofErr w:type="spellStart"/>
      <w:r w:rsidRPr="0045339B">
        <w:rPr>
          <w:bCs/>
          <w:iCs/>
        </w:rPr>
        <w:t>with</w:t>
      </w:r>
      <w:proofErr w:type="spellEnd"/>
      <w:r w:rsidRPr="0045339B">
        <w:rPr>
          <w:bCs/>
          <w:iCs/>
        </w:rPr>
        <w:t xml:space="preserve"> standard set</w:t>
      </w:r>
      <w:r>
        <w:rPr>
          <w:lang w:val="en-US"/>
        </w:rPr>
        <w:t>.</w:t>
      </w:r>
    </w:p>
    <w:p w14:paraId="17F09F85" w14:textId="2A00A93A" w:rsidR="00AD3051" w:rsidRDefault="00AD3051" w:rsidP="00AD3051">
      <w:p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1) </w:t>
      </w:r>
      <w:proofErr w:type="spellStart"/>
      <w:r w:rsidRPr="00EB3872">
        <w:rPr>
          <w:rFonts w:ascii="Tahoma" w:hAnsi="Tahoma" w:cs="Tahoma"/>
          <w:b/>
          <w:iCs/>
          <w:sz w:val="20"/>
          <w:szCs w:val="20"/>
        </w:rPr>
        <w:t>The</w:t>
      </w:r>
      <w:proofErr w:type="spellEnd"/>
      <w:r w:rsidRPr="00EB3872">
        <w:rPr>
          <w:rFonts w:ascii="Tahoma" w:hAnsi="Tahoma" w:cs="Tahoma"/>
          <w:b/>
          <w:iCs/>
          <w:sz w:val="20"/>
          <w:szCs w:val="20"/>
        </w:rPr>
        <w:t xml:space="preserve"> standard set</w:t>
      </w:r>
      <w:r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 w:val="20"/>
          <w:szCs w:val="20"/>
        </w:rPr>
        <w:t>consists</w:t>
      </w:r>
      <w:proofErr w:type="spellEnd"/>
      <w:r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 w:val="20"/>
          <w:szCs w:val="20"/>
        </w:rPr>
        <w:t>of</w:t>
      </w:r>
      <w:proofErr w:type="spellEnd"/>
      <w:r w:rsidRPr="00EB3872">
        <w:rPr>
          <w:rFonts w:ascii="Tahoma" w:hAnsi="Tahoma" w:cs="Tahoma"/>
          <w:b/>
          <w:iCs/>
          <w:sz w:val="20"/>
          <w:szCs w:val="20"/>
        </w:rPr>
        <w:t>:</w:t>
      </w:r>
    </w:p>
    <w:p w14:paraId="052468D8" w14:textId="2EBFB03B" w:rsidR="00AD3051" w:rsidRPr="00A23008" w:rsidRDefault="00AD3051" w:rsidP="00AD3051">
      <w:pPr>
        <w:pStyle w:val="Odstavecseseznamem"/>
        <w:numPr>
          <w:ilvl w:val="1"/>
          <w:numId w:val="1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proofErr w:type="spellStart"/>
      <w:r>
        <w:rPr>
          <w:rFonts w:ascii="Tahoma" w:hAnsi="Tahoma" w:cs="Tahoma"/>
          <w:bCs/>
          <w:iCs/>
          <w:sz w:val="20"/>
          <w:szCs w:val="20"/>
        </w:rPr>
        <w:t>Programmable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control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unit</w:t>
      </w:r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applications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of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automotive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electronic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systems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(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supported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AUTOSAR) –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suplied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with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a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connector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set</w:t>
      </w:r>
      <w:r>
        <w:rPr>
          <w:rFonts w:ascii="Tahoma" w:hAnsi="Tahoma" w:cs="Tahoma"/>
          <w:bCs/>
          <w:iCs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total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supply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8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pieces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);</w:t>
      </w:r>
    </w:p>
    <w:p w14:paraId="60D6CA6F" w14:textId="1D78DBFB" w:rsidR="00AD3051" w:rsidRPr="00A23008" w:rsidRDefault="00AD3051" w:rsidP="00AD3051">
      <w:pPr>
        <w:pStyle w:val="Odstavecseseznamem"/>
        <w:numPr>
          <w:ilvl w:val="1"/>
          <w:numId w:val="1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 w:rsidRPr="00A23008">
        <w:rPr>
          <w:rFonts w:ascii="Tahoma" w:hAnsi="Tahoma" w:cs="Tahoma"/>
          <w:bCs/>
          <w:iCs/>
          <w:sz w:val="20"/>
          <w:szCs w:val="20"/>
        </w:rPr>
        <w:t xml:space="preserve">HW </w:t>
      </w:r>
      <w:r>
        <w:rPr>
          <w:rFonts w:ascii="Tahoma" w:hAnsi="Tahoma" w:cs="Tahoma"/>
          <w:bCs/>
          <w:iCs/>
          <w:sz w:val="20"/>
          <w:szCs w:val="20"/>
        </w:rPr>
        <w:t>set</w:t>
      </w:r>
      <w:r w:rsidRPr="00A23008">
        <w:rPr>
          <w:rFonts w:ascii="Tahoma" w:hAnsi="Tahoma" w:cs="Tahoma"/>
          <w:bCs/>
          <w:iCs/>
          <w:sz w:val="20"/>
          <w:szCs w:val="20"/>
        </w:rPr>
        <w:t xml:space="preserve"> in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the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form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of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communication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interfaces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connection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between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PC and ECU,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respectively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to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automotive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communication</w:t>
      </w:r>
      <w:proofErr w:type="spellEnd"/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23008">
        <w:rPr>
          <w:rFonts w:ascii="Tahoma" w:hAnsi="Tahoma" w:cs="Tahoma"/>
          <w:bCs/>
          <w:iCs/>
          <w:sz w:val="20"/>
          <w:szCs w:val="20"/>
        </w:rPr>
        <w:t>buses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may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be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realised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as a set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of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Cs/>
          <w:iCs/>
          <w:sz w:val="20"/>
          <w:szCs w:val="20"/>
        </w:rPr>
        <w:t>more</w:t>
      </w:r>
      <w:proofErr w:type="gram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devices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</w:t>
      </w:r>
      <w:r w:rsidRPr="00A23008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>(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total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supply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8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pieces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);</w:t>
      </w:r>
    </w:p>
    <w:p w14:paraId="2B20E55C" w14:textId="377CE829" w:rsidR="00AD3051" w:rsidRPr="0093001C" w:rsidRDefault="00AD3051" w:rsidP="00AD3051">
      <w:pPr>
        <w:pStyle w:val="Odstavecseseznamem"/>
        <w:numPr>
          <w:ilvl w:val="1"/>
          <w:numId w:val="1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SW set in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the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form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of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AUTOSAR basic SW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modules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designed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the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offered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23D9D">
        <w:rPr>
          <w:rFonts w:ascii="Tahoma" w:hAnsi="Tahoma" w:cs="Tahoma"/>
          <w:bCs/>
          <w:iCs/>
          <w:sz w:val="20"/>
          <w:szCs w:val="20"/>
        </w:rPr>
        <w:t xml:space="preserve">ECU in point 1a) </w:t>
      </w:r>
      <w:r>
        <w:rPr>
          <w:rFonts w:ascii="Tahoma" w:hAnsi="Tahoma" w:cs="Tahoma"/>
          <w:bCs/>
          <w:iCs/>
          <w:sz w:val="20"/>
          <w:szCs w:val="20"/>
        </w:rPr>
        <w:t>(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total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supply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8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pieces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);</w:t>
      </w:r>
    </w:p>
    <w:p w14:paraId="280BB684" w14:textId="6357185A" w:rsidR="00AD3051" w:rsidRPr="000721FF" w:rsidRDefault="00AD3051" w:rsidP="00AD3051">
      <w:pPr>
        <w:pStyle w:val="Odstavecseseznamem"/>
        <w:numPr>
          <w:ilvl w:val="1"/>
          <w:numId w:val="1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SW set in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the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form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of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design and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configuration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tools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offered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23D9D">
        <w:rPr>
          <w:rFonts w:ascii="Tahoma" w:hAnsi="Tahoma" w:cs="Tahoma"/>
          <w:bCs/>
          <w:iCs/>
          <w:sz w:val="20"/>
          <w:szCs w:val="20"/>
        </w:rPr>
        <w:t xml:space="preserve">ECU in point 1a) </w:t>
      </w:r>
      <w:r>
        <w:rPr>
          <w:rFonts w:ascii="Tahoma" w:hAnsi="Tahoma" w:cs="Tahoma"/>
          <w:bCs/>
          <w:iCs/>
          <w:sz w:val="20"/>
          <w:szCs w:val="20"/>
        </w:rPr>
        <w:t xml:space="preserve">and SW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modules</w:t>
      </w:r>
      <w:proofErr w:type="spellEnd"/>
      <w:r w:rsidR="00323D9D" w:rsidRPr="00323D9D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23D9D">
        <w:rPr>
          <w:rFonts w:ascii="Tahoma" w:hAnsi="Tahoma" w:cs="Tahoma"/>
          <w:bCs/>
          <w:iCs/>
          <w:sz w:val="20"/>
          <w:szCs w:val="20"/>
        </w:rPr>
        <w:t xml:space="preserve">in point 1c)  </w:t>
      </w:r>
      <w:r>
        <w:rPr>
          <w:rFonts w:ascii="Tahoma" w:hAnsi="Tahoma" w:cs="Tahoma"/>
          <w:bCs/>
          <w:iCs/>
          <w:sz w:val="20"/>
          <w:szCs w:val="20"/>
        </w:rPr>
        <w:t>(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total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supply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8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pieces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);</w:t>
      </w:r>
    </w:p>
    <w:p w14:paraId="6465B35A" w14:textId="7B830BD9" w:rsidR="00AD3051" w:rsidRPr="000721FF" w:rsidRDefault="00AD3051" w:rsidP="00AD3051">
      <w:pPr>
        <w:pStyle w:val="Odstavecseseznamem"/>
        <w:numPr>
          <w:ilvl w:val="1"/>
          <w:numId w:val="1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AUTOSAR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training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course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(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total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supply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2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pieces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);</w:t>
      </w:r>
    </w:p>
    <w:p w14:paraId="2C9E75E3" w14:textId="103A16DA" w:rsidR="00AD3051" w:rsidRPr="000721FF" w:rsidRDefault="00AD3051" w:rsidP="00AD3051">
      <w:pPr>
        <w:pStyle w:val="Odstavecseseznamem"/>
        <w:numPr>
          <w:ilvl w:val="1"/>
          <w:numId w:val="1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AUTOSAR SW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example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offered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HW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elements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(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total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supply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2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pieces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).</w:t>
      </w:r>
    </w:p>
    <w:p w14:paraId="561D5869" w14:textId="77777777" w:rsidR="00AD3051" w:rsidRPr="000721FF" w:rsidRDefault="00AD3051" w:rsidP="00AD3051">
      <w:pPr>
        <w:pStyle w:val="Odstavecseseznamem"/>
        <w:spacing w:before="120"/>
        <w:rPr>
          <w:rFonts w:ascii="Tahoma" w:hAnsi="Tahoma" w:cs="Tahoma"/>
          <w:b/>
          <w:iCs/>
          <w:sz w:val="20"/>
          <w:szCs w:val="20"/>
        </w:rPr>
      </w:pPr>
    </w:p>
    <w:p w14:paraId="3ED590E8" w14:textId="7D3BDF51" w:rsidR="00AD3051" w:rsidRPr="00DC6F49" w:rsidRDefault="00DC6F49" w:rsidP="00DC6F49">
      <w:p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2) </w:t>
      </w:r>
      <w:proofErr w:type="spellStart"/>
      <w:r w:rsidR="00AD3051" w:rsidRPr="00DC6F49">
        <w:rPr>
          <w:rFonts w:ascii="Tahoma" w:hAnsi="Tahoma" w:cs="Tahoma"/>
          <w:b/>
          <w:iCs/>
          <w:sz w:val="20"/>
          <w:szCs w:val="20"/>
        </w:rPr>
        <w:t>The</w:t>
      </w:r>
      <w:proofErr w:type="spellEnd"/>
      <w:r w:rsidR="00AD3051" w:rsidRPr="00DC6F49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spellStart"/>
      <w:r w:rsidR="00AD3051" w:rsidRPr="00DC6F49">
        <w:rPr>
          <w:rFonts w:ascii="Tahoma" w:hAnsi="Tahoma" w:cs="Tahoma"/>
          <w:b/>
          <w:iCs/>
          <w:sz w:val="20"/>
          <w:szCs w:val="20"/>
        </w:rPr>
        <w:t>extension</w:t>
      </w:r>
      <w:proofErr w:type="spellEnd"/>
      <w:r w:rsidR="00AD3051" w:rsidRPr="00DC6F49">
        <w:rPr>
          <w:rFonts w:ascii="Tahoma" w:hAnsi="Tahoma" w:cs="Tahoma"/>
          <w:b/>
          <w:iCs/>
          <w:sz w:val="20"/>
          <w:szCs w:val="20"/>
        </w:rPr>
        <w:t xml:space="preserve"> set </w:t>
      </w:r>
      <w:proofErr w:type="spellStart"/>
      <w:r w:rsidR="00AD3051" w:rsidRPr="00DC6F49">
        <w:rPr>
          <w:rFonts w:ascii="Tahoma" w:hAnsi="Tahoma" w:cs="Tahoma"/>
          <w:b/>
          <w:iCs/>
          <w:sz w:val="20"/>
          <w:szCs w:val="20"/>
        </w:rPr>
        <w:t>consists</w:t>
      </w:r>
      <w:proofErr w:type="spellEnd"/>
      <w:r w:rsidR="00AD3051" w:rsidRPr="00DC6F49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spellStart"/>
      <w:r w:rsidR="00AD3051" w:rsidRPr="00DC6F49">
        <w:rPr>
          <w:rFonts w:ascii="Tahoma" w:hAnsi="Tahoma" w:cs="Tahoma"/>
          <w:b/>
          <w:iCs/>
          <w:sz w:val="20"/>
          <w:szCs w:val="20"/>
        </w:rPr>
        <w:t>of</w:t>
      </w:r>
      <w:proofErr w:type="spellEnd"/>
      <w:r w:rsidR="00AD3051" w:rsidRPr="00DC6F49">
        <w:rPr>
          <w:rFonts w:ascii="Tahoma" w:hAnsi="Tahoma" w:cs="Tahoma"/>
          <w:b/>
          <w:iCs/>
          <w:sz w:val="20"/>
          <w:szCs w:val="20"/>
        </w:rPr>
        <w:t>:</w:t>
      </w:r>
    </w:p>
    <w:p w14:paraId="2224E92D" w14:textId="2F584D02" w:rsidR="00AD3051" w:rsidRPr="00A35D52" w:rsidRDefault="00AD3051" w:rsidP="00AD3051">
      <w:pPr>
        <w:pStyle w:val="Odstavecseseznamem"/>
        <w:numPr>
          <w:ilvl w:val="1"/>
          <w:numId w:val="1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HW element in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the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form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of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V2X bus interface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compatible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with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HW and SW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elements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in standard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sets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(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total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supply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2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pieces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);</w:t>
      </w:r>
    </w:p>
    <w:p w14:paraId="7D123577" w14:textId="0A9C36B8" w:rsidR="00AD3051" w:rsidRPr="00653329" w:rsidRDefault="00AD3051" w:rsidP="00AD3051">
      <w:pPr>
        <w:pStyle w:val="Odstavecseseznamem"/>
        <w:numPr>
          <w:ilvl w:val="1"/>
          <w:numId w:val="1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SW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configuration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tools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items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in point 2a) (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total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supply</w:t>
      </w:r>
      <w:proofErr w:type="spellEnd"/>
      <w:r w:rsidR="00323D9D">
        <w:rPr>
          <w:rFonts w:ascii="Tahoma" w:hAnsi="Tahoma" w:cs="Tahoma"/>
          <w:bCs/>
          <w:iCs/>
          <w:sz w:val="20"/>
          <w:szCs w:val="20"/>
        </w:rPr>
        <w:t xml:space="preserve"> 2 </w:t>
      </w:r>
      <w:proofErr w:type="spellStart"/>
      <w:r w:rsidR="00323D9D">
        <w:rPr>
          <w:rFonts w:ascii="Tahoma" w:hAnsi="Tahoma" w:cs="Tahoma"/>
          <w:bCs/>
          <w:iCs/>
          <w:sz w:val="20"/>
          <w:szCs w:val="20"/>
        </w:rPr>
        <w:t>pieces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);</w:t>
      </w:r>
    </w:p>
    <w:p w14:paraId="3E9A196E" w14:textId="0CD10A09" w:rsidR="00AD3051" w:rsidRPr="007A4E80" w:rsidRDefault="00323D9D" w:rsidP="00AD3051">
      <w:pPr>
        <w:pStyle w:val="Odstavecseseznamem"/>
        <w:numPr>
          <w:ilvl w:val="1"/>
          <w:numId w:val="1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SW universal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calibration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tool</w:t>
      </w:r>
      <w:proofErr w:type="spellEnd"/>
      <w:r w:rsidR="00AD3051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AD3051">
        <w:rPr>
          <w:rFonts w:ascii="Tahoma" w:hAnsi="Tahoma" w:cs="Tahoma"/>
          <w:bCs/>
          <w:iCs/>
          <w:sz w:val="20"/>
          <w:szCs w:val="20"/>
        </w:rPr>
        <w:t>compatible</w:t>
      </w:r>
      <w:proofErr w:type="spellEnd"/>
      <w:r w:rsidR="00AD3051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="00AD3051">
        <w:rPr>
          <w:rFonts w:ascii="Tahoma" w:hAnsi="Tahoma" w:cs="Tahoma"/>
          <w:bCs/>
          <w:iCs/>
          <w:sz w:val="20"/>
          <w:szCs w:val="20"/>
        </w:rPr>
        <w:t>with</w:t>
      </w:r>
      <w:proofErr w:type="spellEnd"/>
      <w:r w:rsidR="00AD3051">
        <w:rPr>
          <w:rFonts w:ascii="Tahoma" w:hAnsi="Tahoma" w:cs="Tahoma"/>
          <w:bCs/>
          <w:iCs/>
          <w:sz w:val="20"/>
          <w:szCs w:val="20"/>
        </w:rPr>
        <w:t xml:space="preserve"> XCP</w:t>
      </w:r>
      <w:r>
        <w:rPr>
          <w:rFonts w:ascii="Tahoma" w:hAnsi="Tahoma" w:cs="Tahoma"/>
          <w:bCs/>
          <w:iCs/>
          <w:sz w:val="20"/>
          <w:szCs w:val="20"/>
        </w:rPr>
        <w:t xml:space="preserve"> protokol</w:t>
      </w:r>
      <w:r w:rsidR="00AD3051">
        <w:rPr>
          <w:rFonts w:ascii="Tahoma" w:hAnsi="Tahoma" w:cs="Tahoma"/>
          <w:bCs/>
          <w:iCs/>
          <w:sz w:val="20"/>
          <w:szCs w:val="20"/>
        </w:rPr>
        <w:t xml:space="preserve"> and </w:t>
      </w:r>
      <w:r>
        <w:rPr>
          <w:rFonts w:ascii="Tahoma" w:hAnsi="Tahoma" w:cs="Tahoma"/>
          <w:bCs/>
          <w:iCs/>
          <w:sz w:val="20"/>
          <w:szCs w:val="20"/>
        </w:rPr>
        <w:t xml:space="preserve">HW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equipment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in point </w:t>
      </w:r>
      <w:r w:rsidR="00AD3051">
        <w:rPr>
          <w:rFonts w:ascii="Tahoma" w:hAnsi="Tahoma" w:cs="Tahoma"/>
          <w:bCs/>
          <w:iCs/>
          <w:sz w:val="20"/>
          <w:szCs w:val="20"/>
        </w:rPr>
        <w:t>1a) (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total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for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supply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8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pieces</w:t>
      </w:r>
      <w:proofErr w:type="spellEnd"/>
      <w:r w:rsidR="007F1BE4">
        <w:rPr>
          <w:rFonts w:ascii="Tahoma" w:hAnsi="Tahoma" w:cs="Tahoma"/>
          <w:bCs/>
          <w:iCs/>
          <w:sz w:val="20"/>
          <w:szCs w:val="20"/>
        </w:rPr>
        <w:t>).</w:t>
      </w:r>
    </w:p>
    <w:p w14:paraId="77F5A129" w14:textId="68AF35D2" w:rsidR="00E63178" w:rsidRDefault="00A2244A" w:rsidP="00A66405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 w:rsidRPr="00A2244A">
        <w:rPr>
          <w:rFonts w:ascii="Tahoma" w:eastAsia="Tahoma" w:hAnsi="Tahoma" w:cs="Tahoma"/>
          <w:sz w:val="20"/>
          <w:szCs w:val="20"/>
          <w:lang w:val="en-US" w:bidi="en-GB"/>
        </w:rPr>
        <w:t>The subject of performance also includes transport to the place of performance</w:t>
      </w:r>
      <w:r w:rsidR="00E63178" w:rsidRPr="00816F71">
        <w:rPr>
          <w:rFonts w:ascii="Tahoma" w:hAnsi="Tahoma" w:cs="Tahoma"/>
          <w:sz w:val="20"/>
          <w:szCs w:val="20"/>
        </w:rPr>
        <w:t>.</w:t>
      </w:r>
    </w:p>
    <w:p w14:paraId="24B0AAE2" w14:textId="77777777" w:rsidR="00323D9D" w:rsidRPr="0019434D" w:rsidRDefault="00323D9D" w:rsidP="00A66405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</w:p>
    <w:p w14:paraId="79353E85" w14:textId="1299978D" w:rsidR="00793A0B" w:rsidRPr="00206B74" w:rsidRDefault="00275C60" w:rsidP="006511CF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Manufacturer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the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device</w:t>
      </w:r>
      <w:proofErr w:type="spellEnd"/>
      <w:r w:rsidR="00BE7EBD">
        <w:rPr>
          <w:rFonts w:ascii="Tahoma" w:hAnsi="Tahoma" w:cs="Tahoma"/>
          <w:b/>
          <w:sz w:val="20"/>
          <w:szCs w:val="20"/>
        </w:rPr>
        <w:t>:</w:t>
      </w:r>
      <w:r w:rsidR="00BE7EBD">
        <w:rPr>
          <w:rFonts w:ascii="Tahoma" w:hAnsi="Tahoma" w:cs="Tahoma"/>
          <w:b/>
          <w:sz w:val="20"/>
          <w:szCs w:val="20"/>
        </w:rPr>
        <w:tab/>
      </w:r>
      <w:r w:rsidR="00BE7EBD">
        <w:rPr>
          <w:rFonts w:ascii="Tahoma" w:hAnsi="Tahoma" w:cs="Tahoma"/>
          <w:b/>
          <w:sz w:val="20"/>
          <w:szCs w:val="20"/>
        </w:rPr>
        <w:tab/>
      </w:r>
      <w:r w:rsidR="001B0B76">
        <w:rPr>
          <w:rFonts w:ascii="Tahoma" w:hAnsi="Tahoma" w:cs="Tahoma"/>
          <w:b/>
          <w:sz w:val="20"/>
          <w:szCs w:val="20"/>
        </w:rPr>
        <w:tab/>
      </w:r>
      <w:r w:rsidR="007A1DCA">
        <w:rPr>
          <w:rFonts w:ascii="Tahoma" w:hAnsi="Tahoma" w:cs="Tahoma"/>
          <w:b/>
          <w:sz w:val="20"/>
          <w:szCs w:val="20"/>
        </w:rPr>
        <w:tab/>
      </w:r>
      <w:r w:rsidR="00F341D0" w:rsidRPr="00206B74">
        <w:rPr>
          <w:rFonts w:ascii="Tahoma" w:eastAsia="Tahoma" w:hAnsi="Tahoma" w:cs="Tahoma"/>
          <w:i/>
          <w:color w:val="FF0000"/>
          <w:sz w:val="20"/>
          <w:szCs w:val="20"/>
          <w:highlight w:val="yellow"/>
          <w:lang w:val="en-GB" w:bidi="en-GB"/>
        </w:rPr>
        <w:t>to be completed by the participant</w:t>
      </w:r>
    </w:p>
    <w:p w14:paraId="0AAC7160" w14:textId="3596996F" w:rsidR="00793A0B" w:rsidRDefault="00275C60" w:rsidP="006511CF">
      <w:pPr>
        <w:spacing w:before="120"/>
        <w:rPr>
          <w:rFonts w:ascii="Tahoma" w:eastAsia="Tahoma" w:hAnsi="Tahoma" w:cs="Tahoma"/>
          <w:i/>
          <w:color w:val="FF0000"/>
          <w:sz w:val="20"/>
          <w:szCs w:val="20"/>
          <w:lang w:val="en-GB" w:bidi="en-GB"/>
        </w:rPr>
      </w:pPr>
      <w:r w:rsidRPr="00206B74">
        <w:rPr>
          <w:rFonts w:ascii="Tahoma" w:eastAsia="Tahoma" w:hAnsi="Tahoma" w:cs="Tahoma"/>
          <w:b/>
          <w:sz w:val="20"/>
          <w:szCs w:val="20"/>
          <w:lang w:val="en-GB" w:bidi="en-GB"/>
        </w:rPr>
        <w:t>Exact type designation</w:t>
      </w:r>
      <w:r>
        <w:rPr>
          <w:rFonts w:ascii="Tahoma" w:eastAsia="Tahoma" w:hAnsi="Tahoma" w:cs="Tahoma"/>
          <w:b/>
          <w:sz w:val="20"/>
          <w:szCs w:val="20"/>
          <w:lang w:val="en-GB" w:bidi="en-GB"/>
        </w:rPr>
        <w:t xml:space="preserve"> of the device</w:t>
      </w:r>
      <w:r w:rsidR="00793A0B" w:rsidRPr="00206B74">
        <w:rPr>
          <w:rFonts w:ascii="Tahoma" w:hAnsi="Tahoma" w:cs="Tahoma"/>
          <w:b/>
          <w:sz w:val="20"/>
          <w:szCs w:val="20"/>
        </w:rPr>
        <w:t>:</w:t>
      </w:r>
      <w:r w:rsidR="00793A0B" w:rsidRPr="00206B74">
        <w:rPr>
          <w:rFonts w:ascii="Tahoma" w:hAnsi="Tahoma" w:cs="Tahoma"/>
          <w:b/>
          <w:sz w:val="20"/>
          <w:szCs w:val="20"/>
        </w:rPr>
        <w:tab/>
      </w:r>
      <w:r w:rsidR="00E63178">
        <w:rPr>
          <w:rFonts w:ascii="Tahoma" w:hAnsi="Tahoma" w:cs="Tahoma"/>
          <w:b/>
          <w:sz w:val="20"/>
          <w:szCs w:val="20"/>
        </w:rPr>
        <w:tab/>
      </w:r>
      <w:r w:rsidR="00F341D0" w:rsidRPr="00206B74">
        <w:rPr>
          <w:rFonts w:ascii="Tahoma" w:eastAsia="Tahoma" w:hAnsi="Tahoma" w:cs="Tahoma"/>
          <w:i/>
          <w:color w:val="FF0000"/>
          <w:sz w:val="20"/>
          <w:szCs w:val="20"/>
          <w:highlight w:val="yellow"/>
          <w:lang w:val="en-GB" w:bidi="en-GB"/>
        </w:rPr>
        <w:t xml:space="preserve">to </w:t>
      </w:r>
      <w:proofErr w:type="gramStart"/>
      <w:r w:rsidR="00F341D0" w:rsidRPr="00206B74">
        <w:rPr>
          <w:rFonts w:ascii="Tahoma" w:eastAsia="Tahoma" w:hAnsi="Tahoma" w:cs="Tahoma"/>
          <w:i/>
          <w:color w:val="FF0000"/>
          <w:sz w:val="20"/>
          <w:szCs w:val="20"/>
          <w:highlight w:val="yellow"/>
          <w:lang w:val="en-GB" w:bidi="en-GB"/>
        </w:rPr>
        <w:t>be completed</w:t>
      </w:r>
      <w:proofErr w:type="gramEnd"/>
      <w:r w:rsidR="00F341D0" w:rsidRPr="00206B74">
        <w:rPr>
          <w:rFonts w:ascii="Tahoma" w:eastAsia="Tahoma" w:hAnsi="Tahoma" w:cs="Tahoma"/>
          <w:i/>
          <w:color w:val="FF0000"/>
          <w:sz w:val="20"/>
          <w:szCs w:val="20"/>
          <w:highlight w:val="yellow"/>
          <w:lang w:val="en-GB" w:bidi="en-GB"/>
        </w:rPr>
        <w:t xml:space="preserve"> by the participant</w:t>
      </w:r>
    </w:p>
    <w:p w14:paraId="6D89162E" w14:textId="77777777" w:rsidR="00323D9D" w:rsidRPr="00206B74" w:rsidRDefault="00323D9D" w:rsidP="006511CF">
      <w:pPr>
        <w:spacing w:before="120"/>
        <w:rPr>
          <w:rFonts w:ascii="Tahoma" w:hAnsi="Tahoma" w:cs="Tahoma"/>
          <w:sz w:val="20"/>
          <w:szCs w:val="20"/>
        </w:rPr>
      </w:pPr>
    </w:p>
    <w:p w14:paraId="79F2BAC2" w14:textId="12C73FF2" w:rsidR="00793A0B" w:rsidRPr="003672E9" w:rsidRDefault="00230431" w:rsidP="003672E9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ECU </w:t>
      </w:r>
      <w:proofErr w:type="spellStart"/>
      <w:r>
        <w:rPr>
          <w:rFonts w:ascii="Tahoma" w:hAnsi="Tahoma" w:cs="Tahoma"/>
          <w:b/>
          <w:sz w:val="20"/>
          <w:szCs w:val="20"/>
        </w:rPr>
        <w:t>development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platform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(HW + SW)</w:t>
      </w:r>
      <w:r w:rsidR="00275C60" w:rsidRPr="00275C6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5C60">
        <w:rPr>
          <w:rFonts w:ascii="Tahoma" w:hAnsi="Tahoma" w:cs="Tahoma"/>
          <w:b/>
          <w:sz w:val="20"/>
          <w:szCs w:val="20"/>
        </w:rPr>
        <w:t>must</w:t>
      </w:r>
      <w:proofErr w:type="spellEnd"/>
      <w:r w:rsidR="00275C6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5C60">
        <w:rPr>
          <w:rFonts w:ascii="Tahoma" w:hAnsi="Tahoma" w:cs="Tahoma"/>
          <w:b/>
          <w:sz w:val="20"/>
          <w:szCs w:val="20"/>
        </w:rPr>
        <w:t>meet</w:t>
      </w:r>
      <w:proofErr w:type="spellEnd"/>
      <w:r w:rsidR="00275C6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5C60">
        <w:rPr>
          <w:rFonts w:ascii="Tahoma" w:hAnsi="Tahoma" w:cs="Tahoma"/>
          <w:b/>
          <w:sz w:val="20"/>
          <w:szCs w:val="20"/>
        </w:rPr>
        <w:t>following</w:t>
      </w:r>
      <w:proofErr w:type="spellEnd"/>
      <w:r w:rsidR="00275C6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5C60">
        <w:rPr>
          <w:rFonts w:ascii="Tahoma" w:hAnsi="Tahoma" w:cs="Tahoma"/>
          <w:b/>
          <w:sz w:val="20"/>
          <w:szCs w:val="20"/>
        </w:rPr>
        <w:t>criterias</w:t>
      </w:r>
      <w:proofErr w:type="spellEnd"/>
      <w:r w:rsidR="00793A0B" w:rsidRPr="00206B7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693"/>
      </w:tblGrid>
      <w:tr w:rsidR="00BE7EBD" w:rsidRPr="00E27266" w14:paraId="78A99751" w14:textId="77777777" w:rsidTr="00275C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C5A091" w14:textId="620F36B8" w:rsidR="00BE7EBD" w:rsidRPr="00E27266" w:rsidRDefault="00275C60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val="en-GB" w:bidi="en-GB"/>
              </w:rPr>
              <w:t>Basic technical parameters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ADA7A1" w14:textId="4C019F4F" w:rsidR="00BE7EBD" w:rsidRPr="00E27266" w:rsidRDefault="00275C60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val="en-GB" w:bidi="en-GB"/>
              </w:rPr>
              <w:t>Minimal required values – obligatory condition!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60493DF" w14:textId="23B3CDB0" w:rsidR="00BE7EBD" w:rsidRPr="00E27266" w:rsidRDefault="00275C60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val="en-GB" w:bidi="en-GB"/>
              </w:rPr>
              <w:t>Value of the offered device</w:t>
            </w:r>
          </w:p>
        </w:tc>
      </w:tr>
      <w:tr w:rsidR="00621ECF" w:rsidRPr="00E27266" w14:paraId="669D3085" w14:textId="77777777" w:rsidTr="00275C6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FBA1" w14:textId="41A12AFB" w:rsidR="00621ECF" w:rsidRPr="00E27266" w:rsidRDefault="00230431" w:rsidP="008C0D8D">
            <w:pPr>
              <w:keepLines/>
              <w:widowControl w:val="0"/>
              <w:suppressAutoHyphens/>
              <w:spacing w:line="240" w:lineRule="auto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1a) 8 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pcs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Programmable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control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units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Supported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AUTOSAR)</w:t>
            </w:r>
          </w:p>
        </w:tc>
      </w:tr>
      <w:tr w:rsidR="00230431" w:rsidRPr="00E27266" w14:paraId="2717CE92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FF4E" w14:textId="48F73664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16FF" w14:textId="703D594D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in 1 x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Dual</w:t>
            </w:r>
            <w:proofErr w:type="spellEnd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core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F4E" w14:textId="2B4F7AD0" w:rsidR="00230431" w:rsidRPr="00E27266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E27266" w14:paraId="30540BC4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C33" w14:textId="5524FDD3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Communication</w:t>
            </w:r>
            <w:proofErr w:type="spellEnd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interfaces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3B1C" w14:textId="055ABE50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6 x CAN 2.0</w:t>
            </w:r>
          </w:p>
          <w:p w14:paraId="06795EC4" w14:textId="77777777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1x LIN</w:t>
            </w:r>
          </w:p>
          <w:p w14:paraId="79354484" w14:textId="77777777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x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</w:p>
          <w:p w14:paraId="3F1D7F22" w14:textId="0B927F72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x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FlexRay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470" w14:textId="3F77BC2C" w:rsid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813721" w14:paraId="7B9A33FF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C915" w14:textId="04568101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Digital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</w:t>
            </w: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uts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453" w14:textId="2C66E5C9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18BF" w14:textId="10DE16D5" w:rsidR="00230431" w:rsidRPr="00E63178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813721" w14:paraId="2ACA5F98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AF5" w14:textId="583800BE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Analog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Inputs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80A" w14:textId="5699B415" w:rsidR="00230431" w:rsidRPr="00230431" w:rsidRDefault="00230431" w:rsidP="00230431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m</w:t>
            </w:r>
            <w:r w:rsidRPr="00230431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in</w:t>
            </w:r>
            <w:proofErr w:type="gramEnd"/>
            <w:r w:rsidRPr="00230431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. 14 x 0 .. 5 V</w:t>
            </w:r>
          </w:p>
          <w:p w14:paraId="04B05372" w14:textId="0E9A6F31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8 x </w:t>
            </w:r>
            <w:proofErr w:type="gramStart"/>
            <w:r w:rsidRPr="00230431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0 ..</w:t>
            </w:r>
            <w:proofErr w:type="gramEnd"/>
            <w:r w:rsidRPr="00230431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Vbatt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91A" w14:textId="0C49358A" w:rsidR="00230431" w:rsidRPr="006F51A7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793A0B" w14:paraId="4482C267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FE2" w14:textId="39E49C8E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Digital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Outputs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8F8F" w14:textId="0CA62173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C1B" w14:textId="2B9FDEAF" w:rsidR="00230431" w:rsidRPr="00665DB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793A0B" w14:paraId="03B9805B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4E7" w14:textId="0231D761" w:rsidR="00230431" w:rsidRPr="00230431" w:rsidRDefault="00230431" w:rsidP="0023043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Sensor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supply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C9CE" w14:textId="1BD1990A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2 x 5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F4A" w14:textId="2C1C253F" w:rsidR="00230431" w:rsidRPr="00665DB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793A0B" w14:paraId="50226C21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7B2" w14:textId="0841E358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Operating</w:t>
            </w:r>
            <w:proofErr w:type="spellEnd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voltage</w:t>
            </w:r>
            <w:proofErr w:type="spellEnd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range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10C" w14:textId="46F16B73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 .. 16 VDC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3D18" w14:textId="419FAEAC" w:rsidR="00230431" w:rsidRPr="00665DB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20D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793A0B" w14:paraId="1EEC9825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07C" w14:textId="32209309" w:rsidR="00230431" w:rsidRPr="00230431" w:rsidRDefault="00230431" w:rsidP="0023043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Compatibility</w:t>
            </w:r>
            <w:proofErr w:type="spellEnd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with</w:t>
            </w:r>
            <w:proofErr w:type="spellEnd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LV124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9D2" w14:textId="1DFD4BD5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230431">
              <w:rPr>
                <w:rFonts w:ascii="Tahoma" w:hAnsi="Tahoma" w:cs="Tahoma"/>
                <w:color w:val="000000"/>
                <w:sz w:val="20"/>
                <w:szCs w:val="20"/>
              </w:rPr>
              <w:t>Yes</w:t>
            </w:r>
            <w:proofErr w:type="spellEnd"/>
            <w:r w:rsidRPr="002304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942" w14:textId="1F01EF6B" w:rsidR="00230431" w:rsidRPr="00665DB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30431" w:rsidRPr="00793A0B" w14:paraId="15B8314E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2CB8" w14:textId="1C85DBAE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30431">
              <w:rPr>
                <w:rFonts w:ascii="Tahoma" w:hAnsi="Tahoma" w:cs="Tahoma"/>
                <w:sz w:val="20"/>
                <w:szCs w:val="20"/>
              </w:rPr>
              <w:t>Compatibility</w:t>
            </w:r>
            <w:proofErr w:type="spellEnd"/>
            <w:r w:rsidRPr="002304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0431">
              <w:rPr>
                <w:rFonts w:ascii="Tahoma" w:hAnsi="Tahoma" w:cs="Tahoma"/>
                <w:sz w:val="20"/>
                <w:szCs w:val="20"/>
              </w:rPr>
              <w:t>with</w:t>
            </w:r>
            <w:proofErr w:type="spellEnd"/>
            <w:r w:rsidRPr="00230431">
              <w:rPr>
                <w:rFonts w:ascii="Tahoma" w:hAnsi="Tahoma" w:cs="Tahoma"/>
                <w:sz w:val="20"/>
                <w:szCs w:val="20"/>
              </w:rPr>
              <w:t xml:space="preserve"> ISO 26262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385B" w14:textId="57C7C2D5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C6A9" w14:textId="42A525DE" w:rsidR="00230431" w:rsidRPr="005E54E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30431" w:rsidRPr="00793A0B" w14:paraId="7A322130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7868" w14:textId="42FBA0C6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30431">
              <w:rPr>
                <w:rFonts w:ascii="Tahoma" w:hAnsi="Tahoma" w:cs="Tahoma"/>
                <w:sz w:val="20"/>
                <w:szCs w:val="20"/>
              </w:rPr>
              <w:t>Connectors</w:t>
            </w:r>
            <w:proofErr w:type="spellEnd"/>
            <w:r w:rsidRPr="00230431">
              <w:rPr>
                <w:rFonts w:ascii="Tahoma" w:hAnsi="Tahoma" w:cs="Tahoma"/>
                <w:sz w:val="20"/>
                <w:szCs w:val="20"/>
              </w:rPr>
              <w:t xml:space="preserve"> set </w:t>
            </w:r>
            <w:proofErr w:type="spellStart"/>
            <w:r w:rsidRPr="00230431">
              <w:rPr>
                <w:rFonts w:ascii="Tahoma" w:hAnsi="Tahoma" w:cs="Tahoma"/>
                <w:sz w:val="20"/>
                <w:szCs w:val="20"/>
              </w:rPr>
              <w:t>included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70F" w14:textId="08896B88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2304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5CB" w14:textId="41817EC3" w:rsidR="00230431" w:rsidRPr="005E54E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30431" w:rsidRPr="00793A0B" w14:paraId="218CA84C" w14:textId="77777777" w:rsidTr="00DD26C4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B81A" w14:textId="62A95C47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1b) 8 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pcs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–</w:t>
            </w:r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Set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c</w:t>
            </w:r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ommunication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interfaces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for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automotive</w:t>
            </w:r>
            <w:proofErr w:type="spellEnd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360C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buses</w:t>
            </w:r>
            <w:proofErr w:type="spellEnd"/>
          </w:p>
        </w:tc>
      </w:tr>
      <w:tr w:rsidR="00230431" w:rsidRPr="00793A0B" w14:paraId="4A0CF386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A446" w14:textId="61A99D34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230431">
              <w:rPr>
                <w:rFonts w:ascii="Tahoma" w:hAnsi="Tahoma" w:cs="Tahoma"/>
                <w:sz w:val="20"/>
                <w:szCs w:val="20"/>
              </w:rPr>
              <w:t xml:space="preserve">USB </w:t>
            </w:r>
            <w:r w:rsidRPr="003C71DF">
              <w:rPr>
                <w:rFonts w:ascii="Tahoma" w:hAnsi="Tahoma" w:cs="Tahoma"/>
                <w:sz w:val="20"/>
                <w:szCs w:val="20"/>
              </w:rPr>
              <w:t>&lt;-&gt;</w:t>
            </w:r>
            <w:r w:rsidRPr="00230431">
              <w:rPr>
                <w:rFonts w:ascii="Tahoma" w:hAnsi="Tahoma" w:cs="Tahoma"/>
                <w:sz w:val="20"/>
                <w:szCs w:val="20"/>
              </w:rPr>
              <w:t xml:space="preserve"> CAN interface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F5E9" w14:textId="4AC61C99" w:rsidR="00230431" w:rsidRP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30431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B560" w14:textId="0B16B44A" w:rsid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30431" w:rsidRPr="00793A0B" w14:paraId="6F749F95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7ACE" w14:textId="5E43984D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USB </w:t>
            </w:r>
            <w:r w:rsidRPr="00263B63">
              <w:rPr>
                <w:rFonts w:ascii="Tahoma" w:hAnsi="Tahoma" w:cs="Tahoma"/>
                <w:sz w:val="20"/>
                <w:szCs w:val="20"/>
              </w:rPr>
              <w:t>&lt;-&gt;</w:t>
            </w: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LIN interface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19E2" w14:textId="7DDA0BBF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E644" w14:textId="1390E44F" w:rsid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30431" w:rsidRPr="00793A0B" w14:paraId="3A8D2640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675C" w14:textId="5C07732F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USB </w:t>
            </w:r>
            <w:r w:rsidRPr="00263B63">
              <w:rPr>
                <w:rFonts w:ascii="Tahoma" w:hAnsi="Tahoma" w:cs="Tahoma"/>
                <w:sz w:val="20"/>
                <w:szCs w:val="20"/>
              </w:rPr>
              <w:t>&lt;-&gt;</w:t>
            </w: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interface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FB3A" w14:textId="281C425C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2DC" w14:textId="7A82C77F" w:rsidR="00230431" w:rsidRPr="007E277B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30431" w:rsidRPr="00793A0B" w14:paraId="1DC603A5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07EB" w14:textId="270CE921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USB </w:t>
            </w:r>
            <w:r w:rsidRPr="00263B63">
              <w:rPr>
                <w:rFonts w:ascii="Tahoma" w:hAnsi="Tahoma" w:cs="Tahoma"/>
                <w:sz w:val="20"/>
                <w:szCs w:val="20"/>
              </w:rPr>
              <w:t>&lt;-&gt;</w:t>
            </w: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FlexRay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interface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3DC" w14:textId="7F1C9950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F68C" w14:textId="00D7227B" w:rsidR="00230431" w:rsidRPr="007E277B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30431" w:rsidRPr="00793A0B" w14:paraId="73246FD7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98E" w14:textId="07328CA6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Number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of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CAN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channels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1E69" w14:textId="38EC3C45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2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channels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A54" w14:textId="6AF08FC5" w:rsidR="00230431" w:rsidRPr="007E277B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793A0B" w14:paraId="3CA05676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D9CE" w14:textId="78A09276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Number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of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LIN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channels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619D" w14:textId="75D5BB76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1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channel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391" w14:textId="02E2A8A9" w:rsidR="00230431" w:rsidRPr="007E277B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793A0B" w14:paraId="2B4E14A6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266" w14:textId="32D7FB9D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Number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of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channels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E057" w14:textId="411CE60A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2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channels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48EB" w14:textId="6ED12DAA" w:rsidR="00230431" w:rsidRPr="007E277B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793A0B" w14:paraId="4C127AF3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4E0" w14:textId="42BB53EC" w:rsidR="00230431" w:rsidRPr="00263B63" w:rsidRDefault="00C90B29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Numbe</w:t>
            </w:r>
            <w:r w:rsidR="00230431"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</w:t>
            </w:r>
            <w:proofErr w:type="spellEnd"/>
            <w:r w:rsidR="00230431"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30431"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of</w:t>
            </w:r>
            <w:proofErr w:type="spellEnd"/>
            <w:r w:rsidR="00230431"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30431"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FlexRay</w:t>
            </w:r>
            <w:proofErr w:type="spellEnd"/>
            <w:r w:rsidR="00230431"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30431"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channels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7A60" w14:textId="39C49C83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1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channel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783D" w14:textId="5CC0358D" w:rsidR="00230431" w:rsidRPr="007E277B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30431" w:rsidRPr="00793A0B" w14:paraId="7AFC8FC5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701" w14:textId="194FA5BA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CAN(FD</w:t>
            </w:r>
            <w:proofErr w:type="gram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compatibility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0A81" w14:textId="1F959223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F9F" w14:textId="0117C574" w:rsidR="00230431" w:rsidRPr="007E277B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30431" w:rsidRPr="00793A0B" w14:paraId="1DA40C00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FAC" w14:textId="415FD9BE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100BASE-T1(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BroadR-Reach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BC63" w14:textId="172419DE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E207" w14:textId="6F57ACF2" w:rsidR="0023043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30431" w:rsidRPr="00793A0B" w14:paraId="0866BD3A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23F9" w14:textId="4A2FCA74" w:rsidR="00230431" w:rsidRPr="00263B63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USB type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B1C" w14:textId="5348B83A" w:rsidR="00230431" w:rsidRPr="00263B63" w:rsidRDefault="00230431" w:rsidP="00230431">
            <w:pPr>
              <w:pStyle w:val="Odstavecseseznamem"/>
              <w:spacing w:after="0" w:line="240" w:lineRule="auto"/>
              <w:ind w:left="-108"/>
              <w:jc w:val="center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157" w14:textId="2AAF259C" w:rsidR="00230431" w:rsidRPr="005E54E1" w:rsidRDefault="00230431" w:rsidP="0023043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277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91201B" w:rsidRPr="00793A0B" w14:paraId="408E7FA0" w14:textId="77777777" w:rsidTr="00275C60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1FB0" w14:textId="0CD62494" w:rsidR="0091201B" w:rsidRPr="00263B63" w:rsidRDefault="00C90B29" w:rsidP="008C0D8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</w:rPr>
            </w:pPr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1c) 8 </w:t>
            </w:r>
            <w:proofErr w:type="spellStart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pcs</w:t>
            </w:r>
            <w:proofErr w:type="spellEnd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– Set </w:t>
            </w:r>
            <w:proofErr w:type="spellStart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of</w:t>
            </w:r>
            <w:proofErr w:type="spellEnd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AUTOSAR basic SW </w:t>
            </w:r>
            <w:proofErr w:type="spellStart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modules</w:t>
            </w:r>
            <w:proofErr w:type="spellEnd"/>
          </w:p>
        </w:tc>
      </w:tr>
      <w:tr w:rsidR="00C90B29" w:rsidRPr="00793A0B" w14:paraId="223636CA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E93A" w14:textId="2F39FF3F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Modules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below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based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on </w:t>
            </w:r>
            <w:proofErr w:type="gram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AUTOSAR 4.x standard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335B" w14:textId="63DC7A59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095D" w14:textId="32D9D604" w:rsidR="00C90B29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</w:t>
            </w:r>
          </w:p>
        </w:tc>
      </w:tr>
      <w:tr w:rsidR="00C90B29" w:rsidRPr="00793A0B" w14:paraId="21DD13D3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8C10" w14:textId="284B39BE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Modul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for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</w:t>
            </w: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eal-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time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operating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system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908" w14:textId="568C6901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BDE" w14:textId="569E2CBB" w:rsidR="00C90B29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</w:t>
            </w:r>
          </w:p>
        </w:tc>
      </w:tr>
      <w:tr w:rsidR="00C90B29" w:rsidRPr="00793A0B" w14:paraId="79855A6C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AD0" w14:textId="51ADCC45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Run-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time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enviroment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for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software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components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D51F" w14:textId="084EB7A6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BA5" w14:textId="3D02D404" w:rsidR="00C90B29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C90B29" w:rsidRPr="00793A0B" w14:paraId="2D70A7EC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BD8" w14:textId="35E83336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Diagnostics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modules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192" w14:textId="599407E7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E1A8" w14:textId="6D2246C2" w:rsidR="00C90B29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11B0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C90B29" w:rsidRPr="00793A0B" w14:paraId="3AE30347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D484" w14:textId="5EAA5BD2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Modules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managing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nonvolatile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7FA" w14:textId="0C987D0B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21E5" w14:textId="6B38BB3B" w:rsidR="00C90B29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C90B29" w:rsidRPr="00793A0B" w14:paraId="71AC6CAE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4E1" w14:textId="4B71AEEC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Modules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CAN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D6A" w14:textId="1FE46DF0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5C1" w14:textId="68660EC8" w:rsidR="00C90B29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C90B29" w:rsidRPr="00793A0B" w14:paraId="18C03897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BB1F" w14:textId="3A0D3DF6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Modules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LIN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979D" w14:textId="38FBB71A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258B" w14:textId="1A7477BA" w:rsidR="00C90B29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C90B29" w:rsidRPr="00793A0B" w14:paraId="0AC51073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2EAE" w14:textId="07CF2502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Modules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FleyRay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9317" w14:textId="077DACAC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6F2" w14:textId="3CE3435B" w:rsidR="00C90B29" w:rsidRPr="00F11B01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C90B29" w:rsidRPr="00793A0B" w14:paraId="229AC920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3839" w14:textId="294B8CC0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Modules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Ethernet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7DD" w14:textId="4C97AC64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C3A" w14:textId="52A48CF2" w:rsidR="00C90B29" w:rsidRPr="00F11B01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C90B29" w:rsidRPr="00793A0B" w14:paraId="5EF13BCB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0438" w14:textId="07174C85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Modules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Audio/Video via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9B8D" w14:textId="484C4FA8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6DCD" w14:textId="1A937292" w:rsidR="00C90B29" w:rsidRPr="00F11B01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C90B29" w:rsidRPr="00793A0B" w14:paraId="24464903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5EA" w14:textId="28982C41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Modules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monitoring and debugging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FC0A" w14:textId="55B13D79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0803" w14:textId="659A12DD" w:rsidR="00C90B29" w:rsidRPr="00F11B01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C90B29" w:rsidRPr="00793A0B" w14:paraId="537375A1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D52" w14:textId="329E8644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CRC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4E1" w14:textId="1F7E3CE1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0E61" w14:textId="55499B6A" w:rsidR="00C90B29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823F38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C90B29" w:rsidRPr="00793A0B" w14:paraId="19875102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64D" w14:textId="0EBE9059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Modules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driving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microcontroller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periphery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CE7" w14:textId="03427EC2" w:rsidR="00C90B29" w:rsidRPr="00263B63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719" w14:textId="74C2A5AA" w:rsidR="00C90B29" w:rsidRDefault="00C90B29" w:rsidP="00C90B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3D0C6D" w:rsidRPr="00793A0B" w14:paraId="3175FB65" w14:textId="77777777" w:rsidTr="00275C60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DF9" w14:textId="64DF5F57" w:rsidR="003D0C6D" w:rsidRPr="00263B63" w:rsidRDefault="007E7CB3" w:rsidP="008C0D8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1d) 8 </w:t>
            </w:r>
            <w:proofErr w:type="spellStart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pcs</w:t>
            </w:r>
            <w:proofErr w:type="spellEnd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– Set </w:t>
            </w:r>
            <w:proofErr w:type="spellStart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of</w:t>
            </w:r>
            <w:proofErr w:type="spellEnd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design and </w:t>
            </w:r>
            <w:proofErr w:type="spellStart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configuration</w:t>
            </w:r>
            <w:proofErr w:type="spellEnd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SW </w:t>
            </w:r>
            <w:proofErr w:type="spellStart"/>
            <w:r w:rsidRPr="00263B6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tools</w:t>
            </w:r>
            <w:proofErr w:type="spellEnd"/>
            <w:r w:rsidR="009404B6" w:rsidRPr="00263B63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</w:tr>
      <w:tr w:rsidR="00263B63" w:rsidRPr="00793A0B" w14:paraId="62B669C4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958" w14:textId="601C965F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Configuration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tool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interfaces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point</w:t>
            </w:r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1b)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D6D" w14:textId="1DD2266F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EAE0" w14:textId="67879DAF" w:rsid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63B63" w:rsidRPr="00793A0B" w14:paraId="62E49DC0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A443" w14:textId="3C50C0AF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Tool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simulation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automotive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buses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EF6" w14:textId="7E6CB97F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2712" w14:textId="5912321C" w:rsid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63B63" w:rsidRPr="00793A0B" w14:paraId="54A185EE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3BBD" w14:textId="11F1FDDA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Tool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designing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architecture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software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components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ECU in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point </w:t>
            </w:r>
            <w:r w:rsidRPr="00263B63">
              <w:rPr>
                <w:rFonts w:ascii="Tahoma" w:hAnsi="Tahoma" w:cs="Tahoma"/>
                <w:bCs/>
                <w:sz w:val="20"/>
                <w:szCs w:val="20"/>
              </w:rPr>
              <w:t>1a)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C5B" w14:textId="12469F16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E48B" w14:textId="7B744CBD" w:rsid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63B63" w:rsidRPr="00793A0B" w14:paraId="21D6AD04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EDD3" w14:textId="6F7891ED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Configuration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tool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configuring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basic software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modules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9F0E" w14:textId="62CB798C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A90A" w14:textId="43703B90" w:rsid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63B63" w:rsidRPr="00793A0B" w14:paraId="58BCC96B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C9F7" w14:textId="1D11EE99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Tool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diagnostics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ECU 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point</w:t>
            </w:r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1a)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1B5" w14:textId="43509C81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7297" w14:textId="1DFE94FE" w:rsid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63B63" w:rsidRPr="00793A0B" w14:paraId="1C240D0C" w14:textId="77777777" w:rsidTr="005F5E00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229" w14:textId="460491C0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0D306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1e) 2 </w:t>
            </w:r>
            <w:proofErr w:type="spellStart"/>
            <w:r w:rsidRPr="000D306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pcs</w:t>
            </w:r>
            <w:proofErr w:type="spellEnd"/>
            <w:r w:rsidRPr="000D306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- AUTOSAR </w:t>
            </w:r>
            <w:proofErr w:type="spellStart"/>
            <w:r w:rsidRPr="000D306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training</w:t>
            </w:r>
            <w:proofErr w:type="spellEnd"/>
            <w:r w:rsidRPr="000D306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306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course</w:t>
            </w:r>
            <w:proofErr w:type="spellEnd"/>
          </w:p>
        </w:tc>
      </w:tr>
      <w:tr w:rsidR="00263B63" w:rsidRPr="00793A0B" w14:paraId="7D2B2607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DE0D" w14:textId="74EAF229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Number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person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69B" w14:textId="1EE07559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901" w14:textId="050FB2DA" w:rsid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63B63" w:rsidRPr="00793A0B" w14:paraId="131F7629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0B" w14:textId="3F82763E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Number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training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D86E" w14:textId="001BBE4F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2CA" w14:textId="12921456" w:rsid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63B63" w:rsidRPr="00793A0B" w14:paraId="6E696924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A0D" w14:textId="1BD268E9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attendance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1A3" w14:textId="54729273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DE8" w14:textId="422F94A4" w:rsid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263B63" w:rsidRPr="00793A0B" w14:paraId="121A64C8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84C8" w14:textId="7DD2F21F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Language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proofErr w:type="spellEnd"/>
            <w:r w:rsidRPr="00263B6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3B63">
              <w:rPr>
                <w:rFonts w:ascii="Tahoma" w:hAnsi="Tahoma" w:cs="Tahoma"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41A" w14:textId="209F849A" w:rsidR="00263B63" w:rsidRPr="00263B63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English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or</w:t>
            </w:r>
            <w:proofErr w:type="spellEnd"/>
            <w:r w:rsidRPr="00263B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Czech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632D" w14:textId="30A728EC" w:rsidR="00263B63" w:rsidRPr="00EC4375" w:rsidRDefault="00263B63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263B63" w:rsidRPr="00793A0B" w14:paraId="78E85020" w14:textId="77777777" w:rsidTr="00C2223B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CC03" w14:textId="1FC6AEC7" w:rsidR="00263B63" w:rsidRPr="00263B63" w:rsidRDefault="00E364BB" w:rsidP="00263B6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FF0000"/>
                <w:sz w:val="20"/>
                <w:szCs w:val="20"/>
                <w:highlight w:val="yellow"/>
              </w:rPr>
            </w:pPr>
            <w:r w:rsidRPr="00121C2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1f) 2 </w:t>
            </w:r>
            <w:proofErr w:type="spellStart"/>
            <w:r w:rsidRPr="00121C2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pcs</w:t>
            </w:r>
            <w:proofErr w:type="spellEnd"/>
            <w:r w:rsidRPr="00121C2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– AUTOSAR SW </w:t>
            </w:r>
            <w:proofErr w:type="spellStart"/>
            <w:r w:rsidRPr="00121C21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example</w:t>
            </w:r>
            <w:proofErr w:type="spellEnd"/>
          </w:p>
        </w:tc>
      </w:tr>
      <w:tr w:rsidR="00E364BB" w:rsidRPr="00793A0B" w14:paraId="5DC7308D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7EC1" w14:textId="7C148EF1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Number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examples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9FCE" w14:textId="1D04F2CF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F0B" w14:textId="384C9E50" w:rsidR="00E364BB" w:rsidRPr="00EC4375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E364BB" w:rsidRPr="00793A0B" w14:paraId="268C5C2B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69BA" w14:textId="50F4B0A9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Automotive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focused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AD8" w14:textId="562A2AF2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5E59" w14:textId="5D94E1B9" w:rsidR="00E364BB" w:rsidRPr="00EC4375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E364BB" w:rsidRPr="00793A0B" w14:paraId="4BB34296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1B12" w14:textId="2D93F753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Intended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ECU in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point </w:t>
            </w:r>
            <w:r w:rsidRPr="00E364BB">
              <w:rPr>
                <w:rFonts w:ascii="Tahoma" w:hAnsi="Tahoma" w:cs="Tahoma"/>
                <w:bCs/>
                <w:sz w:val="20"/>
                <w:szCs w:val="20"/>
              </w:rPr>
              <w:t>1a)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964" w14:textId="64947EF9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F1B9" w14:textId="47FF6D04" w:rsidR="00E364BB" w:rsidRPr="00EC4375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E364BB" w:rsidRPr="00793A0B" w14:paraId="5704DC47" w14:textId="77777777" w:rsidTr="00514CB7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4FDE" w14:textId="42EB1DFB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FF0000"/>
                <w:sz w:val="20"/>
                <w:szCs w:val="20"/>
                <w:highlight w:val="yellow"/>
              </w:rPr>
            </w:pPr>
            <w:r w:rsidRPr="002923CF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2a) 2 </w:t>
            </w:r>
            <w:proofErr w:type="spellStart"/>
            <w:r w:rsidRPr="002923CF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pcs</w:t>
            </w:r>
            <w:proofErr w:type="spellEnd"/>
            <w:r w:rsidRPr="002923CF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– V2X bus interface</w:t>
            </w:r>
          </w:p>
        </w:tc>
      </w:tr>
      <w:tr w:rsidR="00E364BB" w:rsidRPr="00793A0B" w14:paraId="68F2EC1F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953D" w14:textId="7A1AF6BA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V2X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specification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802.11p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FF4F" w14:textId="1BDD7F90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B60" w14:textId="6E0B19F5" w:rsidR="00E364BB" w:rsidRPr="00EC4375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E364BB" w:rsidRPr="00793A0B" w14:paraId="78338933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5A6" w14:textId="3F420D80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Number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V2X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5033" w14:textId="3E1114AB" w:rsidR="00E364BB" w:rsidRPr="00E364BB" w:rsidRDefault="007F1BE4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bookmarkStart w:id="0" w:name="_GoBack"/>
            <w:bookmarkEnd w:id="0"/>
            <w:r w:rsidR="00E364BB"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7C7" w14:textId="77777777" w:rsidR="00E364BB" w:rsidRPr="00EC4375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</w:p>
        </w:tc>
      </w:tr>
      <w:tr w:rsidR="00E364BB" w:rsidRPr="00793A0B" w14:paraId="56609DC4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5C91" w14:textId="551A9E0A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Global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Navigation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Satellite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C4F" w14:textId="792DCD1B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9CB" w14:textId="2C3876D7" w:rsidR="00E364BB" w:rsidRPr="00EC4375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E364BB" w:rsidRPr="00793A0B" w14:paraId="4B54E651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A2B" w14:textId="44453D86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GNSS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proofErr w:type="spellEnd"/>
            <w:r w:rsidR="00921BB3"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921BB3"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GPS, GLONASS, Galileo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2A62" w14:textId="7CABECDE" w:rsidR="00E364BB" w:rsidRPr="00E364BB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79F" w14:textId="577246C9" w:rsidR="00E364BB" w:rsidRPr="00EC4375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E364BB" w:rsidRPr="00793A0B" w14:paraId="515B732A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F0A2" w14:textId="46A485F1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Number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CAN-bus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3D49" w14:textId="4D3A37FB" w:rsidR="00E364BB" w:rsidRPr="00E364BB" w:rsidRDefault="007F1BE4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E364BB"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2 x CAN (</w:t>
            </w:r>
            <w:proofErr w:type="gramStart"/>
            <w:r w:rsidR="00E364BB"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CAN(FD</w:t>
            </w:r>
            <w:proofErr w:type="gramEnd"/>
            <w:r w:rsidR="00E364BB"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978" w14:textId="4EBD5476" w:rsidR="00E364BB" w:rsidRPr="00EC4375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E364BB" w:rsidRPr="00793A0B" w14:paraId="43F02E9E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9AC1" w14:textId="698B0EE3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Analog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inputs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C30" w14:textId="7EB14BCF" w:rsidR="00E364BB" w:rsidRPr="00E364BB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E364BB"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919D" w14:textId="62BF6C02" w:rsidR="00E364BB" w:rsidRPr="00EC4375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E364BB" w:rsidRPr="00793A0B" w14:paraId="6A975DCE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820" w14:textId="6A0D00B4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Digital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inputs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B11" w14:textId="4758A2C6" w:rsidR="00E364BB" w:rsidRPr="00E364BB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E364BB"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840A" w14:textId="1DF3BD08" w:rsidR="00E364BB" w:rsidRPr="00EC4375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E364BB" w:rsidRPr="00793A0B" w14:paraId="523C3F75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B7B5" w14:textId="426FC970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Operating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voltage</w:t>
            </w:r>
            <w:proofErr w:type="spellEnd"/>
            <w:r w:rsidRPr="00E364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E364BB">
              <w:rPr>
                <w:rFonts w:ascii="Tahoma" w:hAnsi="Tahoma" w:cs="Tahoma"/>
                <w:bCs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522A" w14:textId="558FA281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364B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 .. 16 VDC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852" w14:textId="316D545E" w:rsidR="00E364BB" w:rsidRPr="00EC4375" w:rsidRDefault="00921BB3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 and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specific</w:t>
            </w:r>
            <w:proofErr w:type="spellEnd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437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value</w:t>
            </w:r>
            <w:proofErr w:type="spellEnd"/>
          </w:p>
        </w:tc>
      </w:tr>
      <w:tr w:rsidR="00E364BB" w:rsidRPr="00793A0B" w14:paraId="517A6D16" w14:textId="77777777" w:rsidTr="00B10C60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2BE" w14:textId="15B99E5F" w:rsidR="00E364BB" w:rsidRPr="00E364BB" w:rsidRDefault="00E364BB" w:rsidP="00E364B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FF0000"/>
                <w:sz w:val="20"/>
                <w:szCs w:val="20"/>
                <w:highlight w:val="yellow"/>
              </w:rPr>
            </w:pPr>
            <w:r w:rsidRPr="009B378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2b)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9B378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pcs</w:t>
            </w:r>
            <w:proofErr w:type="spellEnd"/>
            <w:r w:rsidRPr="009B378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SW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configuration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tool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V2X</w:t>
            </w:r>
          </w:p>
        </w:tc>
      </w:tr>
      <w:tr w:rsidR="00921BB3" w:rsidRPr="00793A0B" w14:paraId="10FC7BFE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2B58" w14:textId="2C6BD074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Configuration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tool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interfaces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point</w:t>
            </w:r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2a)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7FF9" w14:textId="099795DB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921B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55A" w14:textId="0106BB04" w:rsidR="00921BB3" w:rsidRPr="00EC4375" w:rsidRDefault="006B37A5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921BB3" w:rsidRPr="00793A0B" w14:paraId="4161F5EA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C97E" w14:textId="072040A3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Compatible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SW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tools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in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point </w:t>
            </w:r>
            <w:r w:rsidRPr="00921BB3">
              <w:rPr>
                <w:rFonts w:ascii="Tahoma" w:hAnsi="Tahoma" w:cs="Tahoma"/>
                <w:bCs/>
                <w:sz w:val="20"/>
                <w:szCs w:val="20"/>
              </w:rPr>
              <w:t>1d)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B3CC" w14:textId="58DEB2FE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921B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ED3" w14:textId="4DA96AEA" w:rsidR="00921BB3" w:rsidRPr="00EC4375" w:rsidRDefault="006B37A5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921BB3" w:rsidRPr="00793A0B" w14:paraId="7017561C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909A" w14:textId="11E4B876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Tool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simulation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automotive</w:t>
            </w:r>
            <w:proofErr w:type="spellEnd"/>
            <w:r w:rsidR="006B37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6B37A5">
              <w:rPr>
                <w:rFonts w:ascii="Tahoma" w:hAnsi="Tahoma" w:cs="Tahoma"/>
                <w:bCs/>
                <w:sz w:val="20"/>
                <w:szCs w:val="20"/>
              </w:rPr>
              <w:t>communication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buses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31" w14:textId="09D4EB1B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921B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9859" w14:textId="398CD57C" w:rsidR="00921BB3" w:rsidRPr="00EC4375" w:rsidRDefault="006B37A5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921BB3" w:rsidRPr="00793A0B" w14:paraId="7990D50C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E66A" w14:textId="1266924C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Specific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options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V2X and C2C</w:t>
            </w:r>
            <w:r w:rsidR="006B37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6B37A5">
              <w:rPr>
                <w:rFonts w:ascii="Tahoma" w:hAnsi="Tahoma" w:cs="Tahoma"/>
                <w:bCs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2CAD" w14:textId="2D940CC7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921B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BD38" w14:textId="00F8D5FA" w:rsidR="00921BB3" w:rsidRPr="00EC4375" w:rsidRDefault="006B37A5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921BB3" w:rsidRPr="00793A0B" w14:paraId="3434FAC6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695B" w14:textId="23BAEA03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Support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physical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layer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921BB3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spellEnd"/>
            <w:r w:rsidRPr="00921BB3">
              <w:rPr>
                <w:rFonts w:ascii="Tahoma" w:hAnsi="Tahoma" w:cs="Tahoma"/>
                <w:bCs/>
                <w:sz w:val="20"/>
                <w:szCs w:val="20"/>
              </w:rPr>
              <w:t xml:space="preserve"> 802.11p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A5CB" w14:textId="54B04603" w:rsidR="00921BB3" w:rsidRPr="00921BB3" w:rsidRDefault="00921BB3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921B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F81" w14:textId="5D28DFBC" w:rsidR="00921BB3" w:rsidRPr="00EC4375" w:rsidRDefault="006B37A5" w:rsidP="00921BB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F51B33" w:rsidRPr="00793A0B" w14:paraId="0B064742" w14:textId="77777777" w:rsidTr="00275C60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A1A7" w14:textId="78B138BF" w:rsidR="00F51B33" w:rsidRDefault="006B37A5" w:rsidP="00AC4114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2c)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8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pcs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Universal </w:t>
            </w:r>
            <w:proofErr w:type="spellStart"/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calibration</w:t>
            </w:r>
            <w:proofErr w:type="spellEnd"/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tool</w:t>
            </w:r>
            <w:proofErr w:type="spellEnd"/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compatible</w:t>
            </w:r>
            <w:proofErr w:type="spellEnd"/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with</w:t>
            </w:r>
            <w:proofErr w:type="spellEnd"/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XCP </w:t>
            </w:r>
            <w:proofErr w:type="spellStart"/>
            <w:r w:rsidRPr="00A86EE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protocol</w:t>
            </w:r>
            <w:proofErr w:type="spellEnd"/>
          </w:p>
        </w:tc>
      </w:tr>
      <w:tr w:rsidR="006B37A5" w:rsidRPr="00793A0B" w14:paraId="00E4B828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B06" w14:textId="6C259CFC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Calibration</w:t>
            </w:r>
            <w:proofErr w:type="spellEnd"/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tool</w:t>
            </w:r>
            <w:proofErr w:type="spellEnd"/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compatible</w:t>
            </w:r>
            <w:proofErr w:type="spellEnd"/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proofErr w:type="spellEnd"/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ECU 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point</w:t>
            </w:r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1a)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F2A7" w14:textId="10801334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6B37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B29B" w14:textId="5746D1B8" w:rsid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6B37A5" w:rsidRPr="00793A0B" w14:paraId="3E8C314E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E7A" w14:textId="0D33A1AC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Measurement</w:t>
            </w:r>
            <w:proofErr w:type="spellEnd"/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data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acquisition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from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247" w14:textId="64DABECE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6B37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B" w14:textId="269479C9" w:rsid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6B37A5" w:rsidRPr="00793A0B" w14:paraId="21E7D22C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6263" w14:textId="68047D04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ECU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parameter</w:t>
            </w:r>
            <w:proofErr w:type="spellEnd"/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calibration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BB7" w14:textId="313748BE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6B37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DD3" w14:textId="433AFA6A" w:rsid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6B37A5" w:rsidRPr="00793A0B" w14:paraId="108A7BC8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F80" w14:textId="43F2AFBD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ECU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flash</w:t>
            </w:r>
            <w:proofErr w:type="spellEnd"/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40E4" w14:textId="2B726224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6B37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7EF" w14:textId="270FD5E7" w:rsid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6B37A5" w:rsidRPr="00793A0B" w14:paraId="709B33B7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A1E" w14:textId="613F2297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Calibration</w:t>
            </w:r>
            <w:proofErr w:type="spellEnd"/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protocol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Pr="006B37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CCP, XCP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185" w14:textId="3C0E79B3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063D" w14:textId="7149E8E1" w:rsid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  <w:tr w:rsidR="006B37A5" w:rsidRPr="00793A0B" w14:paraId="5D47C675" w14:textId="77777777" w:rsidTr="008C0D8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BB30" w14:textId="37D78A1C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</w:rPr>
            </w:pPr>
            <w:r w:rsidRPr="006B37A5">
              <w:rPr>
                <w:rFonts w:ascii="Tahoma" w:hAnsi="Tahoma" w:cs="Tahoma"/>
                <w:bCs/>
                <w:sz w:val="20"/>
                <w:szCs w:val="20"/>
              </w:rPr>
              <w:t>MATLAB/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Simulink</w:t>
            </w:r>
            <w:proofErr w:type="spellEnd"/>
            <w:r w:rsidRPr="006B37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B37A5">
              <w:rPr>
                <w:rFonts w:ascii="Tahoma" w:hAnsi="Tahoma" w:cs="Tahoma"/>
                <w:bCs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EBD" w14:textId="63894446" w:rsidR="006B37A5" w:rsidRP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6B37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B63" w14:textId="2990224D" w:rsidR="006B37A5" w:rsidRDefault="006B37A5" w:rsidP="006B37A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the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participiant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indicates</w:t>
            </w:r>
            <w:proofErr w:type="spellEnd"/>
            <w:r w:rsidRPr="00757CF4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YES/NO</w:t>
            </w:r>
          </w:p>
        </w:tc>
      </w:tr>
    </w:tbl>
    <w:p w14:paraId="02A54C72" w14:textId="070FE1D7" w:rsidR="00F11834" w:rsidRPr="009104C4" w:rsidRDefault="00F341D0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206B74">
        <w:rPr>
          <w:rFonts w:ascii="Tahoma" w:eastAsia="Tahoma" w:hAnsi="Tahoma" w:cs="Tahoma"/>
          <w:i/>
          <w:color w:val="3366FF"/>
          <w:sz w:val="20"/>
          <w:szCs w:val="20"/>
          <w:lang w:val="en-GB" w:bidi="en-GB"/>
        </w:rPr>
        <w:t xml:space="preserve">The </w:t>
      </w:r>
      <w:proofErr w:type="spellStart"/>
      <w:r>
        <w:rPr>
          <w:rFonts w:ascii="Tahoma" w:eastAsia="Tahoma" w:hAnsi="Tahoma" w:cs="Tahoma"/>
          <w:i/>
          <w:color w:val="3366FF"/>
          <w:sz w:val="20"/>
          <w:szCs w:val="20"/>
          <w:lang w:val="en-GB" w:bidi="en-GB"/>
        </w:rPr>
        <w:t>participiant</w:t>
      </w:r>
      <w:proofErr w:type="spellEnd"/>
      <w:r>
        <w:rPr>
          <w:rFonts w:ascii="Tahoma" w:eastAsia="Tahoma" w:hAnsi="Tahoma" w:cs="Tahoma"/>
          <w:i/>
          <w:color w:val="3366FF"/>
          <w:sz w:val="20"/>
          <w:szCs w:val="20"/>
          <w:lang w:val="en-GB" w:bidi="en-GB"/>
        </w:rPr>
        <w:t xml:space="preserve"> </w:t>
      </w:r>
      <w:r w:rsidRPr="00206B74">
        <w:rPr>
          <w:rFonts w:ascii="Tahoma" w:eastAsia="Tahoma" w:hAnsi="Tahoma" w:cs="Tahoma"/>
          <w:i/>
          <w:color w:val="3366FF"/>
          <w:sz w:val="20"/>
          <w:szCs w:val="20"/>
          <w:lang w:val="en-GB" w:bidi="en-GB"/>
        </w:rPr>
        <w:t>should enter the data in compliance with the technical specification of the offered devices</w:t>
      </w:r>
      <w:r w:rsidR="00D4148D" w:rsidRPr="00206B74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F11834" w:rsidRPr="009104C4" w:rsidSect="0034190F">
      <w:headerReference w:type="default" r:id="rId11"/>
      <w:footerReference w:type="default" r:id="rId12"/>
      <w:headerReference w:type="first" r:id="rId13"/>
      <w:pgSz w:w="11906" w:h="16838"/>
      <w:pgMar w:top="993" w:right="1134" w:bottom="1560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C8BE" w14:textId="77777777" w:rsidR="00BA27C8" w:rsidRDefault="00BA27C8">
      <w:pPr>
        <w:spacing w:after="0" w:line="240" w:lineRule="auto"/>
      </w:pPr>
      <w:r>
        <w:separator/>
      </w:r>
    </w:p>
  </w:endnote>
  <w:endnote w:type="continuationSeparator" w:id="0">
    <w:p w14:paraId="6102015E" w14:textId="77777777" w:rsidR="00BA27C8" w:rsidRDefault="00BA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CAEF" w14:textId="4C66A0E4" w:rsidR="00CA10BA" w:rsidRPr="00986CC6" w:rsidRDefault="00CA10BA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7F1BE4">
      <w:rPr>
        <w:rStyle w:val="slostrnky"/>
        <w:rFonts w:ascii="Tahoma" w:hAnsi="Tahoma" w:cs="Tahoma"/>
        <w:noProof/>
      </w:rPr>
      <w:t>4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7F1BE4">
      <w:rPr>
        <w:rFonts w:ascii="Tahoma" w:hAnsi="Tahoma" w:cs="Tahoma"/>
        <w:noProof/>
      </w:rPr>
      <w:t>4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7C73A" w14:textId="77777777" w:rsidR="00BA27C8" w:rsidRDefault="00BA27C8">
      <w:pPr>
        <w:spacing w:after="0" w:line="240" w:lineRule="auto"/>
      </w:pPr>
      <w:r>
        <w:separator/>
      </w:r>
    </w:p>
  </w:footnote>
  <w:footnote w:type="continuationSeparator" w:id="0">
    <w:p w14:paraId="1EAEE573" w14:textId="77777777" w:rsidR="00BA27C8" w:rsidRDefault="00BA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62A3" w14:textId="77777777" w:rsidR="00CA10BA" w:rsidRPr="008A0FC2" w:rsidRDefault="00CA10BA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9B8" w14:textId="77777777" w:rsidR="00CA10BA" w:rsidRDefault="00CA10BA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556"/>
    <w:multiLevelType w:val="hybridMultilevel"/>
    <w:tmpl w:val="8202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509D"/>
    <w:multiLevelType w:val="hybridMultilevel"/>
    <w:tmpl w:val="CFD80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29C"/>
    <w:multiLevelType w:val="hybridMultilevel"/>
    <w:tmpl w:val="04663CA2"/>
    <w:lvl w:ilvl="0" w:tplc="98207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62B43"/>
    <w:multiLevelType w:val="hybridMultilevel"/>
    <w:tmpl w:val="DDF6DD06"/>
    <w:lvl w:ilvl="0" w:tplc="98207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855C6"/>
    <w:multiLevelType w:val="hybridMultilevel"/>
    <w:tmpl w:val="C884FFF4"/>
    <w:lvl w:ilvl="0" w:tplc="729EB0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75402"/>
    <w:multiLevelType w:val="hybridMultilevel"/>
    <w:tmpl w:val="43963BEA"/>
    <w:lvl w:ilvl="0" w:tplc="1082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12FB"/>
    <w:multiLevelType w:val="multilevel"/>
    <w:tmpl w:val="9C3AD0E6"/>
    <w:lvl w:ilvl="0">
      <w:start w:val="1"/>
      <w:numFmt w:val="upperRoman"/>
      <w:pStyle w:val="ZDlnek"/>
      <w:lvlText w:val="ČÁST %1."/>
      <w:lvlJc w:val="left"/>
      <w:pPr>
        <w:tabs>
          <w:tab w:val="num" w:pos="6756"/>
        </w:tabs>
        <w:ind w:left="6756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1B1734"/>
    <w:multiLevelType w:val="hybridMultilevel"/>
    <w:tmpl w:val="A006B548"/>
    <w:lvl w:ilvl="0" w:tplc="98207B88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20570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A2D7F"/>
    <w:multiLevelType w:val="hybridMultilevel"/>
    <w:tmpl w:val="1DB4E8F2"/>
    <w:lvl w:ilvl="0" w:tplc="D8D270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61E8B"/>
    <w:multiLevelType w:val="hybridMultilevel"/>
    <w:tmpl w:val="CAA22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4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7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2519B"/>
    <w:rsid w:val="000308B1"/>
    <w:rsid w:val="00054363"/>
    <w:rsid w:val="00061962"/>
    <w:rsid w:val="00077799"/>
    <w:rsid w:val="00083548"/>
    <w:rsid w:val="000919E1"/>
    <w:rsid w:val="000B3C3C"/>
    <w:rsid w:val="000B4CB7"/>
    <w:rsid w:val="000B69F3"/>
    <w:rsid w:val="000C113D"/>
    <w:rsid w:val="000C6AFC"/>
    <w:rsid w:val="00101001"/>
    <w:rsid w:val="00104BA2"/>
    <w:rsid w:val="0010732A"/>
    <w:rsid w:val="001105C7"/>
    <w:rsid w:val="001576B8"/>
    <w:rsid w:val="00163508"/>
    <w:rsid w:val="00163EE7"/>
    <w:rsid w:val="00174D58"/>
    <w:rsid w:val="00185B4B"/>
    <w:rsid w:val="0019434D"/>
    <w:rsid w:val="001A3C9F"/>
    <w:rsid w:val="001B0B76"/>
    <w:rsid w:val="001B4BE1"/>
    <w:rsid w:val="001B57B2"/>
    <w:rsid w:val="001E77AF"/>
    <w:rsid w:val="00203886"/>
    <w:rsid w:val="00206B74"/>
    <w:rsid w:val="00217821"/>
    <w:rsid w:val="00230431"/>
    <w:rsid w:val="002344AF"/>
    <w:rsid w:val="002440E6"/>
    <w:rsid w:val="00246439"/>
    <w:rsid w:val="00263B63"/>
    <w:rsid w:val="002710A1"/>
    <w:rsid w:val="002710D7"/>
    <w:rsid w:val="00273D23"/>
    <w:rsid w:val="00275C60"/>
    <w:rsid w:val="002916CB"/>
    <w:rsid w:val="002A1B74"/>
    <w:rsid w:val="002C5591"/>
    <w:rsid w:val="002D1943"/>
    <w:rsid w:val="002E3D8F"/>
    <w:rsid w:val="002E57A5"/>
    <w:rsid w:val="002F7F46"/>
    <w:rsid w:val="00306588"/>
    <w:rsid w:val="003173E2"/>
    <w:rsid w:val="00323B0E"/>
    <w:rsid w:val="00323D9D"/>
    <w:rsid w:val="0034190F"/>
    <w:rsid w:val="003444C1"/>
    <w:rsid w:val="00352E1B"/>
    <w:rsid w:val="00365C92"/>
    <w:rsid w:val="003672E9"/>
    <w:rsid w:val="00374F9C"/>
    <w:rsid w:val="00375C7E"/>
    <w:rsid w:val="003A22FB"/>
    <w:rsid w:val="003B3DBD"/>
    <w:rsid w:val="003D0C6D"/>
    <w:rsid w:val="003D5E3F"/>
    <w:rsid w:val="003E60A9"/>
    <w:rsid w:val="00413CFE"/>
    <w:rsid w:val="00434752"/>
    <w:rsid w:val="004672B7"/>
    <w:rsid w:val="004848BE"/>
    <w:rsid w:val="004B4898"/>
    <w:rsid w:val="004F4915"/>
    <w:rsid w:val="00510D22"/>
    <w:rsid w:val="00513E0C"/>
    <w:rsid w:val="005175A4"/>
    <w:rsid w:val="0052002E"/>
    <w:rsid w:val="00520483"/>
    <w:rsid w:val="0052702E"/>
    <w:rsid w:val="00567607"/>
    <w:rsid w:val="00577190"/>
    <w:rsid w:val="005771B2"/>
    <w:rsid w:val="005A52A7"/>
    <w:rsid w:val="005B356C"/>
    <w:rsid w:val="005C2290"/>
    <w:rsid w:val="005C3D1B"/>
    <w:rsid w:val="005D1113"/>
    <w:rsid w:val="005E54E1"/>
    <w:rsid w:val="005E5577"/>
    <w:rsid w:val="005E56B7"/>
    <w:rsid w:val="005E74F1"/>
    <w:rsid w:val="005F2061"/>
    <w:rsid w:val="005F2A28"/>
    <w:rsid w:val="00605264"/>
    <w:rsid w:val="006066B1"/>
    <w:rsid w:val="006117DE"/>
    <w:rsid w:val="00621ECF"/>
    <w:rsid w:val="00630961"/>
    <w:rsid w:val="006373FE"/>
    <w:rsid w:val="00644B40"/>
    <w:rsid w:val="00651066"/>
    <w:rsid w:val="006511CF"/>
    <w:rsid w:val="00665DB3"/>
    <w:rsid w:val="00673AEB"/>
    <w:rsid w:val="006802C8"/>
    <w:rsid w:val="0068681A"/>
    <w:rsid w:val="00693604"/>
    <w:rsid w:val="006B37A5"/>
    <w:rsid w:val="006D2E60"/>
    <w:rsid w:val="006E5863"/>
    <w:rsid w:val="006F51A7"/>
    <w:rsid w:val="006F796B"/>
    <w:rsid w:val="00700309"/>
    <w:rsid w:val="007257EE"/>
    <w:rsid w:val="00727408"/>
    <w:rsid w:val="00734DF1"/>
    <w:rsid w:val="00736FBA"/>
    <w:rsid w:val="00737B8A"/>
    <w:rsid w:val="00740A5A"/>
    <w:rsid w:val="007542CA"/>
    <w:rsid w:val="00754FC4"/>
    <w:rsid w:val="00762A25"/>
    <w:rsid w:val="00764068"/>
    <w:rsid w:val="007670FF"/>
    <w:rsid w:val="00777800"/>
    <w:rsid w:val="007929D2"/>
    <w:rsid w:val="00793A0B"/>
    <w:rsid w:val="00797346"/>
    <w:rsid w:val="007A1DCA"/>
    <w:rsid w:val="007A2D06"/>
    <w:rsid w:val="007A6EB6"/>
    <w:rsid w:val="007B5CF6"/>
    <w:rsid w:val="007C25F2"/>
    <w:rsid w:val="007D39A7"/>
    <w:rsid w:val="007D74E7"/>
    <w:rsid w:val="007E7CB3"/>
    <w:rsid w:val="007F1BE4"/>
    <w:rsid w:val="007F65AF"/>
    <w:rsid w:val="008007CA"/>
    <w:rsid w:val="00813721"/>
    <w:rsid w:val="00816F71"/>
    <w:rsid w:val="00837229"/>
    <w:rsid w:val="008423AB"/>
    <w:rsid w:val="00845B0D"/>
    <w:rsid w:val="00875633"/>
    <w:rsid w:val="00886C8C"/>
    <w:rsid w:val="0089172B"/>
    <w:rsid w:val="00892DDE"/>
    <w:rsid w:val="008A6E45"/>
    <w:rsid w:val="008C0D8D"/>
    <w:rsid w:val="008C320C"/>
    <w:rsid w:val="008F273E"/>
    <w:rsid w:val="00907E32"/>
    <w:rsid w:val="009104C4"/>
    <w:rsid w:val="0091201B"/>
    <w:rsid w:val="00921BB3"/>
    <w:rsid w:val="009335C8"/>
    <w:rsid w:val="009404B6"/>
    <w:rsid w:val="00943D53"/>
    <w:rsid w:val="00943F64"/>
    <w:rsid w:val="009467D1"/>
    <w:rsid w:val="00962850"/>
    <w:rsid w:val="0096606E"/>
    <w:rsid w:val="0097069F"/>
    <w:rsid w:val="009743A7"/>
    <w:rsid w:val="009A47D6"/>
    <w:rsid w:val="009C681C"/>
    <w:rsid w:val="009D2E67"/>
    <w:rsid w:val="009F7CC7"/>
    <w:rsid w:val="00A04FA8"/>
    <w:rsid w:val="00A122E4"/>
    <w:rsid w:val="00A2244A"/>
    <w:rsid w:val="00A32544"/>
    <w:rsid w:val="00A32A47"/>
    <w:rsid w:val="00A55B7C"/>
    <w:rsid w:val="00A66405"/>
    <w:rsid w:val="00A77B8B"/>
    <w:rsid w:val="00A801E0"/>
    <w:rsid w:val="00A845F7"/>
    <w:rsid w:val="00AA2476"/>
    <w:rsid w:val="00AB1A92"/>
    <w:rsid w:val="00AB4FA9"/>
    <w:rsid w:val="00AC4114"/>
    <w:rsid w:val="00AD3051"/>
    <w:rsid w:val="00AD650A"/>
    <w:rsid w:val="00AE0B29"/>
    <w:rsid w:val="00AF2362"/>
    <w:rsid w:val="00B022DF"/>
    <w:rsid w:val="00B07178"/>
    <w:rsid w:val="00B2515E"/>
    <w:rsid w:val="00B31526"/>
    <w:rsid w:val="00B323CB"/>
    <w:rsid w:val="00B36983"/>
    <w:rsid w:val="00B542FA"/>
    <w:rsid w:val="00B82F1E"/>
    <w:rsid w:val="00B86315"/>
    <w:rsid w:val="00B91D2A"/>
    <w:rsid w:val="00B9350B"/>
    <w:rsid w:val="00BA27C8"/>
    <w:rsid w:val="00BE627D"/>
    <w:rsid w:val="00BE6B2A"/>
    <w:rsid w:val="00BE7EBD"/>
    <w:rsid w:val="00BF0A9E"/>
    <w:rsid w:val="00BF758A"/>
    <w:rsid w:val="00C01EB6"/>
    <w:rsid w:val="00C04922"/>
    <w:rsid w:val="00C04D35"/>
    <w:rsid w:val="00C10A30"/>
    <w:rsid w:val="00C12D04"/>
    <w:rsid w:val="00C16D78"/>
    <w:rsid w:val="00C31F95"/>
    <w:rsid w:val="00C3291D"/>
    <w:rsid w:val="00C51B96"/>
    <w:rsid w:val="00C555F0"/>
    <w:rsid w:val="00C55FD0"/>
    <w:rsid w:val="00C5623B"/>
    <w:rsid w:val="00C66492"/>
    <w:rsid w:val="00C90B29"/>
    <w:rsid w:val="00C9456E"/>
    <w:rsid w:val="00CA10BA"/>
    <w:rsid w:val="00CC4D3B"/>
    <w:rsid w:val="00CD2188"/>
    <w:rsid w:val="00CD38A4"/>
    <w:rsid w:val="00D0001A"/>
    <w:rsid w:val="00D00A78"/>
    <w:rsid w:val="00D16BB6"/>
    <w:rsid w:val="00D20B61"/>
    <w:rsid w:val="00D22E71"/>
    <w:rsid w:val="00D4148D"/>
    <w:rsid w:val="00D44F66"/>
    <w:rsid w:val="00D45C1E"/>
    <w:rsid w:val="00D52983"/>
    <w:rsid w:val="00D71E7B"/>
    <w:rsid w:val="00D824DE"/>
    <w:rsid w:val="00D8435C"/>
    <w:rsid w:val="00D97C2F"/>
    <w:rsid w:val="00DA2CAA"/>
    <w:rsid w:val="00DC6F49"/>
    <w:rsid w:val="00DD6092"/>
    <w:rsid w:val="00DE7952"/>
    <w:rsid w:val="00E030A9"/>
    <w:rsid w:val="00E078E7"/>
    <w:rsid w:val="00E142B4"/>
    <w:rsid w:val="00E221C0"/>
    <w:rsid w:val="00E27266"/>
    <w:rsid w:val="00E3432F"/>
    <w:rsid w:val="00E35607"/>
    <w:rsid w:val="00E35E85"/>
    <w:rsid w:val="00E364BB"/>
    <w:rsid w:val="00E4766B"/>
    <w:rsid w:val="00E56281"/>
    <w:rsid w:val="00E63178"/>
    <w:rsid w:val="00E75F52"/>
    <w:rsid w:val="00E90F1A"/>
    <w:rsid w:val="00E916D3"/>
    <w:rsid w:val="00E97F9B"/>
    <w:rsid w:val="00EB342A"/>
    <w:rsid w:val="00EB457C"/>
    <w:rsid w:val="00EB67D4"/>
    <w:rsid w:val="00F11834"/>
    <w:rsid w:val="00F1449E"/>
    <w:rsid w:val="00F23929"/>
    <w:rsid w:val="00F2459A"/>
    <w:rsid w:val="00F341D0"/>
    <w:rsid w:val="00F436B7"/>
    <w:rsid w:val="00F51B33"/>
    <w:rsid w:val="00F9285C"/>
    <w:rsid w:val="00FC2F58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  <w:style w:type="paragraph" w:customStyle="1" w:styleId="ZDlnek">
    <w:name w:val="ZD článek"/>
    <w:basedOn w:val="Normln"/>
    <w:qFormat/>
    <w:rsid w:val="00A66405"/>
    <w:pPr>
      <w:keepNext/>
      <w:numPr>
        <w:numId w:val="13"/>
      </w:numPr>
      <w:shd w:val="clear" w:color="auto" w:fill="C6D9F1"/>
      <w:suppressAutoHyphens/>
      <w:spacing w:after="240" w:line="360" w:lineRule="auto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A66405"/>
    <w:pPr>
      <w:numPr>
        <w:ilvl w:val="1"/>
        <w:numId w:val="13"/>
      </w:numPr>
      <w:suppressAutoHyphens/>
      <w:spacing w:before="120" w:after="0" w:line="240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943D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943D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13573BC065144A057FF16DDD9874D" ma:contentTypeVersion="8" ma:contentTypeDescription="Vytvoří nový dokument" ma:contentTypeScope="" ma:versionID="57bd78c13889f1d0494e0a30dd522b9a">
  <xsd:schema xmlns:xsd="http://www.w3.org/2001/XMLSchema" xmlns:xs="http://www.w3.org/2001/XMLSchema" xmlns:p="http://schemas.microsoft.com/office/2006/metadata/properties" xmlns:ns3="7933c16f-4640-43ea-9ce2-b876a87c084c" xmlns:ns4="00be043b-ce59-4053-afee-b69e007237ac" targetNamespace="http://schemas.microsoft.com/office/2006/metadata/properties" ma:root="true" ma:fieldsID="b695e5adcd8bc7b5b4406627c96a6ba5" ns3:_="" ns4:_="">
    <xsd:import namespace="7933c16f-4640-43ea-9ce2-b876a87c084c"/>
    <xsd:import namespace="00be043b-ce59-4053-afee-b69e00723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3c16f-4640-43ea-9ce2-b876a87c0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e043b-ce59-4053-afee-b69e00723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CA8B66C-6147-45F0-885A-67C9B2E3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3c16f-4640-43ea-9ce2-b876a87c084c"/>
    <ds:schemaRef ds:uri="00be043b-ce59-4053-afee-b69e00723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8F062-44DB-4CE8-B40E-E964EB29B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E9D9B-1469-430C-B50C-D2A6A2AA7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DE1D8-6F67-48D2-BC57-FD73B817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15</cp:revision>
  <cp:lastPrinted>2019-09-27T07:36:00Z</cp:lastPrinted>
  <dcterms:created xsi:type="dcterms:W3CDTF">2019-09-18T08:50:00Z</dcterms:created>
  <dcterms:modified xsi:type="dcterms:W3CDTF">2020-11-12T09:51:00Z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0x0101003A213573BC065144A057FF16DDD9874D</vt:lpwstr>
  </property>
</Properties>
</file>