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0D" w:rsidRDefault="007534F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5 ZD</w:t>
      </w:r>
    </w:p>
    <w:p w:rsidR="00792C0D" w:rsidRDefault="007534F8">
      <w:pPr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KRYCÍ LIST</w:t>
      </w:r>
    </w:p>
    <w:p w:rsidR="00792C0D" w:rsidRDefault="00792C0D">
      <w:pPr>
        <w:jc w:val="center"/>
        <w:rPr>
          <w:rFonts w:asciiTheme="minorHAnsi" w:hAnsiTheme="minorHAnsi" w:cstheme="minorHAnsi"/>
          <w:b/>
          <w:bCs/>
          <w:sz w:val="36"/>
        </w:rPr>
      </w:pPr>
    </w:p>
    <w:p w:rsidR="00792C0D" w:rsidRDefault="007534F8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rámci veřejné zakázky zadávané ve zjednodušeném podlimitním řízení dle § 53 ZZVZ </w:t>
      </w:r>
    </w:p>
    <w:p w:rsidR="002B322D" w:rsidRPr="002B322D" w:rsidRDefault="007534F8" w:rsidP="002B322D">
      <w:pPr>
        <w:keepNext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2B322D" w:rsidRPr="002B322D">
        <w:rPr>
          <w:rFonts w:asciiTheme="minorHAnsi" w:hAnsiTheme="minorHAnsi" w:cstheme="minorHAnsi"/>
          <w:b/>
          <w:sz w:val="28"/>
          <w:szCs w:val="28"/>
        </w:rPr>
        <w:t xml:space="preserve">Dodávka měření a optimalizační části technologie </w:t>
      </w:r>
    </w:p>
    <w:p w:rsidR="00792C0D" w:rsidRDefault="002B322D" w:rsidP="002B322D">
      <w:pPr>
        <w:keepNext/>
        <w:jc w:val="center"/>
      </w:pPr>
      <w:r w:rsidRPr="002B322D">
        <w:rPr>
          <w:rFonts w:asciiTheme="minorHAnsi" w:hAnsiTheme="minorHAnsi" w:cstheme="minorHAnsi"/>
          <w:b/>
          <w:sz w:val="28"/>
          <w:szCs w:val="28"/>
        </w:rPr>
        <w:t>využití odpadního tepla</w:t>
      </w:r>
      <w:r>
        <w:rPr>
          <w:rFonts w:asciiTheme="minorHAnsi" w:hAnsiTheme="minorHAnsi" w:cstheme="minorHAnsi"/>
          <w:b/>
          <w:sz w:val="28"/>
          <w:szCs w:val="28"/>
        </w:rPr>
        <w:t>“</w:t>
      </w:r>
    </w:p>
    <w:p w:rsidR="00792C0D" w:rsidRDefault="00792C0D">
      <w:pPr>
        <w:rPr>
          <w:rFonts w:asciiTheme="minorHAnsi" w:hAnsiTheme="minorHAnsi" w:cstheme="minorHAnsi"/>
          <w:b/>
          <w:sz w:val="20"/>
        </w:rPr>
      </w:pPr>
    </w:p>
    <w:p w:rsidR="00792C0D" w:rsidRDefault="007534F8">
      <w:pPr>
        <w:spacing w:after="120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Nabídku podává </w:t>
      </w:r>
      <w:r>
        <w:rPr>
          <w:rFonts w:ascii="Arial" w:hAnsi="Arial" w:cs="Arial"/>
          <w:i/>
          <w:sz w:val="18"/>
          <w:szCs w:val="18"/>
          <w:u w:val="single"/>
        </w:rPr>
        <w:t>JEDEN</w:t>
      </w:r>
      <w:r>
        <w:rPr>
          <w:rFonts w:ascii="Arial" w:hAnsi="Arial" w:cs="Arial"/>
          <w:i/>
          <w:sz w:val="18"/>
          <w:szCs w:val="18"/>
        </w:rPr>
        <w:t xml:space="preserve"> dodavatel</w:t>
      </w: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účastníka</w:t>
            </w:r>
          </w:p>
          <w:p w:rsidR="00792C0D" w:rsidRDefault="007534F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>
        <w:trPr>
          <w:trHeight w:val="694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 účastníka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 / DIČ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Statutární orgán účastníka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za účastníka 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účastníka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/ mob.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2C0D" w:rsidRDefault="00792C0D" w:rsidP="0053239E">
      <w:pPr>
        <w:spacing w:after="120"/>
        <w:rPr>
          <w:rFonts w:ascii="Arial" w:hAnsi="Arial" w:cs="Arial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 dodavatel malým a středním podnikem ve smyslu doporučení Komise 2003/361/ES (nehodící se škrtněte)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534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 - NE</w:t>
            </w:r>
          </w:p>
        </w:tc>
      </w:tr>
    </w:tbl>
    <w:p w:rsidR="00792C0D" w:rsidRDefault="00792C0D">
      <w:pPr>
        <w:ind w:right="-284"/>
        <w:rPr>
          <w:rFonts w:ascii="Calibri" w:hAnsi="Calibri"/>
          <w:b/>
          <w:szCs w:val="22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792C0D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Nabídková cena 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</w:tc>
      </w:tr>
      <w:tr w:rsidR="00792C0D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Default="007534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Celková nabídková cena účastníka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2C0D" w:rsidRDefault="00792C0D">
      <w:pPr>
        <w:spacing w:before="12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792C0D" w:rsidRDefault="007534F8">
      <w:pPr>
        <w:spacing w:before="120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Dodavatel tímto prohlašuje, že veškeré jím výše uvedené údaje odpovídají skutečnosti ke dni podání nabídky, jsou pravdivé a jsou pro dodavatele jako pro účastníka zadávacího řízení závazné pro realizaci předmětu této veřejné zakázky. Toto prohlášení je projevem vážné, pravé a svobodné vůle účastníka zadávacího řízení a nebylo učiněno v tísni či za nápadně nevýhodných podmínek. Na důkaz souhlasu připojuje osoba oprávněná jednat jménem či za účastníka zadávacího řízení svůj vlastnoruční podpis.</w:t>
      </w:r>
    </w:p>
    <w:p w:rsidR="00792C0D" w:rsidRDefault="00792C0D">
      <w:pPr>
        <w:ind w:left="284"/>
        <w:jc w:val="both"/>
        <w:rPr>
          <w:sz w:val="22"/>
          <w:szCs w:val="22"/>
        </w:rPr>
      </w:pPr>
    </w:p>
    <w:p w:rsidR="0053239E" w:rsidRDefault="0053239E">
      <w:pPr>
        <w:ind w:left="284"/>
        <w:rPr>
          <w:rFonts w:ascii="Arial" w:hAnsi="Arial" w:cs="Arial"/>
          <w:sz w:val="22"/>
          <w:szCs w:val="22"/>
        </w:rPr>
      </w:pPr>
    </w:p>
    <w:p w:rsidR="0053239E" w:rsidRDefault="0053239E">
      <w:pPr>
        <w:ind w:left="284"/>
        <w:rPr>
          <w:rFonts w:ascii="Arial" w:hAnsi="Arial" w:cs="Arial"/>
          <w:sz w:val="22"/>
          <w:szCs w:val="22"/>
        </w:rPr>
      </w:pPr>
    </w:p>
    <w:p w:rsidR="00792C0D" w:rsidRDefault="007534F8">
      <w:pPr>
        <w:ind w:left="28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V(e)…………………….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</w:t>
      </w:r>
    </w:p>
    <w:p w:rsidR="00792C0D" w:rsidRDefault="00792C0D">
      <w:pPr>
        <w:rPr>
          <w:rFonts w:asciiTheme="minorHAnsi" w:hAnsiTheme="minorHAnsi" w:cstheme="minorHAnsi"/>
          <w:b/>
          <w:sz w:val="20"/>
        </w:rPr>
      </w:pPr>
    </w:p>
    <w:p w:rsidR="00792C0D" w:rsidRDefault="00792C0D">
      <w:pPr>
        <w:rPr>
          <w:rFonts w:asciiTheme="minorHAnsi" w:hAnsiTheme="minorHAnsi" w:cstheme="minorHAnsi"/>
          <w:b/>
          <w:sz w:val="20"/>
        </w:rPr>
      </w:pPr>
    </w:p>
    <w:p w:rsidR="00792C0D" w:rsidRDefault="00792C0D">
      <w:pPr>
        <w:rPr>
          <w:rFonts w:asciiTheme="minorHAnsi" w:hAnsiTheme="minorHAnsi" w:cstheme="minorHAnsi"/>
          <w:b/>
          <w:sz w:val="20"/>
        </w:rPr>
      </w:pPr>
    </w:p>
    <w:p w:rsidR="0053239E" w:rsidRDefault="0053239E">
      <w:pPr>
        <w:rPr>
          <w:rFonts w:asciiTheme="minorHAnsi" w:hAnsiTheme="minorHAnsi" w:cstheme="minorHAnsi"/>
          <w:b/>
          <w:sz w:val="20"/>
        </w:rPr>
      </w:pPr>
    </w:p>
    <w:p w:rsidR="0053239E" w:rsidRDefault="0053239E">
      <w:pPr>
        <w:rPr>
          <w:rFonts w:asciiTheme="minorHAnsi" w:hAnsiTheme="minorHAnsi" w:cstheme="minorHAnsi"/>
          <w:b/>
          <w:sz w:val="20"/>
        </w:rPr>
      </w:pPr>
    </w:p>
    <w:p w:rsidR="0053239E" w:rsidRDefault="0053239E">
      <w:pPr>
        <w:rPr>
          <w:rFonts w:asciiTheme="minorHAnsi" w:hAnsiTheme="minorHAnsi" w:cstheme="minorHAnsi"/>
          <w:b/>
          <w:sz w:val="20"/>
        </w:rPr>
      </w:pPr>
    </w:p>
    <w:p w:rsidR="00792C0D" w:rsidRDefault="007534F8">
      <w:pPr>
        <w:ind w:left="-142" w:right="-284"/>
        <w:rPr>
          <w:rFonts w:ascii="Calibri" w:hAnsi="Calibri"/>
          <w:b/>
          <w:smallCaps/>
          <w:szCs w:val="22"/>
        </w:rPr>
      </w:pPr>
      <w:r>
        <w:rPr>
          <w:rFonts w:ascii="Calibri" w:hAnsi="Calibri"/>
          <w:b/>
          <w:smallCaps/>
          <w:szCs w:val="22"/>
        </w:rPr>
        <w:t xml:space="preserve">Čestné prohlášení osoby oprávněné jednat za účastníka zadávacího řízení: </w:t>
      </w:r>
    </w:p>
    <w:p w:rsidR="00792C0D" w:rsidRDefault="007534F8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Účastník zadávacího řízení se před podáním nabídky podrobně seznámil se všemi zadávacími podmínkami, těmto podmínkám porozuměl v plném rozsahu a bez výhrad je akceptuje, včetně obchodních podmínek. </w:t>
      </w:r>
    </w:p>
    <w:p w:rsidR="00792C0D" w:rsidRDefault="007534F8">
      <w:pPr>
        <w:pStyle w:val="Textvbloku"/>
        <w:spacing w:before="120" w:after="0"/>
        <w:ind w:right="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Toto prohlášení činím na základě své jasné, srozumitelné, svobodné a omylu prosté vůle a jsem si vědom všech následků plynoucích z uvedení nepravdivých údajů.</w:t>
      </w:r>
    </w:p>
    <w:tbl>
      <w:tblPr>
        <w:tblW w:w="9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755"/>
      </w:tblGrid>
      <w:tr w:rsidR="00792C0D">
        <w:trPr>
          <w:trHeight w:val="30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>
        <w:trPr>
          <w:trHeight w:val="93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 a příjmení osoby oprávněné jednat za účastníka zadávacího řízení</w:t>
            </w:r>
          </w:p>
          <w:p w:rsidR="00792C0D" w:rsidRDefault="007534F8">
            <w:pPr>
              <w:spacing w:before="120" w:after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(tiskacím písmem)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>
        <w:trPr>
          <w:trHeight w:val="105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792C0D" w:rsidRDefault="00792C0D">
      <w:pPr>
        <w:rPr>
          <w:rFonts w:asciiTheme="minorHAnsi" w:hAnsiTheme="minorHAnsi" w:cstheme="minorHAnsi"/>
        </w:rPr>
      </w:pPr>
    </w:p>
    <w:p w:rsidR="00792C0D" w:rsidRDefault="00792C0D"/>
    <w:p w:rsidR="00792C0D" w:rsidRDefault="00792C0D"/>
    <w:sectPr w:rsidR="00792C0D">
      <w:headerReference w:type="default" r:id="rId8"/>
      <w:pgSz w:w="11906" w:h="16838"/>
      <w:pgMar w:top="851" w:right="1417" w:bottom="1135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F8" w:rsidRDefault="007534F8">
      <w:r>
        <w:separator/>
      </w:r>
    </w:p>
  </w:endnote>
  <w:endnote w:type="continuationSeparator" w:id="0">
    <w:p w:rsidR="007534F8" w:rsidRDefault="007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F8" w:rsidRDefault="007534F8">
      <w:r>
        <w:separator/>
      </w:r>
    </w:p>
  </w:footnote>
  <w:footnote w:type="continuationSeparator" w:id="0">
    <w:p w:rsidR="007534F8" w:rsidRDefault="0075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D" w:rsidRDefault="007534F8">
    <w:pPr>
      <w:pStyle w:val="Zhlav"/>
      <w:jc w:val="right"/>
    </w:pPr>
    <w:r>
      <w:rPr>
        <w:noProof/>
      </w:rPr>
      <w:drawing>
        <wp:inline distT="0" distB="0" distL="0" distR="0">
          <wp:extent cx="2838450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B773B9C"/>
    <w:multiLevelType w:val="multilevel"/>
    <w:tmpl w:val="15BE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D"/>
    <w:rsid w:val="002B322D"/>
    <w:rsid w:val="0053239E"/>
    <w:rsid w:val="007534F8"/>
    <w:rsid w:val="00792C0D"/>
    <w:rsid w:val="00B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246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dc:description/>
  <cp:lastModifiedBy>SKU101</cp:lastModifiedBy>
  <cp:revision>17</cp:revision>
  <dcterms:created xsi:type="dcterms:W3CDTF">2018-11-23T12:37:00Z</dcterms:created>
  <dcterms:modified xsi:type="dcterms:W3CDTF">2019-03-11T10:23:00Z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