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0D3E" w14:textId="77777777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>Příloha č. 5 – Formulář Seznam významných dodávek</w:t>
      </w:r>
    </w:p>
    <w:p w14:paraId="6D6CEBBF" w14:textId="77777777" w:rsidR="00E025AE" w:rsidRPr="002B6039" w:rsidRDefault="00E025AE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934"/>
      </w:tblGrid>
      <w:tr w:rsidR="002B6039" w:rsidRPr="002B6039" w14:paraId="4DEE6F0D" w14:textId="77777777" w:rsidTr="002B6039">
        <w:trPr>
          <w:trHeight w:val="539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center"/>
          </w:tcPr>
          <w:p w14:paraId="069CF1A1" w14:textId="69606A3A" w:rsidR="002B6039" w:rsidRPr="002B6039" w:rsidRDefault="002B6039" w:rsidP="002B6039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</w:t>
            </w:r>
            <w:r w:rsidR="00EA4F67">
              <w:rPr>
                <w:rFonts w:ascii="Tahoma" w:hAnsi="Tahoma" w:cs="Tahoma"/>
                <w:b/>
              </w:rPr>
              <w:t>ch dodavatelem za posledních 5 let</w:t>
            </w:r>
          </w:p>
        </w:tc>
      </w:tr>
      <w:tr w:rsidR="002B6039" w:rsidRPr="002B6039" w14:paraId="2A93CD41" w14:textId="77777777" w:rsidTr="002B6039">
        <w:trPr>
          <w:trHeight w:val="150"/>
        </w:trPr>
        <w:tc>
          <w:tcPr>
            <w:tcW w:w="9740" w:type="dxa"/>
            <w:gridSpan w:val="2"/>
            <w:shd w:val="clear" w:color="auto" w:fill="C6D9F1"/>
            <w:vAlign w:val="center"/>
          </w:tcPr>
          <w:p w14:paraId="4F271D17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Veřejná zakázka</w:t>
            </w:r>
          </w:p>
        </w:tc>
      </w:tr>
      <w:tr w:rsidR="002B6039" w:rsidRPr="002B6039" w14:paraId="497302B9" w14:textId="77777777" w:rsidTr="002B6039">
        <w:trPr>
          <w:trHeight w:val="340"/>
        </w:trPr>
        <w:tc>
          <w:tcPr>
            <w:tcW w:w="9740" w:type="dxa"/>
            <w:gridSpan w:val="2"/>
            <w:vAlign w:val="center"/>
          </w:tcPr>
          <w:p w14:paraId="0335FE8C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Zjednodušené podlimitní řízení</w:t>
            </w:r>
          </w:p>
        </w:tc>
      </w:tr>
      <w:tr w:rsidR="002B6039" w:rsidRPr="002B6039" w14:paraId="7BDFD081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C3C4016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934" w:type="dxa"/>
            <w:vAlign w:val="center"/>
          </w:tcPr>
          <w:p w14:paraId="0E736469" w14:textId="45CE70ED" w:rsidR="002B6039" w:rsidRPr="002B6039" w:rsidRDefault="004E7DF2" w:rsidP="002B6039">
            <w:pPr>
              <w:spacing w:before="20" w:after="20"/>
              <w:rPr>
                <w:rFonts w:ascii="Tahoma" w:hAnsi="Tahoma" w:cs="Tahoma"/>
                <w:b/>
              </w:rPr>
            </w:pPr>
            <w:r w:rsidRPr="004E7DF2">
              <w:rPr>
                <w:rFonts w:ascii="Tahoma" w:hAnsi="Tahoma" w:cs="Tahoma"/>
                <w:b/>
                <w:bCs/>
                <w:sz w:val="22"/>
              </w:rPr>
              <w:t>Dodávka robotických ramen a pojezdové základny</w:t>
            </w:r>
          </w:p>
        </w:tc>
      </w:tr>
      <w:tr w:rsidR="002B6039" w:rsidRPr="00F315DE" w14:paraId="79B8E852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44EE630" w14:textId="77777777" w:rsidR="002B6039" w:rsidRPr="00F315DE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F315DE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5934" w:type="dxa"/>
            <w:vAlign w:val="center"/>
          </w:tcPr>
          <w:p w14:paraId="71E1AD0E" w14:textId="7AE544DF" w:rsidR="002B6039" w:rsidRPr="00F315DE" w:rsidRDefault="002B6039" w:rsidP="004E7DF2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F315DE">
              <w:rPr>
                <w:rFonts w:ascii="Tahoma" w:hAnsi="Tahoma" w:cs="Tahoma"/>
                <w:b/>
                <w:bCs/>
                <w:sz w:val="22"/>
              </w:rPr>
              <w:t xml:space="preserve">Vysoká škola báňská – </w:t>
            </w:r>
            <w:r w:rsidR="004E7DF2">
              <w:rPr>
                <w:rFonts w:ascii="Tahoma" w:hAnsi="Tahoma" w:cs="Tahoma"/>
                <w:b/>
                <w:bCs/>
                <w:sz w:val="22"/>
              </w:rPr>
              <w:t>Fakulta elektrotechniky a informatiky</w:t>
            </w:r>
          </w:p>
        </w:tc>
      </w:tr>
    </w:tbl>
    <w:p w14:paraId="45B583E8" w14:textId="746A7BA6" w:rsidR="006522F8" w:rsidRDefault="00E026E8" w:rsidP="00E025AE">
      <w:pPr>
        <w:pStyle w:val="text"/>
        <w:rPr>
          <w:rFonts w:ascii="Tahoma" w:hAnsi="Tahoma" w:cs="Tahoma"/>
          <w:b/>
          <w:sz w:val="20"/>
          <w:szCs w:val="22"/>
        </w:rPr>
      </w:pPr>
      <w:r w:rsidRPr="00E026E8">
        <w:rPr>
          <w:rFonts w:ascii="Tahoma" w:hAnsi="Tahoma" w:cs="Tahoma"/>
          <w:b/>
          <w:sz w:val="20"/>
          <w:szCs w:val="22"/>
        </w:rPr>
        <w:t xml:space="preserve">Minimální úroveň pro splnění tohoto kritéria kvalifikace je zadavatelem vymezena na předložení alespoň </w:t>
      </w:r>
      <w:r w:rsidR="00EA4F67">
        <w:rPr>
          <w:rFonts w:ascii="Tahoma" w:hAnsi="Tahoma" w:cs="Tahoma"/>
          <w:b/>
          <w:sz w:val="20"/>
          <w:szCs w:val="22"/>
        </w:rPr>
        <w:t>3</w:t>
      </w:r>
      <w:r w:rsidRPr="00E026E8">
        <w:rPr>
          <w:rFonts w:ascii="Tahoma" w:hAnsi="Tahoma" w:cs="Tahoma"/>
          <w:b/>
          <w:sz w:val="20"/>
          <w:szCs w:val="22"/>
        </w:rPr>
        <w:t xml:space="preserve"> dodáv</w:t>
      </w:r>
      <w:r w:rsidR="00EA4F67">
        <w:rPr>
          <w:rFonts w:ascii="Tahoma" w:hAnsi="Tahoma" w:cs="Tahoma"/>
          <w:b/>
          <w:sz w:val="20"/>
          <w:szCs w:val="22"/>
        </w:rPr>
        <w:t>e</w:t>
      </w:r>
      <w:r w:rsidRPr="00E026E8">
        <w:rPr>
          <w:rFonts w:ascii="Tahoma" w:hAnsi="Tahoma" w:cs="Tahoma"/>
          <w:b/>
          <w:sz w:val="20"/>
          <w:szCs w:val="22"/>
        </w:rPr>
        <w:t>k</w:t>
      </w:r>
      <w:r w:rsidR="00EA4F67">
        <w:rPr>
          <w:rFonts w:ascii="Tahoma" w:hAnsi="Tahoma" w:cs="Tahoma"/>
          <w:b/>
          <w:sz w:val="20"/>
          <w:szCs w:val="22"/>
        </w:rPr>
        <w:t>, jejichž předmětem byla dodávka sestavy alespoň 2 robotických ramen určených pro vysokoškolské pracoviště, nebo výzkumný ústav, přičemž finanční hodnota každé z těchto dodávek činila min. 500.000,- Kč bez DPH</w:t>
      </w:r>
      <w:r w:rsidRPr="00E026E8">
        <w:rPr>
          <w:rFonts w:ascii="Tahoma" w:hAnsi="Tahoma" w:cs="Tahoma"/>
          <w:b/>
          <w:sz w:val="20"/>
          <w:szCs w:val="22"/>
        </w:rPr>
        <w:t>.</w:t>
      </w:r>
    </w:p>
    <w:p w14:paraId="5F922755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4B5D0955" w14:textId="77777777" w:rsidTr="00AD24EA">
        <w:trPr>
          <w:cantSplit/>
        </w:trPr>
        <w:tc>
          <w:tcPr>
            <w:tcW w:w="9790" w:type="dxa"/>
            <w:gridSpan w:val="2"/>
          </w:tcPr>
          <w:p w14:paraId="04FBCFBC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274BCFEC" w14:textId="77777777" w:rsidTr="00AD24EA">
        <w:trPr>
          <w:cantSplit/>
        </w:trPr>
        <w:tc>
          <w:tcPr>
            <w:tcW w:w="3310" w:type="dxa"/>
          </w:tcPr>
          <w:p w14:paraId="4B3BD7E5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51D65A1C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1BD22A1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2744BDB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628ED019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10896B7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8A6B556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5E87886B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2880C9C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2EC2147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37C555FE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075A341B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FC94289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170A75E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1944C7F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A8D95B9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4B5B09A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1AB66DA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EB8BF52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090B68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1B2F3456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639A2E28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2CE9AA18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F78401" w14:textId="77777777" w:rsidR="00904163" w:rsidRPr="006522F8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EA4F67" w:rsidRPr="006522F8" w14:paraId="3E710CFB" w14:textId="77777777" w:rsidTr="00B66FDD">
        <w:trPr>
          <w:cantSplit/>
        </w:trPr>
        <w:tc>
          <w:tcPr>
            <w:tcW w:w="9790" w:type="dxa"/>
            <w:gridSpan w:val="2"/>
          </w:tcPr>
          <w:p w14:paraId="5D69C9D6" w14:textId="266B6051" w:rsidR="00EA4F67" w:rsidRPr="006522F8" w:rsidRDefault="00EA4F67" w:rsidP="00B66FD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EA4F67" w:rsidRPr="006522F8" w14:paraId="7320135B" w14:textId="77777777" w:rsidTr="00B66FDD">
        <w:trPr>
          <w:cantSplit/>
        </w:trPr>
        <w:tc>
          <w:tcPr>
            <w:tcW w:w="3310" w:type="dxa"/>
          </w:tcPr>
          <w:p w14:paraId="120BC4CA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6889376C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A4F67" w:rsidRPr="006522F8" w14:paraId="797AD113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30938431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264328A4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50EF8C4B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77B3BA43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44FD9FFD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10700C5C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10E5FBDB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61FBB588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4672BC6D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3596D2C1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76200BD4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5124A57F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3AB3778B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1FDD016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2585E48F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05EDDA3F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0DA65F3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50233860" w14:textId="77777777" w:rsidTr="00B66FDD">
        <w:trPr>
          <w:cantSplit/>
          <w:trHeight w:val="577"/>
        </w:trPr>
        <w:tc>
          <w:tcPr>
            <w:tcW w:w="3310" w:type="dxa"/>
            <w:vAlign w:val="center"/>
          </w:tcPr>
          <w:p w14:paraId="1C9E0E27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7691BD97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0AAB7D" w14:textId="26809E3B" w:rsidR="00EA4F67" w:rsidRDefault="00EA4F67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2F42F1BC" w14:textId="36408AE5" w:rsidR="00EA4F67" w:rsidRDefault="00EA4F67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651D459C" w14:textId="2F046A62" w:rsidR="00EA4F67" w:rsidRDefault="00EA4F67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5771FCFA" w14:textId="77777777" w:rsidR="00EA4F67" w:rsidRDefault="00EA4F67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EA4F67" w:rsidRPr="006522F8" w14:paraId="2FCDD003" w14:textId="77777777" w:rsidTr="00B66FDD">
        <w:trPr>
          <w:cantSplit/>
        </w:trPr>
        <w:tc>
          <w:tcPr>
            <w:tcW w:w="9790" w:type="dxa"/>
            <w:gridSpan w:val="2"/>
          </w:tcPr>
          <w:p w14:paraId="71ADB38B" w14:textId="368BA689" w:rsidR="00EA4F67" w:rsidRPr="006522F8" w:rsidRDefault="00EA4F67" w:rsidP="00B66FD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EA4F67" w:rsidRPr="006522F8" w14:paraId="7D24E85A" w14:textId="77777777" w:rsidTr="00B66FDD">
        <w:trPr>
          <w:cantSplit/>
        </w:trPr>
        <w:tc>
          <w:tcPr>
            <w:tcW w:w="3310" w:type="dxa"/>
          </w:tcPr>
          <w:p w14:paraId="05B1C7F4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10508C59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A4F67" w:rsidRPr="006522F8" w14:paraId="292F178A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0BF2C37A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7B41DFAE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6CFF027E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0EA6D065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30955C34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57B820BA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0E0F802E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03B5277A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6A13FD28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4DCC5C42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33FC1DE7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22BFC5A9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1BE3EA5C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1A28472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314AB3C7" w14:textId="77777777" w:rsidTr="00B66FDD">
        <w:trPr>
          <w:cantSplit/>
          <w:trHeight w:val="555"/>
        </w:trPr>
        <w:tc>
          <w:tcPr>
            <w:tcW w:w="3310" w:type="dxa"/>
            <w:vAlign w:val="center"/>
          </w:tcPr>
          <w:p w14:paraId="320E995F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751E9518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4F67" w:rsidRPr="006522F8" w14:paraId="5B3BF679" w14:textId="77777777" w:rsidTr="00B66FDD">
        <w:trPr>
          <w:cantSplit/>
          <w:trHeight w:val="577"/>
        </w:trPr>
        <w:tc>
          <w:tcPr>
            <w:tcW w:w="3310" w:type="dxa"/>
            <w:vAlign w:val="center"/>
          </w:tcPr>
          <w:p w14:paraId="19DFAF17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354CB802" w14:textId="77777777" w:rsidR="00EA4F67" w:rsidRPr="006522F8" w:rsidRDefault="00EA4F67" w:rsidP="00B66FDD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EB7117" w14:textId="77777777" w:rsidR="00EA4F67" w:rsidRDefault="00EA4F67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</w:p>
    <w:p w14:paraId="3E90267B" w14:textId="755E5C5F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>V ………………. dne:</w:t>
      </w:r>
    </w:p>
    <w:p w14:paraId="3B2109EF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D86FA13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3E34AC74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05C8BA3B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09D25FB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27C6B8AB" w14:textId="77777777" w:rsidR="000514B2" w:rsidRDefault="000514B2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</w:p>
    <w:p w14:paraId="0DA75197" w14:textId="77777777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Poznámka: </w:t>
      </w:r>
    </w:p>
    <w:p w14:paraId="66F1C82F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6499AFB7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6F6F291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7AC4A4E0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EA4F67">
      <w:footerReference w:type="even" r:id="rId7"/>
      <w:footerReference w:type="default" r:id="rId8"/>
      <w:headerReference w:type="first" r:id="rId9"/>
      <w:pgSz w:w="11906" w:h="16838"/>
      <w:pgMar w:top="1276" w:right="1134" w:bottom="851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705B" w14:textId="77777777" w:rsidR="00823335" w:rsidRDefault="00823335">
      <w:r>
        <w:separator/>
      </w:r>
    </w:p>
  </w:endnote>
  <w:endnote w:type="continuationSeparator" w:id="0">
    <w:p w14:paraId="0C21087C" w14:textId="77777777" w:rsidR="00823335" w:rsidRDefault="008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FE7B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9085C2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FCE1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32EA0C7F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0143" w14:textId="77777777" w:rsidR="00823335" w:rsidRDefault="00823335">
      <w:r>
        <w:separator/>
      </w:r>
    </w:p>
  </w:footnote>
  <w:footnote w:type="continuationSeparator" w:id="0">
    <w:p w14:paraId="589D3065" w14:textId="77777777" w:rsidR="00823335" w:rsidRDefault="0082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BB01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14B2"/>
    <w:rsid w:val="000533C5"/>
    <w:rsid w:val="00080C23"/>
    <w:rsid w:val="00083EDB"/>
    <w:rsid w:val="000C3274"/>
    <w:rsid w:val="000C65AA"/>
    <w:rsid w:val="000D6E0B"/>
    <w:rsid w:val="00102CD3"/>
    <w:rsid w:val="001358E5"/>
    <w:rsid w:val="001B27BA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6F22"/>
    <w:rsid w:val="003013E6"/>
    <w:rsid w:val="00314E4D"/>
    <w:rsid w:val="0032333D"/>
    <w:rsid w:val="00327E35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4056FC"/>
    <w:rsid w:val="00413661"/>
    <w:rsid w:val="0045054F"/>
    <w:rsid w:val="00461DD6"/>
    <w:rsid w:val="0046565A"/>
    <w:rsid w:val="00480F41"/>
    <w:rsid w:val="004B3865"/>
    <w:rsid w:val="004E3427"/>
    <w:rsid w:val="004E7DF2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C2073"/>
    <w:rsid w:val="00610ABC"/>
    <w:rsid w:val="00614EAA"/>
    <w:rsid w:val="006472C7"/>
    <w:rsid w:val="006522F8"/>
    <w:rsid w:val="00662002"/>
    <w:rsid w:val="006704BF"/>
    <w:rsid w:val="00684848"/>
    <w:rsid w:val="006908E8"/>
    <w:rsid w:val="006B3AEE"/>
    <w:rsid w:val="006B3CE6"/>
    <w:rsid w:val="006E51F2"/>
    <w:rsid w:val="006F32C3"/>
    <w:rsid w:val="00742539"/>
    <w:rsid w:val="007506EA"/>
    <w:rsid w:val="007606B4"/>
    <w:rsid w:val="007F16D9"/>
    <w:rsid w:val="00823335"/>
    <w:rsid w:val="00830F35"/>
    <w:rsid w:val="00840242"/>
    <w:rsid w:val="0084169A"/>
    <w:rsid w:val="00865A16"/>
    <w:rsid w:val="00891A38"/>
    <w:rsid w:val="00895851"/>
    <w:rsid w:val="008C12BB"/>
    <w:rsid w:val="008C2EE5"/>
    <w:rsid w:val="008D26FF"/>
    <w:rsid w:val="008D760C"/>
    <w:rsid w:val="008E2653"/>
    <w:rsid w:val="009012DC"/>
    <w:rsid w:val="00904163"/>
    <w:rsid w:val="00906894"/>
    <w:rsid w:val="0093707F"/>
    <w:rsid w:val="009437A6"/>
    <w:rsid w:val="00952986"/>
    <w:rsid w:val="00972F6B"/>
    <w:rsid w:val="00976C05"/>
    <w:rsid w:val="009775A5"/>
    <w:rsid w:val="00986E8C"/>
    <w:rsid w:val="009C12BD"/>
    <w:rsid w:val="009D0163"/>
    <w:rsid w:val="009D0EC5"/>
    <w:rsid w:val="009E33D9"/>
    <w:rsid w:val="009E5B33"/>
    <w:rsid w:val="009F7261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53CD"/>
    <w:rsid w:val="00B233AC"/>
    <w:rsid w:val="00B53297"/>
    <w:rsid w:val="00B94C59"/>
    <w:rsid w:val="00BA75EC"/>
    <w:rsid w:val="00BB73F7"/>
    <w:rsid w:val="00BC78FD"/>
    <w:rsid w:val="00BE5598"/>
    <w:rsid w:val="00C22F73"/>
    <w:rsid w:val="00C36BB0"/>
    <w:rsid w:val="00C76D5C"/>
    <w:rsid w:val="00CB5380"/>
    <w:rsid w:val="00CE6572"/>
    <w:rsid w:val="00CE662A"/>
    <w:rsid w:val="00D14E53"/>
    <w:rsid w:val="00D25D16"/>
    <w:rsid w:val="00D31BBE"/>
    <w:rsid w:val="00D47520"/>
    <w:rsid w:val="00D5649D"/>
    <w:rsid w:val="00D633BB"/>
    <w:rsid w:val="00DB792B"/>
    <w:rsid w:val="00DC0E07"/>
    <w:rsid w:val="00DC63CF"/>
    <w:rsid w:val="00E025AE"/>
    <w:rsid w:val="00E026E8"/>
    <w:rsid w:val="00E106D5"/>
    <w:rsid w:val="00E34571"/>
    <w:rsid w:val="00E52BBA"/>
    <w:rsid w:val="00E70279"/>
    <w:rsid w:val="00E96746"/>
    <w:rsid w:val="00EA3833"/>
    <w:rsid w:val="00EA4F67"/>
    <w:rsid w:val="00EB442C"/>
    <w:rsid w:val="00EB528D"/>
    <w:rsid w:val="00ED622E"/>
    <w:rsid w:val="00EF1061"/>
    <w:rsid w:val="00F00224"/>
    <w:rsid w:val="00F03A4C"/>
    <w:rsid w:val="00F11038"/>
    <w:rsid w:val="00F25826"/>
    <w:rsid w:val="00F315DE"/>
    <w:rsid w:val="00F3578E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E3D586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11</cp:revision>
  <cp:lastPrinted>2012-05-30T07:54:00Z</cp:lastPrinted>
  <dcterms:created xsi:type="dcterms:W3CDTF">2018-08-17T10:57:00Z</dcterms:created>
  <dcterms:modified xsi:type="dcterms:W3CDTF">2019-02-22T11:32:00Z</dcterms:modified>
</cp:coreProperties>
</file>