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95D6" w14:textId="358CF15A" w:rsidR="00793A0B" w:rsidRPr="00B4312E" w:rsidRDefault="0068252D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Příloha č. 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>1</w:t>
      </w:r>
      <w:r w:rsidR="00D437A5">
        <w:rPr>
          <w:rFonts w:ascii="Tahoma" w:hAnsi="Tahoma" w:cs="Tahoma"/>
          <w:b/>
          <w:color w:val="000000"/>
          <w:sz w:val="20"/>
          <w:szCs w:val="20"/>
        </w:rPr>
        <w:t>b</w:t>
      </w:r>
      <w:proofErr w:type="gramEnd"/>
      <w:r>
        <w:rPr>
          <w:rFonts w:ascii="Tahoma" w:hAnsi="Tahoma" w:cs="Tahoma"/>
          <w:b/>
          <w:color w:val="000000"/>
          <w:sz w:val="20"/>
          <w:szCs w:val="20"/>
        </w:rPr>
        <w:t xml:space="preserve">) </w:t>
      </w:r>
      <w:r w:rsidR="00793A0B" w:rsidRPr="003C3103">
        <w:rPr>
          <w:rFonts w:ascii="Tahoma" w:hAnsi="Tahoma" w:cs="Tahoma"/>
          <w:b/>
          <w:color w:val="000000"/>
          <w:sz w:val="20"/>
          <w:szCs w:val="20"/>
        </w:rPr>
        <w:t>Technická</w:t>
      </w:r>
      <w:r w:rsidR="00793A0B" w:rsidRPr="003C3103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B4312E">
        <w:rPr>
          <w:rFonts w:ascii="Tahoma" w:hAnsi="Tahoma" w:cs="Tahoma"/>
          <w:b/>
          <w:sz w:val="20"/>
          <w:szCs w:val="20"/>
        </w:rPr>
        <w:t xml:space="preserve">specifikace </w:t>
      </w:r>
      <w:r>
        <w:rPr>
          <w:rFonts w:ascii="Tahoma" w:hAnsi="Tahoma" w:cs="Tahoma"/>
          <w:b/>
          <w:sz w:val="20"/>
          <w:szCs w:val="20"/>
        </w:rPr>
        <w:t xml:space="preserve">– část </w:t>
      </w:r>
      <w:r w:rsidR="00D437A5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I.</w:t>
      </w:r>
    </w:p>
    <w:p w14:paraId="341395D7" w14:textId="77777777" w:rsidR="006066B1" w:rsidRDefault="006066B1" w:rsidP="008833E1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341395D8" w14:textId="6C0030ED" w:rsidR="006066B1" w:rsidRPr="00B82703" w:rsidRDefault="006066B1" w:rsidP="008833E1">
      <w:pPr>
        <w:spacing w:after="0" w:line="240" w:lineRule="auto"/>
        <w:jc w:val="center"/>
        <w:rPr>
          <w:rFonts w:ascii="Tahoma" w:hAnsi="Tahoma" w:cs="Tahoma"/>
          <w:b/>
          <w:sz w:val="24"/>
          <w:szCs w:val="20"/>
        </w:rPr>
      </w:pPr>
      <w:r w:rsidRPr="00B82703">
        <w:rPr>
          <w:rFonts w:ascii="Tahoma" w:hAnsi="Tahoma" w:cs="Tahoma"/>
          <w:b/>
          <w:sz w:val="24"/>
          <w:szCs w:val="20"/>
        </w:rPr>
        <w:t xml:space="preserve">Technická specifikace </w:t>
      </w:r>
    </w:p>
    <w:p w14:paraId="5E61EB3B" w14:textId="6FCDCCF5" w:rsidR="00F531E5" w:rsidRPr="00B82703" w:rsidRDefault="00F531E5" w:rsidP="008833E1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B82703">
        <w:rPr>
          <w:rFonts w:ascii="Tahoma" w:hAnsi="Tahoma" w:cs="Tahoma"/>
          <w:b/>
          <w:szCs w:val="20"/>
        </w:rPr>
        <w:t>„</w:t>
      </w:r>
      <w:r w:rsidR="002200A8" w:rsidRPr="002200A8">
        <w:rPr>
          <w:rFonts w:ascii="Tahoma" w:hAnsi="Tahoma" w:cs="Tahoma"/>
          <w:b/>
          <w:szCs w:val="20"/>
        </w:rPr>
        <w:t>Výukový modul pro experimenty s mechanikou tekutin, toky, průtoky a simulaci srážek</w:t>
      </w:r>
      <w:bookmarkStart w:id="0" w:name="_GoBack"/>
      <w:bookmarkEnd w:id="0"/>
      <w:r w:rsidRPr="00B82703">
        <w:rPr>
          <w:rFonts w:ascii="Tahoma" w:hAnsi="Tahoma" w:cs="Tahoma"/>
          <w:b/>
          <w:szCs w:val="20"/>
        </w:rPr>
        <w:t>“</w:t>
      </w:r>
    </w:p>
    <w:p w14:paraId="1283E512" w14:textId="77777777" w:rsidR="00F531E5" w:rsidRDefault="00F531E5" w:rsidP="008833E1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14:paraId="341395D9" w14:textId="0A098855" w:rsidR="003305F6" w:rsidRPr="00F531E5" w:rsidRDefault="006270C3" w:rsidP="00F531E5">
      <w:pPr>
        <w:pStyle w:val="Odstavecseseznamem"/>
        <w:numPr>
          <w:ilvl w:val="0"/>
          <w:numId w:val="8"/>
        </w:numPr>
        <w:spacing w:before="120"/>
        <w:rPr>
          <w:rFonts w:ascii="Tahoma" w:hAnsi="Tahoma" w:cs="Tahoma"/>
          <w:b/>
          <w:i/>
          <w:sz w:val="20"/>
          <w:szCs w:val="20"/>
          <w:u w:val="single"/>
        </w:rPr>
      </w:pPr>
      <w:r w:rsidRPr="006270C3">
        <w:rPr>
          <w:rFonts w:ascii="Tahoma" w:hAnsi="Tahoma" w:cs="Tahoma"/>
          <w:b/>
          <w:i/>
          <w:sz w:val="20"/>
          <w:szCs w:val="20"/>
          <w:u w:val="single"/>
        </w:rPr>
        <w:t>Výukový modul pro experimenty laminárních a turbulentních toků</w:t>
      </w:r>
    </w:p>
    <w:p w14:paraId="341395DA" w14:textId="26303599" w:rsidR="00793A0B" w:rsidRPr="00E27266" w:rsidRDefault="00793A0B" w:rsidP="00377CD0">
      <w:pPr>
        <w:spacing w:before="120" w:line="240" w:lineRule="auto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 xml:space="preserve">Výrobce </w:t>
      </w:r>
      <w:r w:rsidR="00F531E5">
        <w:rPr>
          <w:rFonts w:ascii="Tahoma" w:hAnsi="Tahoma" w:cs="Tahoma"/>
          <w:b/>
          <w:sz w:val="20"/>
          <w:szCs w:val="20"/>
        </w:rPr>
        <w:t>přístroje</w:t>
      </w:r>
      <w:r w:rsidRPr="00E27266">
        <w:rPr>
          <w:rFonts w:ascii="Tahoma" w:hAnsi="Tahoma" w:cs="Tahoma"/>
          <w:b/>
          <w:sz w:val="20"/>
          <w:szCs w:val="20"/>
        </w:rPr>
        <w:t>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="00393012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393012"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341395DB" w14:textId="2315A95E" w:rsidR="00793A0B" w:rsidRPr="00E27266" w:rsidRDefault="00793A0B" w:rsidP="00377CD0">
      <w:pPr>
        <w:spacing w:before="120" w:line="240" w:lineRule="auto"/>
        <w:rPr>
          <w:rFonts w:ascii="Tahoma" w:hAnsi="Tahoma" w:cs="Tahoma"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 xml:space="preserve">Přesné typové označení </w:t>
      </w:r>
      <w:r w:rsidR="00F531E5">
        <w:rPr>
          <w:rFonts w:ascii="Tahoma" w:hAnsi="Tahoma" w:cs="Tahoma"/>
          <w:b/>
          <w:sz w:val="20"/>
          <w:szCs w:val="20"/>
        </w:rPr>
        <w:t>přístroje</w:t>
      </w:r>
      <w:r w:rsidRPr="00E27266">
        <w:rPr>
          <w:rFonts w:ascii="Tahoma" w:hAnsi="Tahoma" w:cs="Tahoma"/>
          <w:b/>
          <w:sz w:val="20"/>
          <w:szCs w:val="20"/>
        </w:rPr>
        <w:t>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="00393012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393012"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341395DC" w14:textId="3AE7121D" w:rsidR="00793A0B" w:rsidRDefault="00793A0B" w:rsidP="00377CD0">
      <w:pPr>
        <w:spacing w:before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2726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E27266">
        <w:rPr>
          <w:rFonts w:ascii="Tahoma" w:hAnsi="Tahoma" w:cs="Tahoma"/>
          <w:bCs/>
          <w:sz w:val="20"/>
          <w:szCs w:val="20"/>
        </w:rPr>
        <w:tab/>
        <w:t xml:space="preserve"> </w:t>
      </w:r>
      <w:r w:rsidR="00F97585">
        <w:rPr>
          <w:rFonts w:ascii="Tahoma" w:hAnsi="Tahoma" w:cs="Tahoma"/>
          <w:bCs/>
          <w:sz w:val="20"/>
          <w:szCs w:val="20"/>
        </w:rPr>
        <w:tab/>
      </w:r>
      <w:r w:rsidR="00F97585">
        <w:rPr>
          <w:rFonts w:ascii="Tahoma" w:hAnsi="Tahoma" w:cs="Tahoma"/>
          <w:bCs/>
          <w:sz w:val="20"/>
          <w:szCs w:val="20"/>
        </w:rPr>
        <w:tab/>
      </w:r>
      <w:r w:rsidR="00F97585">
        <w:rPr>
          <w:rFonts w:ascii="Tahoma" w:hAnsi="Tahoma" w:cs="Tahoma"/>
          <w:bCs/>
          <w:sz w:val="20"/>
          <w:szCs w:val="20"/>
        </w:rPr>
        <w:tab/>
        <w:t>1</w:t>
      </w:r>
    </w:p>
    <w:p w14:paraId="4DAEB3AF" w14:textId="71ABF9B4" w:rsidR="00404DDB" w:rsidRPr="008833E1" w:rsidRDefault="008833E1" w:rsidP="00377CD0">
      <w:pPr>
        <w:spacing w:before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Místnost pro instalaci přístroje</w:t>
      </w:r>
      <w:r w:rsidRPr="008833E1">
        <w:rPr>
          <w:rFonts w:ascii="Tahoma" w:hAnsi="Tahoma" w:cs="Tahoma"/>
          <w:b/>
          <w:bCs/>
          <w:sz w:val="20"/>
          <w:szCs w:val="20"/>
        </w:rPr>
        <w:t>:</w:t>
      </w:r>
      <w:r w:rsidRPr="008833E1">
        <w:rPr>
          <w:rFonts w:ascii="Tahoma" w:hAnsi="Tahoma" w:cs="Tahoma"/>
          <w:b/>
          <w:bCs/>
          <w:sz w:val="20"/>
          <w:szCs w:val="20"/>
        </w:rPr>
        <w:tab/>
      </w:r>
      <w:r w:rsidR="006270C3" w:rsidRPr="006270C3">
        <w:rPr>
          <w:rFonts w:ascii="Tahoma" w:hAnsi="Tahoma" w:cs="Tahoma"/>
          <w:bCs/>
          <w:sz w:val="20"/>
          <w:szCs w:val="20"/>
        </w:rPr>
        <w:t>J 225</w:t>
      </w:r>
    </w:p>
    <w:p w14:paraId="341395DE" w14:textId="13219CAA" w:rsidR="00793A0B" w:rsidRDefault="00F531E5" w:rsidP="00F531E5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Výukový modul</w:t>
      </w:r>
      <w:r w:rsidR="000F6D5D" w:rsidRPr="00E27266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E27266">
        <w:rPr>
          <w:rFonts w:ascii="Tahoma" w:hAnsi="Tahoma" w:cs="Tahoma"/>
          <w:b/>
          <w:sz w:val="20"/>
          <w:szCs w:val="20"/>
        </w:rPr>
        <w:t xml:space="preserve">musí splňovat </w:t>
      </w:r>
      <w:r w:rsidR="00393012">
        <w:rPr>
          <w:rFonts w:ascii="Tahoma" w:hAnsi="Tahoma" w:cs="Tahoma"/>
          <w:b/>
          <w:sz w:val="20"/>
          <w:szCs w:val="20"/>
        </w:rPr>
        <w:t xml:space="preserve">alespoň </w:t>
      </w:r>
      <w:r w:rsidR="00793A0B"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410"/>
        <w:gridCol w:w="1646"/>
      </w:tblGrid>
      <w:tr w:rsidR="00793A0B" w:rsidRPr="00E27266" w14:paraId="341395E2" w14:textId="77777777" w:rsidTr="00377CD0">
        <w:trPr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1395DF" w14:textId="77777777" w:rsidR="00793A0B" w:rsidRPr="00E27266" w:rsidRDefault="00793A0B" w:rsidP="006066B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1395E0" w14:textId="67403D4E" w:rsidR="00793A0B" w:rsidRPr="00E27266" w:rsidRDefault="00393012" w:rsidP="0039301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</w:t>
            </w:r>
            <w:r w:rsidR="00793A0B"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ožadované hodnoty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=</w:t>
            </w:r>
            <w:r w:rsidR="00793A0B"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 musí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alespoň </w:t>
            </w:r>
            <w:r w:rsidR="00793A0B"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být splněno!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1395E1" w14:textId="47E846E0" w:rsidR="00793A0B" w:rsidRPr="00E27266" w:rsidRDefault="00793A0B" w:rsidP="002502B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Hodnota nabízené</w:t>
            </w:r>
            <w:r w:rsidR="00077799"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ho </w:t>
            </w:r>
            <w:r w:rsidR="00B82703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modulu</w:t>
            </w:r>
          </w:p>
        </w:tc>
      </w:tr>
      <w:tr w:rsidR="006270C3" w:rsidRPr="00E27266" w14:paraId="341395E6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3" w14:textId="624BDFAD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simulace vizualizace laminárních a turbulentních toků při proudění vody v korytě (</w:t>
            </w:r>
            <w:proofErr w:type="spellStart"/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Reynoldsovo</w:t>
            </w:r>
            <w:proofErr w:type="spellEnd"/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číslo/koeficient)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4" w14:textId="5490555B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5" w14:textId="403311CB" w:rsidR="006270C3" w:rsidRPr="00E27266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758E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Pr="00D4148D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</w:p>
        </w:tc>
      </w:tr>
      <w:tr w:rsidR="006270C3" w:rsidRPr="00E27266" w14:paraId="7F672E80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3124" w14:textId="4E7C9816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nádrž pro vodu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E208" w14:textId="44830D1C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3056" w14:textId="2D175330" w:rsidR="006270C3" w:rsidRPr="00E27266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E27266" w14:paraId="341395EA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7" w14:textId="5D3C9BE4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nádrž pro kontrastní látku (inkoust) s přívodním potrubím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8" w14:textId="376DAB4A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9" w14:textId="72DF3199" w:rsidR="006270C3" w:rsidRPr="00E27266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341395EE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B" w14:textId="0DA99ADE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možnost napojení na přívod </w:t>
            </w:r>
            <w:proofErr w:type="gramStart"/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vody - rychlospojky</w:t>
            </w:r>
            <w:proofErr w:type="gramEnd"/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C" w14:textId="0DBEACF5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D" w14:textId="777EC0A0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341395F2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F" w14:textId="22C73270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možnost vypouštět odpadní vodu (suspenze) - vypouštěcí ventily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F0" w14:textId="36040868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F1" w14:textId="54B0B8AE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36EAC5DE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C8A" w14:textId="38CEC11B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rozměry modulu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délka x šířka x výška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9A13" w14:textId="6B4915B1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max. </w:t>
            </w: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400 mm x 400 mm x 1140 mm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B321" w14:textId="1AA9BD1C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67A258F0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78BD" w14:textId="4A70D438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váha modulu bez médií a náplní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AD7F" w14:textId="51A5A6D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max.</w:t>
            </w: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 kg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BBE0" w14:textId="7CC8A31A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628E113A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C954" w14:textId="519DE14B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usí b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ý</w:t>
            </w: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t kompatibilní s výukovým modulem pro experimenty s mechanikou tekutin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6C84" w14:textId="14351CF6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C4FE" w14:textId="382604AC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74CF27FB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93C" w14:textId="73881058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součástí dodávky přístroje bude zaškolení, operační manuál, set příslušenství potřebný pro </w:t>
            </w:r>
            <w:proofErr w:type="gramStart"/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zaškolení - kontrastní</w:t>
            </w:r>
            <w:proofErr w:type="gramEnd"/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látka (inkoust) 1 l a skleněné korálky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2208" w14:textId="50F8A49A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6194" w14:textId="258E0770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</w:tbl>
    <w:p w14:paraId="7207BA9C" w14:textId="2A14B666" w:rsidR="008833E1" w:rsidRPr="00F531E5" w:rsidRDefault="006270C3" w:rsidP="006270C3">
      <w:pPr>
        <w:pStyle w:val="Odstavecseseznamem"/>
        <w:keepNext/>
        <w:numPr>
          <w:ilvl w:val="0"/>
          <w:numId w:val="8"/>
        </w:numPr>
        <w:spacing w:before="480"/>
        <w:rPr>
          <w:rFonts w:ascii="Tahoma" w:hAnsi="Tahoma" w:cs="Tahoma"/>
          <w:b/>
          <w:i/>
          <w:sz w:val="20"/>
          <w:szCs w:val="20"/>
          <w:u w:val="single"/>
        </w:rPr>
      </w:pPr>
      <w:r w:rsidRPr="006270C3">
        <w:rPr>
          <w:rFonts w:ascii="Tahoma" w:hAnsi="Tahoma" w:cs="Tahoma"/>
          <w:b/>
          <w:i/>
          <w:sz w:val="20"/>
          <w:szCs w:val="20"/>
          <w:u w:val="single"/>
        </w:rPr>
        <w:t>Výukový modul pro experimenty s mechanikou tekutin</w:t>
      </w:r>
    </w:p>
    <w:p w14:paraId="2D8EE756" w14:textId="77777777" w:rsidR="008833E1" w:rsidRPr="00E27266" w:rsidRDefault="008833E1" w:rsidP="00377CD0">
      <w:pPr>
        <w:keepNext/>
        <w:spacing w:before="120" w:line="240" w:lineRule="auto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přístroje</w:t>
      </w:r>
      <w:r w:rsidRPr="00E27266">
        <w:rPr>
          <w:rFonts w:ascii="Tahoma" w:hAnsi="Tahoma" w:cs="Tahoma"/>
          <w:b/>
          <w:sz w:val="20"/>
          <w:szCs w:val="20"/>
        </w:rPr>
        <w:t>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5E4DA109" w14:textId="77777777" w:rsidR="008833E1" w:rsidRPr="00E27266" w:rsidRDefault="008833E1" w:rsidP="00377CD0">
      <w:pPr>
        <w:spacing w:before="120" w:line="240" w:lineRule="auto"/>
        <w:rPr>
          <w:rFonts w:ascii="Tahoma" w:hAnsi="Tahoma" w:cs="Tahoma"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přístroje</w:t>
      </w:r>
      <w:r w:rsidRPr="00E27266">
        <w:rPr>
          <w:rFonts w:ascii="Tahoma" w:hAnsi="Tahoma" w:cs="Tahoma"/>
          <w:b/>
          <w:sz w:val="20"/>
          <w:szCs w:val="20"/>
        </w:rPr>
        <w:t>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327CB75" w14:textId="77777777" w:rsidR="008833E1" w:rsidRDefault="008833E1" w:rsidP="00377CD0">
      <w:pPr>
        <w:spacing w:before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2726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E27266">
        <w:rPr>
          <w:rFonts w:ascii="Tahoma" w:hAnsi="Tahoma" w:cs="Tahoma"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</w:t>
      </w:r>
    </w:p>
    <w:p w14:paraId="08B524A5" w14:textId="3840ED42" w:rsidR="008833E1" w:rsidRPr="008833E1" w:rsidRDefault="008833E1" w:rsidP="00377CD0">
      <w:pPr>
        <w:spacing w:before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Místnost pro instalaci přístroje</w:t>
      </w:r>
      <w:r w:rsidRPr="008833E1">
        <w:rPr>
          <w:rFonts w:ascii="Tahoma" w:hAnsi="Tahoma" w:cs="Tahoma"/>
          <w:b/>
          <w:bCs/>
          <w:sz w:val="20"/>
          <w:szCs w:val="20"/>
        </w:rPr>
        <w:t>:</w:t>
      </w:r>
      <w:r w:rsidRPr="008833E1">
        <w:rPr>
          <w:rFonts w:ascii="Tahoma" w:hAnsi="Tahoma" w:cs="Tahoma"/>
          <w:b/>
          <w:bCs/>
          <w:sz w:val="20"/>
          <w:szCs w:val="20"/>
        </w:rPr>
        <w:tab/>
      </w:r>
      <w:r w:rsidR="006270C3" w:rsidRPr="006270C3">
        <w:rPr>
          <w:rFonts w:ascii="Tahoma" w:hAnsi="Tahoma" w:cs="Tahoma"/>
          <w:bCs/>
          <w:sz w:val="20"/>
          <w:szCs w:val="20"/>
        </w:rPr>
        <w:t>J 225</w:t>
      </w:r>
    </w:p>
    <w:p w14:paraId="284B78F4" w14:textId="77777777" w:rsidR="008833E1" w:rsidRDefault="008833E1" w:rsidP="008833E1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Výukový modul</w:t>
      </w:r>
      <w:r w:rsidRPr="00E27266">
        <w:rPr>
          <w:rFonts w:ascii="Tahoma" w:hAnsi="Tahoma" w:cs="Tahoma"/>
          <w:b/>
          <w:sz w:val="20"/>
          <w:szCs w:val="20"/>
        </w:rPr>
        <w:t xml:space="preserve"> musí splňovat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410"/>
        <w:gridCol w:w="1646"/>
      </w:tblGrid>
      <w:tr w:rsidR="008833E1" w:rsidRPr="00E27266" w14:paraId="64EBF35B" w14:textId="77777777" w:rsidTr="00377CD0">
        <w:trPr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26BE627" w14:textId="77777777" w:rsidR="008833E1" w:rsidRPr="00E27266" w:rsidRDefault="008833E1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696B3E" w14:textId="77777777" w:rsidR="008833E1" w:rsidRPr="00E27266" w:rsidRDefault="008833E1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ožadované hodnoty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=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 musí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alespoň 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být splněno!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43F3C7" w14:textId="77777777" w:rsidR="008833E1" w:rsidRPr="00E27266" w:rsidRDefault="008833E1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Hodnota nabízeného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modulu</w:t>
            </w:r>
          </w:p>
        </w:tc>
      </w:tr>
      <w:tr w:rsidR="006270C3" w:rsidRPr="00E27266" w14:paraId="2CEB0190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D0A3" w14:textId="31D6740D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simulace </w:t>
            </w:r>
            <w:proofErr w:type="gramStart"/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základním</w:t>
            </w:r>
            <w:proofErr w:type="gramEnd"/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experimentů v mechanice tekutin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CA3E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7BE0" w14:textId="77777777" w:rsidR="006270C3" w:rsidRPr="00E27266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758E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Pr="00D4148D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</w:p>
        </w:tc>
      </w:tr>
      <w:tr w:rsidR="006270C3" w:rsidRPr="00E27266" w14:paraId="697C0E33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CC33" w14:textId="21C44204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zásobní nádrž pro vodu osazená ponorným čerpadlem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A708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3F7" w14:textId="77777777" w:rsidR="006270C3" w:rsidRPr="00E27266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E27266" w14:paraId="02C05588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A1B4" w14:textId="0DFF4B8F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nádrž pro plnění s odstupňovaným </w:t>
            </w:r>
            <w:proofErr w:type="gramStart"/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objemem - objem</w:t>
            </w:r>
            <w:proofErr w:type="gramEnd"/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nádrže pro velké průtoky, objem nádrže pro malé průtoky, vybavená bezpečnostním přepadem a vypouštěcím ventilem a ukazatelem objemu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54CD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1138" w14:textId="77777777" w:rsidR="006270C3" w:rsidRPr="00E27266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37CB0FE0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0120" w14:textId="75342784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možnost měření objemových průtoků pomocí stopek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DD60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97ED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56D9546D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E7BC" w14:textId="738D059F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1 ventil pro regulaci průtoku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C53A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292C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31782A27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B276" w14:textId="7ECD3ACE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sz w:val="20"/>
                <w:szCs w:val="20"/>
              </w:rPr>
              <w:t>napájení 230 V, 50 Hz, 1 fáze nebo 230 V, 60 Hz, 1 fáze; 120 V, 60 Hz, 1 fáze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30B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BF3B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1EBAAD98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ED56" w14:textId="538BDB25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sz w:val="20"/>
                <w:szCs w:val="20"/>
              </w:rPr>
              <w:t xml:space="preserve">pracovní plocha s integrovaným žlábkem pro experimenty s jezy, přepadová hrana: obdélníkový profil, V profil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EDE9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CC2C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2BF99149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727D" w14:textId="69EEE394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možnost napojení na přívod </w:t>
            </w:r>
            <w:proofErr w:type="gramStart"/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vody - rychlospojky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102F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AEC4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26A5DB63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6F91" w14:textId="11A72B21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možnost vypouštět odpadní vodu (suspenze) - vypouštěcí ventily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E38B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2B7A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03314387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2661" w14:textId="0ACF17D6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váha modulu bez médií a náplní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20AB" w14:textId="1063E253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max.</w:t>
            </w: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90 kg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1A43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530929AB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3497" w14:textId="6D586BF0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rozměry modulu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délka x šířka x výška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2E38" w14:textId="5E0470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max. </w:t>
            </w: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1300 mm x 800 mm x 1100 mm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EF03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3C59D02D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6E66" w14:textId="27AC320C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spínací skříň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FA66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EF80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6FB307BE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1D8C" w14:textId="2E9B838F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musí být kompatibilní s výukovým modulem pro experimenty laminárních a turbulentních toků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5D79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CE17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3E12C827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F77D" w14:textId="2E5F0692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součástí dodávky přístroje bude zaškolení, operační manuál, set příslušenství potřebný pro zaškolení, časoměřič, odměrná kádinka o objemu 2 l se stupnicí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4CCE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3EDE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</w:tbl>
    <w:p w14:paraId="7A49A2EC" w14:textId="2495C124" w:rsidR="008833E1" w:rsidRPr="00F531E5" w:rsidRDefault="006270C3" w:rsidP="006270C3">
      <w:pPr>
        <w:pStyle w:val="Odstavecseseznamem"/>
        <w:keepNext/>
        <w:numPr>
          <w:ilvl w:val="0"/>
          <w:numId w:val="8"/>
        </w:numPr>
        <w:spacing w:before="480"/>
        <w:rPr>
          <w:rFonts w:ascii="Tahoma" w:hAnsi="Tahoma" w:cs="Tahoma"/>
          <w:b/>
          <w:i/>
          <w:sz w:val="20"/>
          <w:szCs w:val="20"/>
          <w:u w:val="single"/>
        </w:rPr>
      </w:pPr>
      <w:r w:rsidRPr="006270C3">
        <w:rPr>
          <w:rFonts w:ascii="Tahoma" w:hAnsi="Tahoma" w:cs="Tahoma"/>
          <w:b/>
          <w:i/>
          <w:sz w:val="20"/>
          <w:szCs w:val="20"/>
          <w:u w:val="single"/>
        </w:rPr>
        <w:t>Výukový modul pro simulaci průtoku v uzavřeném a otevřeném kanálu</w:t>
      </w:r>
    </w:p>
    <w:p w14:paraId="75FC40B3" w14:textId="77777777" w:rsidR="008833E1" w:rsidRPr="00E27266" w:rsidRDefault="008833E1" w:rsidP="00377CD0">
      <w:pPr>
        <w:keepNext/>
        <w:spacing w:before="120" w:line="240" w:lineRule="auto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přístroje</w:t>
      </w:r>
      <w:r w:rsidRPr="00E27266">
        <w:rPr>
          <w:rFonts w:ascii="Tahoma" w:hAnsi="Tahoma" w:cs="Tahoma"/>
          <w:b/>
          <w:sz w:val="20"/>
          <w:szCs w:val="20"/>
        </w:rPr>
        <w:t>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94B14BA" w14:textId="77777777" w:rsidR="008833E1" w:rsidRPr="00E27266" w:rsidRDefault="008833E1" w:rsidP="00377CD0">
      <w:pPr>
        <w:spacing w:before="120" w:line="240" w:lineRule="auto"/>
        <w:rPr>
          <w:rFonts w:ascii="Tahoma" w:hAnsi="Tahoma" w:cs="Tahoma"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přístroje</w:t>
      </w:r>
      <w:r w:rsidRPr="00E27266">
        <w:rPr>
          <w:rFonts w:ascii="Tahoma" w:hAnsi="Tahoma" w:cs="Tahoma"/>
          <w:b/>
          <w:sz w:val="20"/>
          <w:szCs w:val="20"/>
        </w:rPr>
        <w:t>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00670D99" w14:textId="77777777" w:rsidR="008833E1" w:rsidRDefault="008833E1" w:rsidP="00377CD0">
      <w:pPr>
        <w:spacing w:before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2726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E27266">
        <w:rPr>
          <w:rFonts w:ascii="Tahoma" w:hAnsi="Tahoma" w:cs="Tahoma"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</w:t>
      </w:r>
    </w:p>
    <w:p w14:paraId="0C815AE3" w14:textId="51D10AFD" w:rsidR="008833E1" w:rsidRPr="008833E1" w:rsidRDefault="008833E1" w:rsidP="00377CD0">
      <w:pPr>
        <w:spacing w:before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Místnost pro instalaci přístroje</w:t>
      </w:r>
      <w:r w:rsidRPr="008833E1">
        <w:rPr>
          <w:rFonts w:ascii="Tahoma" w:hAnsi="Tahoma" w:cs="Tahoma"/>
          <w:b/>
          <w:bCs/>
          <w:sz w:val="20"/>
          <w:szCs w:val="20"/>
        </w:rPr>
        <w:t>:</w:t>
      </w:r>
      <w:r w:rsidRPr="008833E1">
        <w:rPr>
          <w:rFonts w:ascii="Tahoma" w:hAnsi="Tahoma" w:cs="Tahoma"/>
          <w:b/>
          <w:bCs/>
          <w:sz w:val="20"/>
          <w:szCs w:val="20"/>
        </w:rPr>
        <w:tab/>
      </w:r>
      <w:r w:rsidR="006270C3" w:rsidRPr="006270C3">
        <w:rPr>
          <w:rFonts w:ascii="Tahoma" w:hAnsi="Tahoma" w:cs="Tahoma"/>
          <w:bCs/>
          <w:sz w:val="20"/>
          <w:szCs w:val="20"/>
        </w:rPr>
        <w:t>J 225</w:t>
      </w:r>
    </w:p>
    <w:p w14:paraId="598861B3" w14:textId="77777777" w:rsidR="008833E1" w:rsidRDefault="008833E1" w:rsidP="008833E1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Výukový modul</w:t>
      </w:r>
      <w:r w:rsidRPr="00E27266">
        <w:rPr>
          <w:rFonts w:ascii="Tahoma" w:hAnsi="Tahoma" w:cs="Tahoma"/>
          <w:b/>
          <w:sz w:val="20"/>
          <w:szCs w:val="20"/>
        </w:rPr>
        <w:t xml:space="preserve"> musí splňovat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410"/>
        <w:gridCol w:w="1646"/>
      </w:tblGrid>
      <w:tr w:rsidR="008833E1" w:rsidRPr="00E27266" w14:paraId="104E6E10" w14:textId="77777777" w:rsidTr="00377CD0">
        <w:trPr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018F0D3" w14:textId="77777777" w:rsidR="008833E1" w:rsidRPr="00E27266" w:rsidRDefault="008833E1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7DBB348" w14:textId="77777777" w:rsidR="008833E1" w:rsidRPr="00E27266" w:rsidRDefault="008833E1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ožadované hodnoty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=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 musí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alespoň 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být splněno!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79A8D4" w14:textId="77777777" w:rsidR="008833E1" w:rsidRPr="00E27266" w:rsidRDefault="008833E1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Hodnota nabízeného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modulu</w:t>
            </w:r>
          </w:p>
        </w:tc>
      </w:tr>
      <w:tr w:rsidR="006270C3" w:rsidRPr="00E27266" w14:paraId="04BFEF4E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1343" w14:textId="128253A1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simulace procesů průtoku různých kapalin v odlišných přírodních i antropogenních strukturách v otevřeném a uzavřeném kanálu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CBB3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47B" w14:textId="77777777" w:rsidR="006270C3" w:rsidRPr="00E27266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758E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Pr="00D4148D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</w:p>
        </w:tc>
      </w:tr>
      <w:tr w:rsidR="006270C3" w:rsidRPr="00E27266" w14:paraId="10E05831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34CA" w14:textId="1E0E09EB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sz w:val="20"/>
                <w:szCs w:val="20"/>
              </w:rPr>
              <w:t>1 zásobní nádrž pro demonstrační kapaliny osazená ponorným čerpadlem v uzavřeném cyklu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FEBA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FB24" w14:textId="77777777" w:rsidR="006270C3" w:rsidRPr="00E27266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E27266" w14:paraId="6C739FB1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78D" w14:textId="47D588A8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sz w:val="20"/>
                <w:szCs w:val="20"/>
              </w:rPr>
              <w:t>ventily pro regulaci průtoků dle uspořádání modulu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6517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1E63" w14:textId="77777777" w:rsidR="006270C3" w:rsidRPr="00E27266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64335E84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4070" w14:textId="1F3D4658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sz w:val="20"/>
                <w:szCs w:val="20"/>
              </w:rPr>
              <w:t>napájení 230 V, 50 Hz, 1 fáze nebo 230 V, 60 Hz, 1 fáze; 120 V, 60 Hz, 1 fáze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DB55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3322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43117757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CC84" w14:textId="4AD2FF23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sz w:val="20"/>
                <w:szCs w:val="20"/>
              </w:rPr>
              <w:t xml:space="preserve">1 experimentální část (nádrž) délka nádrže max. do 1,1 m, křížová sekce, celá experimentální část by měla být vyrobena z průhledného materiálu s možností nastavení výšky jezu a regulace délky paprsku, otevírání a uzavírání kanálu a měření statického a celkového tlaku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A046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5960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1084C438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8AE" w14:textId="64D0A3AC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sz w:val="20"/>
                <w:szCs w:val="20"/>
              </w:rPr>
              <w:t>uzavřený okruh vody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770C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C4CE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40ECD7AE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405B" w14:textId="05696A64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sz w:val="20"/>
                <w:szCs w:val="20"/>
              </w:rPr>
              <w:t>možnost vypouštět vodu (suspenze) - vypouštěcí ventily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BCBF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D57C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5085DA66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BB0" w14:textId="3FAA9D8D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váha modulu bez médií a náplní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1BB" w14:textId="7ADC648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max.</w:t>
            </w: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150 kg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381E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3E55B55D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4C81" w14:textId="6893EF7D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rozměry modulu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délka x šířka x výška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B559" w14:textId="3E3FB040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max. </w:t>
            </w: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1900 mm x 800 mm x 1350 mm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F1EB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68CBE78B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753" w14:textId="69B4E439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sz w:val="20"/>
                <w:szCs w:val="20"/>
              </w:rPr>
              <w:t>spínací skříň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737D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5175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6314B9BA" w14:textId="77777777" w:rsidTr="006270C3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AADE" w14:textId="4922419D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součástí dodávky přístroje bude zaškolení, operační manuál, set příslušenství (nářadí) potřebný pro zaškolení, talířový jez, set řídících struktur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EBA7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39D0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</w:tbl>
    <w:p w14:paraId="43340831" w14:textId="77777777" w:rsidR="00377CD0" w:rsidRDefault="00377CD0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</w:p>
    <w:p w14:paraId="02C1D821" w14:textId="55DCCDF4" w:rsidR="00377CD0" w:rsidRPr="00F531E5" w:rsidRDefault="006270C3" w:rsidP="00377CD0">
      <w:pPr>
        <w:pStyle w:val="Odstavecseseznamem"/>
        <w:keepNext/>
        <w:numPr>
          <w:ilvl w:val="0"/>
          <w:numId w:val="8"/>
        </w:numPr>
        <w:spacing w:before="120"/>
        <w:rPr>
          <w:rFonts w:ascii="Tahoma" w:hAnsi="Tahoma" w:cs="Tahoma"/>
          <w:b/>
          <w:i/>
          <w:sz w:val="20"/>
          <w:szCs w:val="20"/>
          <w:u w:val="single"/>
        </w:rPr>
      </w:pPr>
      <w:r w:rsidRPr="006270C3">
        <w:rPr>
          <w:rFonts w:ascii="Tahoma" w:hAnsi="Tahoma" w:cs="Tahoma"/>
          <w:b/>
          <w:i/>
          <w:sz w:val="20"/>
          <w:szCs w:val="20"/>
          <w:u w:val="single"/>
        </w:rPr>
        <w:t>Výukový modul pro modelování srážek a jejich vlivu</w:t>
      </w:r>
    </w:p>
    <w:p w14:paraId="618D0D6D" w14:textId="77777777" w:rsidR="00377CD0" w:rsidRPr="00E27266" w:rsidRDefault="00377CD0" w:rsidP="00377CD0">
      <w:pPr>
        <w:keepNext/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přístroje</w:t>
      </w:r>
      <w:r w:rsidRPr="00E27266">
        <w:rPr>
          <w:rFonts w:ascii="Tahoma" w:hAnsi="Tahoma" w:cs="Tahoma"/>
          <w:b/>
          <w:sz w:val="20"/>
          <w:szCs w:val="20"/>
        </w:rPr>
        <w:t>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7B490B94" w14:textId="77777777" w:rsidR="00377CD0" w:rsidRPr="00E27266" w:rsidRDefault="00377CD0" w:rsidP="00377CD0">
      <w:pPr>
        <w:keepNext/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přístroje</w:t>
      </w:r>
      <w:r w:rsidRPr="00E27266">
        <w:rPr>
          <w:rFonts w:ascii="Tahoma" w:hAnsi="Tahoma" w:cs="Tahoma"/>
          <w:b/>
          <w:sz w:val="20"/>
          <w:szCs w:val="20"/>
        </w:rPr>
        <w:t>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3C4E1CB6" w14:textId="77777777" w:rsidR="00377CD0" w:rsidRDefault="00377CD0" w:rsidP="00377CD0">
      <w:pPr>
        <w:keepNext/>
        <w:spacing w:before="120"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2726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E27266">
        <w:rPr>
          <w:rFonts w:ascii="Tahoma" w:hAnsi="Tahoma" w:cs="Tahoma"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</w:t>
      </w:r>
    </w:p>
    <w:p w14:paraId="1BB033FB" w14:textId="4C95D837" w:rsidR="00377CD0" w:rsidRPr="008833E1" w:rsidRDefault="00377CD0" w:rsidP="00377CD0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Místnost pro instalaci přístroje</w:t>
      </w:r>
      <w:r w:rsidRPr="008833E1">
        <w:rPr>
          <w:rFonts w:ascii="Tahoma" w:hAnsi="Tahoma" w:cs="Tahoma"/>
          <w:b/>
          <w:bCs/>
          <w:sz w:val="20"/>
          <w:szCs w:val="20"/>
        </w:rPr>
        <w:t>:</w:t>
      </w:r>
      <w:r w:rsidRPr="008833E1">
        <w:rPr>
          <w:rFonts w:ascii="Tahoma" w:hAnsi="Tahoma" w:cs="Tahoma"/>
          <w:b/>
          <w:bCs/>
          <w:sz w:val="20"/>
          <w:szCs w:val="20"/>
        </w:rPr>
        <w:tab/>
      </w:r>
      <w:r w:rsidR="006270C3" w:rsidRPr="006270C3">
        <w:rPr>
          <w:rFonts w:ascii="Tahoma" w:hAnsi="Tahoma" w:cs="Tahoma"/>
          <w:bCs/>
          <w:sz w:val="20"/>
          <w:szCs w:val="20"/>
        </w:rPr>
        <w:t>J 225</w:t>
      </w:r>
    </w:p>
    <w:p w14:paraId="51C6F10F" w14:textId="77777777" w:rsidR="00377CD0" w:rsidRDefault="00377CD0" w:rsidP="00377CD0">
      <w:pPr>
        <w:spacing w:before="180" w:after="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Výukový modul</w:t>
      </w:r>
      <w:r w:rsidRPr="00E27266">
        <w:rPr>
          <w:rFonts w:ascii="Tahoma" w:hAnsi="Tahoma" w:cs="Tahoma"/>
          <w:b/>
          <w:sz w:val="20"/>
          <w:szCs w:val="20"/>
        </w:rPr>
        <w:t xml:space="preserve"> musí splňovat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410"/>
        <w:gridCol w:w="1646"/>
      </w:tblGrid>
      <w:tr w:rsidR="00377CD0" w:rsidRPr="00E27266" w14:paraId="4D0C90C2" w14:textId="77777777" w:rsidTr="00377CD0">
        <w:trPr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81AB439" w14:textId="77777777" w:rsidR="00377CD0" w:rsidRPr="00E27266" w:rsidRDefault="00377CD0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380DE81" w14:textId="77777777" w:rsidR="00377CD0" w:rsidRPr="00E27266" w:rsidRDefault="00377CD0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ožadované hodnoty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=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 musí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alespoň 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být splněno!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1E4AEA3" w14:textId="77777777" w:rsidR="00377CD0" w:rsidRPr="00E27266" w:rsidRDefault="00377CD0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Hodnota nabízeného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modulu</w:t>
            </w:r>
          </w:p>
        </w:tc>
      </w:tr>
      <w:tr w:rsidR="006270C3" w:rsidRPr="00E27266" w14:paraId="55D44B2C" w14:textId="77777777" w:rsidTr="006270C3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51BE" w14:textId="5ACC7B0B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sz w:val="20"/>
                <w:szCs w:val="20"/>
              </w:rPr>
              <w:t>simulace srážek s různou intenzitou a dobou trvání a zkoumání sorpční kapacity půd během různého stupně nasycení a zobrazení hydrografů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DC1C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0234" w14:textId="77777777" w:rsidR="006270C3" w:rsidRPr="00E27266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758E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Pr="00D4148D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</w:p>
        </w:tc>
      </w:tr>
      <w:tr w:rsidR="006270C3" w:rsidRPr="00E27266" w14:paraId="1FB74F0F" w14:textId="77777777" w:rsidTr="006270C3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BF5C" w14:textId="0EC3C338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1 zásobní nádrž osazená min. 15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</w:t>
            </w: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max. 20 vyjímatelnými přepážkami o max. objemu každé max. 1 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073C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6854" w14:textId="77777777" w:rsidR="006270C3" w:rsidRPr="00E27266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E27266" w14:paraId="55D4D6CC" w14:textId="77777777" w:rsidTr="006270C3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C58B" w14:textId="24DCEAC9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sz w:val="20"/>
                <w:szCs w:val="20"/>
              </w:rPr>
              <w:t>ventily pro regulaci průtoků dle uspořádání modulu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5031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AD1" w14:textId="77777777" w:rsidR="006270C3" w:rsidRPr="00E27266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6A68FA65" w14:textId="77777777" w:rsidTr="006270C3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25E7" w14:textId="79D2A6F9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sz w:val="20"/>
                <w:szCs w:val="20"/>
              </w:rPr>
              <w:t>napájení 230 V, 50 Hz, 1 fáze nebo 230 V, 60 Hz, 1 fáze; 120 V, 60 Hz, 1 fáze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E7EF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8D93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7F6C217D" w14:textId="77777777" w:rsidTr="006270C3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E528" w14:textId="76097020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sz w:val="20"/>
                <w:szCs w:val="20"/>
              </w:rPr>
              <w:t xml:space="preserve">1 experimentální část (nádrž) rozměry délka x šířka x výška max. do 1300 mm x 600 mm x 200 mm, s prostorem pro plnění půd (písku) do </w:t>
            </w:r>
            <w:proofErr w:type="spellStart"/>
            <w:r w:rsidRPr="006270C3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6270C3">
              <w:rPr>
                <w:rFonts w:ascii="Tahoma" w:hAnsi="Tahoma" w:cs="Tahoma"/>
                <w:sz w:val="20"/>
                <w:szCs w:val="20"/>
              </w:rPr>
              <w:t xml:space="preserve"> výšky 185 mm, celá experimentální část by měla být vyrobena z průhledného materiálu, horní část by měla být vybavena dvojicí trysek s možností regulace intenzity a rozsahu </w:t>
            </w:r>
            <w:proofErr w:type="spellStart"/>
            <w:r w:rsidRPr="006270C3">
              <w:rPr>
                <w:rFonts w:ascii="Tahoma" w:hAnsi="Tahoma" w:cs="Tahoma"/>
                <w:sz w:val="20"/>
                <w:szCs w:val="20"/>
              </w:rPr>
              <w:t>roztřiku</w:t>
            </w:r>
            <w:proofErr w:type="spellEnd"/>
            <w:r w:rsidRPr="006270C3">
              <w:rPr>
                <w:rFonts w:ascii="Tahoma" w:hAnsi="Tahoma" w:cs="Tahoma"/>
                <w:sz w:val="20"/>
                <w:szCs w:val="20"/>
              </w:rPr>
              <w:t xml:space="preserve"> vody. Dále musí být experimentální část osazena drenážním potrubím a variabilní drenážní štěrbinou (pro regulaci velikosti experimentální plochy s půdou).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2206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8A3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25E65F1A" w14:textId="77777777" w:rsidTr="006270C3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B52A" w14:textId="49402CCD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sz w:val="20"/>
                <w:szCs w:val="20"/>
              </w:rPr>
              <w:t xml:space="preserve">možnost napojení na přívod </w:t>
            </w:r>
            <w:proofErr w:type="gramStart"/>
            <w:r w:rsidRPr="006270C3">
              <w:rPr>
                <w:rFonts w:ascii="Tahoma" w:hAnsi="Tahoma" w:cs="Tahoma"/>
                <w:sz w:val="20"/>
                <w:szCs w:val="20"/>
              </w:rPr>
              <w:t>vody - rychlospojky</w:t>
            </w:r>
            <w:proofErr w:type="gramEnd"/>
            <w:r w:rsidRPr="006270C3">
              <w:rPr>
                <w:rFonts w:ascii="Tahoma" w:hAnsi="Tahoma" w:cs="Tahoma"/>
                <w:sz w:val="20"/>
                <w:szCs w:val="20"/>
              </w:rPr>
              <w:t xml:space="preserve"> - počet dle uspořádání modulu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F6BC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21E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7072B5E1" w14:textId="77777777" w:rsidTr="006270C3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8FF" w14:textId="28DF0B97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sz w:val="20"/>
                <w:szCs w:val="20"/>
              </w:rPr>
              <w:t xml:space="preserve">možnost vypouštět odpadní vodu (suspenze) - vypouštěcí </w:t>
            </w:r>
            <w:proofErr w:type="gramStart"/>
            <w:r w:rsidRPr="006270C3">
              <w:rPr>
                <w:rFonts w:ascii="Tahoma" w:hAnsi="Tahoma" w:cs="Tahoma"/>
                <w:sz w:val="20"/>
                <w:szCs w:val="20"/>
              </w:rPr>
              <w:t>ventily - počet</w:t>
            </w:r>
            <w:proofErr w:type="gramEnd"/>
            <w:r w:rsidRPr="006270C3">
              <w:rPr>
                <w:rFonts w:ascii="Tahoma" w:hAnsi="Tahoma" w:cs="Tahoma"/>
                <w:sz w:val="20"/>
                <w:szCs w:val="20"/>
              </w:rPr>
              <w:t xml:space="preserve"> dle uspořádání modulu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4C3B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32C0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6292ABC4" w14:textId="77777777" w:rsidTr="006270C3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7989" w14:textId="4FB3D0F3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váha modulu bez médií a náplní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8643" w14:textId="71CFACD3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max.</w:t>
            </w: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190 kg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9E2C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217DB9FE" w14:textId="77777777" w:rsidTr="006270C3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575E" w14:textId="22A42AE2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rozměry modulu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délka x šířka x výška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90D6" w14:textId="6E97BC4A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max. </w:t>
            </w: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1600 mm x 1000 mm x 1500 mm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37F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6BB8BDCD" w14:textId="77777777" w:rsidTr="006270C3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18BE" w14:textId="76E6BD0A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sz w:val="20"/>
                <w:szCs w:val="20"/>
              </w:rPr>
              <w:t>spínací skříň s automatickým záznamem časů srážek, prodlevy a celkového času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1833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3B03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270C3" w:rsidRPr="00793A0B" w14:paraId="3E7DF045" w14:textId="77777777" w:rsidTr="006270C3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47E7" w14:textId="4F48FCB1" w:rsidR="006270C3" w:rsidRPr="006270C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270C3">
              <w:rPr>
                <w:rFonts w:ascii="Tahoma" w:hAnsi="Tahoma" w:cs="Tahoma"/>
                <w:color w:val="000000"/>
                <w:sz w:val="20"/>
                <w:szCs w:val="20"/>
              </w:rPr>
              <w:t>součástí dodávky přístroje bude zaškolení, operační manuál, set příslušenství potřebný pro zaškolení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2814" w14:textId="77777777" w:rsidR="006270C3" w:rsidRPr="00B82703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8C31" w14:textId="77777777" w:rsidR="006270C3" w:rsidRPr="00793A0B" w:rsidRDefault="006270C3" w:rsidP="006270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</w:tbl>
    <w:p w14:paraId="3413962A" w14:textId="36B47E41" w:rsidR="00F11834" w:rsidRDefault="00D4148D" w:rsidP="006270C3">
      <w:pPr>
        <w:keepLines/>
        <w:spacing w:before="240" w:after="0" w:line="240" w:lineRule="auto"/>
        <w:rPr>
          <w:rFonts w:ascii="Tahoma" w:hAnsi="Tahoma" w:cs="Tahoma"/>
          <w:sz w:val="20"/>
          <w:szCs w:val="20"/>
        </w:rPr>
      </w:pPr>
      <w:r w:rsidRPr="00793A0B">
        <w:rPr>
          <w:rFonts w:ascii="Tahoma" w:hAnsi="Tahoma" w:cs="Tahoma"/>
          <w:i/>
          <w:color w:val="3366FF"/>
          <w:sz w:val="20"/>
          <w:szCs w:val="20"/>
        </w:rPr>
        <w:t>Údaje doplní dodavatel v souladu s technickými údaji nabízen</w:t>
      </w:r>
      <w:r w:rsidR="006270C3">
        <w:rPr>
          <w:rFonts w:ascii="Tahoma" w:hAnsi="Tahoma" w:cs="Tahoma"/>
          <w:i/>
          <w:color w:val="3366FF"/>
          <w:sz w:val="20"/>
          <w:szCs w:val="20"/>
        </w:rPr>
        <w:t>ých</w:t>
      </w:r>
      <w:r w:rsidRPr="00793A0B">
        <w:rPr>
          <w:rFonts w:ascii="Tahoma" w:hAnsi="Tahoma" w:cs="Tahoma"/>
          <w:i/>
          <w:color w:val="3366FF"/>
          <w:sz w:val="20"/>
          <w:szCs w:val="20"/>
        </w:rPr>
        <w:t xml:space="preserve"> výrobk</w:t>
      </w:r>
      <w:r w:rsidR="006270C3">
        <w:rPr>
          <w:rFonts w:ascii="Tahoma" w:hAnsi="Tahoma" w:cs="Tahoma"/>
          <w:i/>
          <w:color w:val="3366FF"/>
          <w:sz w:val="20"/>
          <w:szCs w:val="20"/>
        </w:rPr>
        <w:t>ů</w:t>
      </w:r>
      <w:r w:rsidRPr="00793A0B">
        <w:rPr>
          <w:rFonts w:ascii="Tahoma" w:hAnsi="Tahoma" w:cs="Tahoma"/>
          <w:i/>
          <w:color w:val="3366FF"/>
          <w:sz w:val="20"/>
          <w:szCs w:val="20"/>
        </w:rPr>
        <w:t>.</w:t>
      </w:r>
    </w:p>
    <w:sectPr w:rsidR="00F11834" w:rsidSect="00D4148D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55CA" w14:textId="77777777" w:rsidR="004A6EC4" w:rsidRDefault="004A6EC4">
      <w:pPr>
        <w:spacing w:after="0" w:line="240" w:lineRule="auto"/>
      </w:pPr>
      <w:r>
        <w:separator/>
      </w:r>
    </w:p>
  </w:endnote>
  <w:endnote w:type="continuationSeparator" w:id="0">
    <w:p w14:paraId="5DD82EBE" w14:textId="77777777" w:rsidR="004A6EC4" w:rsidRDefault="004A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0" w14:textId="50E74983" w:rsidR="006C08A4" w:rsidRPr="00986CC6" w:rsidRDefault="004B4898" w:rsidP="00986CC6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2502B1">
      <w:rPr>
        <w:rStyle w:val="slostrnky"/>
        <w:rFonts w:ascii="Tahoma" w:hAnsi="Tahoma" w:cs="Tahoma"/>
        <w:noProof/>
      </w:rPr>
      <w:t>3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2200A8">
      <w:rPr>
        <w:rFonts w:ascii="Tahoma" w:hAnsi="Tahoma" w:cs="Tahoma"/>
        <w:noProof/>
      </w:rPr>
      <w:t>3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169B9" w14:textId="77777777" w:rsidR="004A6EC4" w:rsidRDefault="004A6EC4">
      <w:pPr>
        <w:spacing w:after="0" w:line="240" w:lineRule="auto"/>
      </w:pPr>
      <w:r>
        <w:separator/>
      </w:r>
    </w:p>
  </w:footnote>
  <w:footnote w:type="continuationSeparator" w:id="0">
    <w:p w14:paraId="225EDD9B" w14:textId="77777777" w:rsidR="004A6EC4" w:rsidRDefault="004A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2F" w14:textId="77777777" w:rsidR="006C08A4" w:rsidRPr="008A0FC2" w:rsidRDefault="004A6EC4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1" w14:textId="77777777" w:rsidR="003C3103" w:rsidRDefault="004A6EC4" w:rsidP="003C3103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4616"/>
    <w:multiLevelType w:val="hybridMultilevel"/>
    <w:tmpl w:val="9E7EC3FA"/>
    <w:lvl w:ilvl="0" w:tplc="E86C201A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149F5"/>
    <w:rsid w:val="0002519B"/>
    <w:rsid w:val="00043AC7"/>
    <w:rsid w:val="0007354B"/>
    <w:rsid w:val="00077799"/>
    <w:rsid w:val="000919E1"/>
    <w:rsid w:val="000A48F7"/>
    <w:rsid w:val="000B1EC0"/>
    <w:rsid w:val="000C6AFC"/>
    <w:rsid w:val="000F61F7"/>
    <w:rsid w:val="000F6D5D"/>
    <w:rsid w:val="00103026"/>
    <w:rsid w:val="0010732A"/>
    <w:rsid w:val="0011046C"/>
    <w:rsid w:val="001105C7"/>
    <w:rsid w:val="00163EE7"/>
    <w:rsid w:val="00194ECD"/>
    <w:rsid w:val="001A3C9F"/>
    <w:rsid w:val="001B57B2"/>
    <w:rsid w:val="001E54C4"/>
    <w:rsid w:val="00203886"/>
    <w:rsid w:val="00215A7D"/>
    <w:rsid w:val="002200A8"/>
    <w:rsid w:val="002344AF"/>
    <w:rsid w:val="00242550"/>
    <w:rsid w:val="002440E6"/>
    <w:rsid w:val="002502B1"/>
    <w:rsid w:val="002710A1"/>
    <w:rsid w:val="002710D7"/>
    <w:rsid w:val="00274D00"/>
    <w:rsid w:val="00284823"/>
    <w:rsid w:val="002916CB"/>
    <w:rsid w:val="002B7026"/>
    <w:rsid w:val="002C09AC"/>
    <w:rsid w:val="002C56EA"/>
    <w:rsid w:val="002F7F46"/>
    <w:rsid w:val="003073E3"/>
    <w:rsid w:val="00312024"/>
    <w:rsid w:val="003173E2"/>
    <w:rsid w:val="00323B0E"/>
    <w:rsid w:val="003305F6"/>
    <w:rsid w:val="00337308"/>
    <w:rsid w:val="003444C1"/>
    <w:rsid w:val="00365C92"/>
    <w:rsid w:val="00375C7E"/>
    <w:rsid w:val="00377CD0"/>
    <w:rsid w:val="00387076"/>
    <w:rsid w:val="00393012"/>
    <w:rsid w:val="003B3DBD"/>
    <w:rsid w:val="003D5E3F"/>
    <w:rsid w:val="003E0835"/>
    <w:rsid w:val="003F2E6B"/>
    <w:rsid w:val="00404DDB"/>
    <w:rsid w:val="00413CFE"/>
    <w:rsid w:val="0042132A"/>
    <w:rsid w:val="004215BD"/>
    <w:rsid w:val="00451F88"/>
    <w:rsid w:val="004672B7"/>
    <w:rsid w:val="004A6A18"/>
    <w:rsid w:val="004A6EC4"/>
    <w:rsid w:val="004B3020"/>
    <w:rsid w:val="004B4898"/>
    <w:rsid w:val="004D02C6"/>
    <w:rsid w:val="004E05A9"/>
    <w:rsid w:val="004F3DC3"/>
    <w:rsid w:val="00513E0C"/>
    <w:rsid w:val="00516B75"/>
    <w:rsid w:val="005255F4"/>
    <w:rsid w:val="00556F26"/>
    <w:rsid w:val="00577190"/>
    <w:rsid w:val="005B2FAD"/>
    <w:rsid w:val="005B356C"/>
    <w:rsid w:val="005D55FC"/>
    <w:rsid w:val="005E5577"/>
    <w:rsid w:val="005E56B7"/>
    <w:rsid w:val="005F2A28"/>
    <w:rsid w:val="00605264"/>
    <w:rsid w:val="006066B1"/>
    <w:rsid w:val="006071FD"/>
    <w:rsid w:val="006270C3"/>
    <w:rsid w:val="00630961"/>
    <w:rsid w:val="006318FC"/>
    <w:rsid w:val="00672F01"/>
    <w:rsid w:val="00673AEB"/>
    <w:rsid w:val="0068252D"/>
    <w:rsid w:val="00693604"/>
    <w:rsid w:val="00695B74"/>
    <w:rsid w:val="006A6135"/>
    <w:rsid w:val="006A69E1"/>
    <w:rsid w:val="006D2E60"/>
    <w:rsid w:val="006E5863"/>
    <w:rsid w:val="006F461A"/>
    <w:rsid w:val="007215DC"/>
    <w:rsid w:val="00727408"/>
    <w:rsid w:val="00736FBA"/>
    <w:rsid w:val="00737B8A"/>
    <w:rsid w:val="00762A25"/>
    <w:rsid w:val="00793A0B"/>
    <w:rsid w:val="007A6EB6"/>
    <w:rsid w:val="007B5CF6"/>
    <w:rsid w:val="007E019C"/>
    <w:rsid w:val="007F65AF"/>
    <w:rsid w:val="008007CA"/>
    <w:rsid w:val="00812CAD"/>
    <w:rsid w:val="00813721"/>
    <w:rsid w:val="008343F2"/>
    <w:rsid w:val="00843D03"/>
    <w:rsid w:val="00863115"/>
    <w:rsid w:val="0086790B"/>
    <w:rsid w:val="00875633"/>
    <w:rsid w:val="008833E1"/>
    <w:rsid w:val="00887CEA"/>
    <w:rsid w:val="00892DDE"/>
    <w:rsid w:val="008A6E45"/>
    <w:rsid w:val="008C10A6"/>
    <w:rsid w:val="008C320C"/>
    <w:rsid w:val="008F61A0"/>
    <w:rsid w:val="009335C8"/>
    <w:rsid w:val="0094619C"/>
    <w:rsid w:val="00951CA2"/>
    <w:rsid w:val="00962850"/>
    <w:rsid w:val="009C0263"/>
    <w:rsid w:val="009C681C"/>
    <w:rsid w:val="009D4EE8"/>
    <w:rsid w:val="009F7CC7"/>
    <w:rsid w:val="00A04FA8"/>
    <w:rsid w:val="00A32A47"/>
    <w:rsid w:val="00A468AE"/>
    <w:rsid w:val="00A46985"/>
    <w:rsid w:val="00A55B7C"/>
    <w:rsid w:val="00A801E0"/>
    <w:rsid w:val="00A845F7"/>
    <w:rsid w:val="00AA2476"/>
    <w:rsid w:val="00AE0B29"/>
    <w:rsid w:val="00AF2362"/>
    <w:rsid w:val="00B26B1B"/>
    <w:rsid w:val="00B542FA"/>
    <w:rsid w:val="00B82703"/>
    <w:rsid w:val="00B82F1E"/>
    <w:rsid w:val="00B9350B"/>
    <w:rsid w:val="00B93881"/>
    <w:rsid w:val="00BD0F77"/>
    <w:rsid w:val="00BE627D"/>
    <w:rsid w:val="00BE6B2A"/>
    <w:rsid w:val="00BF758A"/>
    <w:rsid w:val="00C12D04"/>
    <w:rsid w:val="00C31F95"/>
    <w:rsid w:val="00C32A52"/>
    <w:rsid w:val="00C476B6"/>
    <w:rsid w:val="00C51B96"/>
    <w:rsid w:val="00C555F0"/>
    <w:rsid w:val="00C55FD0"/>
    <w:rsid w:val="00C5623B"/>
    <w:rsid w:val="00C72CB9"/>
    <w:rsid w:val="00C72D70"/>
    <w:rsid w:val="00C8060B"/>
    <w:rsid w:val="00C82663"/>
    <w:rsid w:val="00C8520B"/>
    <w:rsid w:val="00C87C80"/>
    <w:rsid w:val="00CC4D3B"/>
    <w:rsid w:val="00CD38A4"/>
    <w:rsid w:val="00CE4D34"/>
    <w:rsid w:val="00CE6F24"/>
    <w:rsid w:val="00CF6908"/>
    <w:rsid w:val="00D0001A"/>
    <w:rsid w:val="00D00A78"/>
    <w:rsid w:val="00D1019F"/>
    <w:rsid w:val="00D4148D"/>
    <w:rsid w:val="00D437A5"/>
    <w:rsid w:val="00D44F66"/>
    <w:rsid w:val="00D52983"/>
    <w:rsid w:val="00D53201"/>
    <w:rsid w:val="00D71E7B"/>
    <w:rsid w:val="00D83EB6"/>
    <w:rsid w:val="00D8435C"/>
    <w:rsid w:val="00E030A9"/>
    <w:rsid w:val="00E27266"/>
    <w:rsid w:val="00E3432F"/>
    <w:rsid w:val="00E35E85"/>
    <w:rsid w:val="00E4766B"/>
    <w:rsid w:val="00E660A6"/>
    <w:rsid w:val="00E90F1A"/>
    <w:rsid w:val="00E97F9B"/>
    <w:rsid w:val="00EA56BA"/>
    <w:rsid w:val="00EB342A"/>
    <w:rsid w:val="00EB457C"/>
    <w:rsid w:val="00EB67D4"/>
    <w:rsid w:val="00EC1ADC"/>
    <w:rsid w:val="00ED4773"/>
    <w:rsid w:val="00ED5579"/>
    <w:rsid w:val="00EE6F6C"/>
    <w:rsid w:val="00F11834"/>
    <w:rsid w:val="00F1449E"/>
    <w:rsid w:val="00F209A7"/>
    <w:rsid w:val="00F2459A"/>
    <w:rsid w:val="00F436B7"/>
    <w:rsid w:val="00F531E5"/>
    <w:rsid w:val="00F560B1"/>
    <w:rsid w:val="00F965C2"/>
    <w:rsid w:val="00F97585"/>
    <w:rsid w:val="00FA5672"/>
    <w:rsid w:val="00FB1E7F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5D6"/>
  <w15:docId w15:val="{79A7D35D-790E-475B-9185-7E22978B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30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3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30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3026"/>
    <w:rPr>
      <w:rFonts w:asciiTheme="majorHAnsi" w:eastAsiaTheme="majorEastAsia" w:hAnsiTheme="majorHAnsi" w:cstheme="majorBidi"/>
      <w:color w:val="1F4D78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8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F3EE158EA04D869DD8621985CCF4" ma:contentTypeVersion="10" ma:contentTypeDescription="Vytvoří nový dokument" ma:contentTypeScope="" ma:versionID="1d0ed414a5691c52ea67bd4b48f93836">
  <xsd:schema xmlns:xsd="http://www.w3.org/2001/XMLSchema" xmlns:xs="http://www.w3.org/2001/XMLSchema" xmlns:p="http://schemas.microsoft.com/office/2006/metadata/properties" xmlns:ns2="05d1bcc0-d21a-44dc-9ed5-2a4b93fc614d" xmlns:ns3="c3ce8829-c42b-4cf5-afc6-10c4e6f526dd" xmlns:ns4="ea9ccd27-3a6f-4fbc-a4fd-aefe1159d0ae" targetNamespace="http://schemas.microsoft.com/office/2006/metadata/properties" ma:root="true" ma:fieldsID="a2ac515d82955321ce5b3339a6dd36bf" ns2:_="" ns3:_="" ns4:_="">
    <xsd:import namespace="05d1bcc0-d21a-44dc-9ed5-2a4b93fc614d"/>
    <xsd:import namespace="c3ce8829-c42b-4cf5-afc6-10c4e6f526dd"/>
    <xsd:import namespace="ea9ccd27-3a6f-4fbc-a4fd-aefe1159d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8829-c42b-4cf5-afc6-10c4e6f526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cd27-3a6f-4fbc-a4fd-aefe1159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1EE959E-C4D7-4147-8B52-334972862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D5B44-48ED-4BA3-8426-6313A252F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c3ce8829-c42b-4cf5-afc6-10c4e6f526dd"/>
    <ds:schemaRef ds:uri="ea9ccd27-3a6f-4fbc-a4fd-aefe1159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752C7-E1A1-498A-98E3-6B31AF212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80B3D-8C48-4DE6-A229-04D61A8C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TU Ostrava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Jilek Miroslav</cp:lastModifiedBy>
  <cp:revision>4</cp:revision>
  <cp:lastPrinted>2017-02-01T12:28:00Z</cp:lastPrinted>
  <dcterms:created xsi:type="dcterms:W3CDTF">2019-11-26T12:19:00Z</dcterms:created>
  <dcterms:modified xsi:type="dcterms:W3CDTF">2019-11-27T08:53:00Z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0x010100CDBBF3EE158EA04D869DD8621985CCF4</vt:lpwstr>
  </property>
</Properties>
</file>