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1DD0" w14:textId="5B1A2F2E" w:rsidR="00C67A80" w:rsidRPr="00CA63BE" w:rsidRDefault="00BF6513" w:rsidP="00793A0B">
      <w:pPr>
        <w:keepLines/>
        <w:spacing w:before="120" w:line="240" w:lineRule="auto"/>
        <w:rPr>
          <w:rFonts w:ascii="Tahoma" w:hAnsi="Tahoma" w:cs="Tahoma"/>
          <w:b/>
          <w:sz w:val="20"/>
          <w:szCs w:val="20"/>
          <w:lang w:val="en-GB"/>
        </w:rPr>
      </w:pPr>
      <w:r w:rsidRPr="00CA63BE">
        <w:rPr>
          <w:rFonts w:ascii="Tahoma" w:hAnsi="Tahoma" w:cs="Tahoma"/>
          <w:sz w:val="20"/>
          <w:szCs w:val="20"/>
          <w:lang w:val="en-GB"/>
        </w:rPr>
        <w:t>Annex No. 1</w:t>
      </w:r>
      <w:r w:rsidR="00E93681" w:rsidRPr="00CA63BE">
        <w:rPr>
          <w:rFonts w:ascii="Tahoma" w:hAnsi="Tahoma" w:cs="Tahoma"/>
          <w:sz w:val="20"/>
          <w:szCs w:val="20"/>
          <w:lang w:val="en-GB"/>
        </w:rPr>
        <w:t xml:space="preserve"> - </w:t>
      </w:r>
      <w:r w:rsidRPr="00CA63BE">
        <w:rPr>
          <w:rFonts w:ascii="Tahoma" w:hAnsi="Tahoma" w:cs="Tahoma"/>
          <w:b/>
          <w:sz w:val="20"/>
          <w:szCs w:val="20"/>
          <w:lang w:val="en-GB"/>
        </w:rPr>
        <w:t>Technical Specification</w:t>
      </w:r>
    </w:p>
    <w:p w14:paraId="5459E01B" w14:textId="77777777" w:rsidR="00E93681" w:rsidRPr="00CA63BE" w:rsidRDefault="00E93681" w:rsidP="009335C8">
      <w:pPr>
        <w:spacing w:before="120" w:after="0" w:line="240" w:lineRule="auto"/>
        <w:jc w:val="center"/>
        <w:rPr>
          <w:rFonts w:ascii="Tahoma" w:hAnsi="Tahoma" w:cs="Tahoma"/>
          <w:b/>
          <w:sz w:val="18"/>
          <w:szCs w:val="14"/>
          <w:lang w:val="en-GB"/>
        </w:rPr>
      </w:pPr>
    </w:p>
    <w:p w14:paraId="6C37D72B" w14:textId="1DA2917B" w:rsidR="006066B1" w:rsidRPr="00CA63BE" w:rsidRDefault="00BF6513" w:rsidP="009335C8">
      <w:pPr>
        <w:spacing w:before="120" w:after="0" w:line="240" w:lineRule="auto"/>
        <w:jc w:val="center"/>
        <w:rPr>
          <w:rFonts w:ascii="Tahoma" w:hAnsi="Tahoma" w:cs="Tahoma"/>
          <w:b/>
          <w:sz w:val="24"/>
          <w:szCs w:val="20"/>
          <w:lang w:val="en-GB"/>
        </w:rPr>
      </w:pPr>
      <w:r w:rsidRPr="00CA63BE">
        <w:rPr>
          <w:rFonts w:ascii="Tahoma" w:hAnsi="Tahoma" w:cs="Tahoma"/>
          <w:b/>
          <w:sz w:val="24"/>
          <w:szCs w:val="20"/>
          <w:lang w:val="en-GB"/>
        </w:rPr>
        <w:t>Technical Specification</w:t>
      </w:r>
      <w:r w:rsidR="006066B1" w:rsidRPr="00CA63BE">
        <w:rPr>
          <w:rFonts w:ascii="Tahoma" w:hAnsi="Tahoma" w:cs="Tahoma"/>
          <w:b/>
          <w:sz w:val="24"/>
          <w:szCs w:val="20"/>
          <w:lang w:val="en-GB"/>
        </w:rPr>
        <w:t xml:space="preserve"> </w:t>
      </w:r>
    </w:p>
    <w:p w14:paraId="63D7B772" w14:textId="77777777" w:rsidR="00C67A80" w:rsidRPr="00CA63BE" w:rsidRDefault="00C67A80" w:rsidP="009335C8">
      <w:pPr>
        <w:spacing w:before="120" w:after="0" w:line="240" w:lineRule="auto"/>
        <w:jc w:val="center"/>
        <w:rPr>
          <w:rFonts w:ascii="Tahoma" w:hAnsi="Tahoma" w:cs="Tahoma"/>
          <w:b/>
          <w:sz w:val="12"/>
          <w:szCs w:val="10"/>
          <w:lang w:val="en-GB"/>
        </w:rPr>
      </w:pPr>
    </w:p>
    <w:p w14:paraId="6A5C7D06" w14:textId="4ECFAE10" w:rsidR="00434752" w:rsidRPr="00CA63BE" w:rsidRDefault="00BF6513" w:rsidP="006511CF">
      <w:pPr>
        <w:spacing w:before="120"/>
        <w:rPr>
          <w:rFonts w:ascii="Tahoma" w:hAnsi="Tahoma" w:cs="Tahoma"/>
          <w:b/>
          <w:bCs/>
          <w:lang w:val="en-GB"/>
        </w:rPr>
      </w:pPr>
      <w:r w:rsidRPr="00CA63BE">
        <w:rPr>
          <w:rFonts w:ascii="Tahoma" w:hAnsi="Tahoma" w:cs="Tahoma"/>
          <w:b/>
          <w:bCs/>
          <w:lang w:val="en-GB"/>
        </w:rPr>
        <w:t>Expansion of the platform for testing and advanced control methods (HIL/RCP)</w:t>
      </w:r>
    </w:p>
    <w:p w14:paraId="3840ECE2" w14:textId="77777777" w:rsidR="00BF6513" w:rsidRPr="00CA63BE" w:rsidRDefault="00BF6513" w:rsidP="00D004AA">
      <w:pPr>
        <w:spacing w:before="120"/>
        <w:jc w:val="both"/>
        <w:rPr>
          <w:rFonts w:ascii="Tahoma" w:hAnsi="Tahoma" w:cs="Tahoma"/>
          <w:sz w:val="20"/>
          <w:szCs w:val="20"/>
          <w:lang w:val="en-GB"/>
        </w:rPr>
      </w:pPr>
      <w:r w:rsidRPr="00CA63BE">
        <w:rPr>
          <w:rFonts w:ascii="Tahoma" w:hAnsi="Tahoma" w:cs="Tahoma"/>
          <w:sz w:val="20"/>
          <w:szCs w:val="20"/>
          <w:lang w:val="en-GB"/>
        </w:rPr>
        <w:t>The subject matter of the public contract is the delivery of hardware modules intended for the expansion of the existing HIL testing equipment for the validation of electronic systems.</w:t>
      </w:r>
    </w:p>
    <w:p w14:paraId="169FE0B3" w14:textId="77777777" w:rsidR="00BF6513" w:rsidRPr="00CA63BE" w:rsidRDefault="00BF6513" w:rsidP="00D004AA">
      <w:pPr>
        <w:spacing w:before="120"/>
        <w:jc w:val="both"/>
        <w:rPr>
          <w:rFonts w:ascii="Tahoma" w:hAnsi="Tahoma" w:cs="Tahoma"/>
          <w:sz w:val="20"/>
          <w:szCs w:val="20"/>
          <w:lang w:val="en-GB"/>
        </w:rPr>
      </w:pPr>
      <w:r w:rsidRPr="00CA63BE">
        <w:rPr>
          <w:rFonts w:ascii="Tahoma" w:hAnsi="Tahoma" w:cs="Tahoma"/>
          <w:sz w:val="20"/>
          <w:szCs w:val="20"/>
          <w:lang w:val="en-GB"/>
        </w:rPr>
        <w:t xml:space="preserve">The resulting setup will enable the stimulation and analysis of electrical I/O signals, provide communication interfaces, and emulate fault states of control units (ECUs). It will support rest-bus simulation and automatically execute real-time tests. The equipment replaces real sensors, actuators, and the communication of surrounding control systems so that it is possible to verify the functionality and </w:t>
      </w:r>
      <w:proofErr w:type="spellStart"/>
      <w:r w:rsidRPr="00CA63BE">
        <w:rPr>
          <w:rFonts w:ascii="Tahoma" w:hAnsi="Tahoma" w:cs="Tahoma"/>
          <w:sz w:val="20"/>
          <w:szCs w:val="20"/>
          <w:lang w:val="en-GB"/>
        </w:rPr>
        <w:t>behavior</w:t>
      </w:r>
      <w:proofErr w:type="spellEnd"/>
      <w:r w:rsidRPr="00CA63BE">
        <w:rPr>
          <w:rFonts w:ascii="Tahoma" w:hAnsi="Tahoma" w:cs="Tahoma"/>
          <w:sz w:val="20"/>
          <w:szCs w:val="20"/>
          <w:lang w:val="en-GB"/>
        </w:rPr>
        <w:t xml:space="preserve"> of the examined systems on new hardware topologies and algorithms without the need to use a real controlled system.</w:t>
      </w:r>
    </w:p>
    <w:p w14:paraId="463D66E2" w14:textId="77777777" w:rsidR="00BF6513" w:rsidRPr="00CA63BE" w:rsidRDefault="00BF6513" w:rsidP="00D004AA">
      <w:pPr>
        <w:spacing w:before="120"/>
        <w:jc w:val="both"/>
        <w:rPr>
          <w:rFonts w:ascii="Tahoma" w:hAnsi="Tahoma" w:cs="Tahoma"/>
          <w:sz w:val="20"/>
          <w:szCs w:val="20"/>
          <w:lang w:val="en-GB"/>
        </w:rPr>
      </w:pPr>
      <w:r w:rsidRPr="00CA63BE">
        <w:rPr>
          <w:rFonts w:ascii="Tahoma" w:hAnsi="Tahoma" w:cs="Tahoma"/>
          <w:sz w:val="20"/>
          <w:szCs w:val="20"/>
          <w:lang w:val="en-GB"/>
        </w:rPr>
        <w:t xml:space="preserve">The software part, together with the HW components, must form a comprehensive package for the </w:t>
      </w:r>
      <w:proofErr w:type="spellStart"/>
      <w:r w:rsidRPr="00CA63BE">
        <w:rPr>
          <w:rFonts w:ascii="Tahoma" w:hAnsi="Tahoma" w:cs="Tahoma"/>
          <w:sz w:val="20"/>
          <w:szCs w:val="20"/>
          <w:lang w:val="en-GB"/>
        </w:rPr>
        <w:t>modeling</w:t>
      </w:r>
      <w:proofErr w:type="spellEnd"/>
      <w:r w:rsidRPr="00CA63BE">
        <w:rPr>
          <w:rFonts w:ascii="Tahoma" w:hAnsi="Tahoma" w:cs="Tahoma"/>
          <w:sz w:val="20"/>
          <w:szCs w:val="20"/>
          <w:lang w:val="en-GB"/>
        </w:rPr>
        <w:t>, simulation, configuration, and testing of electronic control systems, including the creation of rest-bus simulations, supplementary models, and automated tests. It must include a tool for simulating and testing control systems and networks with support for CAN, CAN FD, Ethernet, LIN, and other communication interfaces, enabling automated testing, analysis of measured values, and full configuration and control of the supplied HW part. It must also include a tool for creating automated tests in both textual (C#, CAPL) and graphical formats; the created tests must be exportable and compatible with the simulation tool, and variables and signals must be transferable in a unified format. The setup is complemented by software for administration, configuration, calibration, and other supporting functions necessary for the complete operation of the SW and HW as a whole.</w:t>
      </w:r>
    </w:p>
    <w:p w14:paraId="7F3B1BB1" w14:textId="77777777" w:rsidR="00BF6513" w:rsidRPr="00CA63BE" w:rsidRDefault="00BF6513" w:rsidP="00D004AA">
      <w:pPr>
        <w:spacing w:before="120"/>
        <w:jc w:val="both"/>
        <w:rPr>
          <w:rFonts w:ascii="Tahoma" w:hAnsi="Tahoma" w:cs="Tahoma"/>
          <w:sz w:val="20"/>
          <w:szCs w:val="20"/>
          <w:lang w:val="en-GB"/>
        </w:rPr>
      </w:pPr>
      <w:r w:rsidRPr="00CA63BE">
        <w:rPr>
          <w:rFonts w:ascii="Tahoma" w:hAnsi="Tahoma" w:cs="Tahoma"/>
          <w:sz w:val="20"/>
          <w:szCs w:val="20"/>
          <w:lang w:val="en-GB"/>
        </w:rPr>
        <w:t>The subject of performance also includes delivery to the place of performance.</w:t>
      </w:r>
    </w:p>
    <w:p w14:paraId="2E90E40B" w14:textId="05075868" w:rsidR="00BD6749" w:rsidRPr="00CA63BE" w:rsidRDefault="00BF6513" w:rsidP="00D004AA">
      <w:pPr>
        <w:spacing w:before="120" w:after="240"/>
        <w:jc w:val="both"/>
        <w:rPr>
          <w:rFonts w:ascii="Tahoma" w:hAnsi="Tahoma" w:cs="Tahoma"/>
          <w:sz w:val="20"/>
          <w:szCs w:val="20"/>
          <w:lang w:val="en-GB"/>
        </w:rPr>
      </w:pPr>
      <w:r w:rsidRPr="00CA63BE">
        <w:rPr>
          <w:rFonts w:ascii="Tahoma" w:hAnsi="Tahoma" w:cs="Tahoma"/>
          <w:sz w:val="20"/>
          <w:szCs w:val="20"/>
          <w:lang w:val="en-GB"/>
        </w:rPr>
        <w:t>The module overview specification below defines the parameters for assembling the validation set intended for testing various applications. The requirements for the set are as follows:</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7"/>
        <w:gridCol w:w="1088"/>
        <w:gridCol w:w="3146"/>
        <w:gridCol w:w="1942"/>
      </w:tblGrid>
      <w:tr w:rsidR="0046476A" w:rsidRPr="00CA63BE" w14:paraId="4FAF9FE0" w14:textId="77777777" w:rsidTr="00752825">
        <w:tc>
          <w:tcPr>
            <w:tcW w:w="345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AA736CF" w14:textId="38FB5A22" w:rsidR="00A33C80" w:rsidRPr="00CA63BE" w:rsidRDefault="00A33C80" w:rsidP="00A33C80">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Requirement</w:t>
            </w:r>
          </w:p>
        </w:tc>
        <w:tc>
          <w:tcPr>
            <w:tcW w:w="1088" w:type="dxa"/>
            <w:shd w:val="clear" w:color="auto" w:fill="BDD6EE" w:themeFill="accent1" w:themeFillTint="66"/>
            <w:vAlign w:val="center"/>
          </w:tcPr>
          <w:p w14:paraId="2BEE9BAF" w14:textId="496A9401" w:rsidR="0046476A" w:rsidRPr="00CA63BE" w:rsidRDefault="007F7FD7"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Quantity</w:t>
            </w:r>
          </w:p>
        </w:tc>
        <w:tc>
          <w:tcPr>
            <w:tcW w:w="314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D76568" w14:textId="2BC8F63C" w:rsidR="0046476A" w:rsidRPr="00CA63BE" w:rsidRDefault="00EC67D2"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Required values</w:t>
            </w:r>
          </w:p>
        </w:tc>
        <w:tc>
          <w:tcPr>
            <w:tcW w:w="1942" w:type="dxa"/>
            <w:shd w:val="clear" w:color="auto" w:fill="BDD6EE" w:themeFill="accent1" w:themeFillTint="66"/>
            <w:vAlign w:val="center"/>
          </w:tcPr>
          <w:p w14:paraId="115A4903" w14:textId="50AF4798" w:rsidR="0046476A" w:rsidRPr="00CA63BE" w:rsidRDefault="00EC67D2"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Value of the offered equipment</w:t>
            </w:r>
          </w:p>
        </w:tc>
      </w:tr>
      <w:tr w:rsidR="0046476A" w:rsidRPr="00CA63BE" w14:paraId="743980D6"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1F953F86" w14:textId="11E972C8" w:rsidR="0046476A" w:rsidRPr="00CA63BE" w:rsidRDefault="007F7FD7" w:rsidP="004A6689">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Subrack</w:t>
            </w:r>
            <w:proofErr w:type="spellEnd"/>
            <w:r w:rsidRPr="00CA63BE">
              <w:rPr>
                <w:rFonts w:ascii="Tahoma" w:eastAsia="Calibri" w:hAnsi="Tahoma" w:cs="Tahoma"/>
                <w:sz w:val="20"/>
                <w:szCs w:val="20"/>
                <w:lang w:val="en-GB" w:eastAsia="en-US"/>
              </w:rPr>
              <w:t xml:space="preserve"> housing - Number of slots in the </w:t>
            </w:r>
            <w:proofErr w:type="spellStart"/>
            <w:r w:rsidRPr="00CA63BE">
              <w:rPr>
                <w:rFonts w:ascii="Tahoma" w:eastAsia="Calibri" w:hAnsi="Tahoma" w:cs="Tahoma"/>
                <w:sz w:val="20"/>
                <w:szCs w:val="20"/>
                <w:lang w:val="en-GB" w:eastAsia="en-US"/>
              </w:rPr>
              <w:t>subrack</w:t>
            </w:r>
            <w:proofErr w:type="spellEnd"/>
            <w:r w:rsidRPr="00CA63BE">
              <w:rPr>
                <w:rFonts w:ascii="Tahoma" w:eastAsia="Calibri" w:hAnsi="Tahoma" w:cs="Tahoma"/>
                <w:sz w:val="20"/>
                <w:szCs w:val="20"/>
                <w:lang w:val="en-GB" w:eastAsia="en-US"/>
              </w:rPr>
              <w:t xml:space="preserve"> housing for modules</w:t>
            </w:r>
          </w:p>
        </w:tc>
        <w:tc>
          <w:tcPr>
            <w:tcW w:w="1088" w:type="dxa"/>
            <w:vAlign w:val="center"/>
          </w:tcPr>
          <w:p w14:paraId="3BB2C7C7" w14:textId="77777777" w:rsidR="0046476A" w:rsidRPr="00CA63BE" w:rsidRDefault="0046476A" w:rsidP="0046476A">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2</w:t>
            </w:r>
          </w:p>
        </w:tc>
        <w:tc>
          <w:tcPr>
            <w:tcW w:w="3146" w:type="dxa"/>
            <w:tcBorders>
              <w:top w:val="single" w:sz="4" w:space="0" w:color="000000"/>
              <w:left w:val="single" w:sz="4" w:space="0" w:color="000000"/>
              <w:bottom w:val="single" w:sz="4" w:space="0" w:color="000000"/>
              <w:right w:val="single" w:sz="4" w:space="0" w:color="000000"/>
            </w:tcBorders>
            <w:vAlign w:val="center"/>
          </w:tcPr>
          <w:p w14:paraId="54A6FDCD" w14:textId="74C1A36E" w:rsidR="0046476A" w:rsidRPr="00CA63BE" w:rsidRDefault="0046476A"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 xml:space="preserve">19'', </w:t>
            </w:r>
            <w:r w:rsidR="007F7FD7" w:rsidRPr="00CA63BE">
              <w:rPr>
                <w:rFonts w:ascii="Tahoma" w:eastAsia="Calibri" w:hAnsi="Tahoma" w:cs="Tahoma"/>
                <w:sz w:val="20"/>
                <w:szCs w:val="20"/>
                <w:lang w:val="en-GB" w:eastAsia="en-US"/>
              </w:rPr>
              <w:t xml:space="preserve">number of modules </w:t>
            </w:r>
            <w:r w:rsidRPr="00CA63BE">
              <w:rPr>
                <w:rFonts w:ascii="Tahoma" w:eastAsia="Calibri" w:hAnsi="Tahoma" w:cs="Tahoma"/>
                <w:sz w:val="20"/>
                <w:szCs w:val="20"/>
                <w:lang w:val="en-GB" w:eastAsia="en-US"/>
              </w:rPr>
              <w:t>12</w:t>
            </w:r>
          </w:p>
        </w:tc>
        <w:tc>
          <w:tcPr>
            <w:tcW w:w="1942" w:type="dxa"/>
          </w:tcPr>
          <w:p w14:paraId="25637984" w14:textId="3F5B1253" w:rsidR="0046476A" w:rsidRPr="00CA63BE" w:rsidRDefault="00752825" w:rsidP="0046476A">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46476A" w:rsidRPr="00CA63BE" w14:paraId="70A55F8D"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5D10814F" w14:textId="6A4CE534" w:rsidR="0046476A" w:rsidRPr="00CA63BE" w:rsidRDefault="007F7FD7"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Rack power supply module</w:t>
            </w:r>
          </w:p>
        </w:tc>
        <w:tc>
          <w:tcPr>
            <w:tcW w:w="1088" w:type="dxa"/>
            <w:vAlign w:val="center"/>
          </w:tcPr>
          <w:p w14:paraId="5D3D9F5F" w14:textId="77777777" w:rsidR="0046476A" w:rsidRPr="00CA63BE" w:rsidRDefault="0046476A" w:rsidP="0046476A">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2017DA07" w14:textId="2F5B8174" w:rsidR="0046476A" w:rsidRPr="00CA63BE" w:rsidRDefault="00752825"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YES</w:t>
            </w:r>
            <w:r w:rsidR="0046476A" w:rsidRPr="00CA63BE">
              <w:rPr>
                <w:rFonts w:ascii="Tahoma" w:eastAsia="Calibri" w:hAnsi="Tahoma" w:cs="Tahoma"/>
                <w:sz w:val="20"/>
                <w:szCs w:val="20"/>
                <w:lang w:val="en-GB" w:eastAsia="en-US"/>
              </w:rPr>
              <w:t xml:space="preserve"> – max 1 slot</w:t>
            </w:r>
          </w:p>
        </w:tc>
        <w:tc>
          <w:tcPr>
            <w:tcW w:w="1942" w:type="dxa"/>
          </w:tcPr>
          <w:p w14:paraId="4E140234" w14:textId="2CEF9AA0" w:rsidR="0046476A" w:rsidRPr="00CA63BE" w:rsidRDefault="00752825" w:rsidP="0046476A">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15D12C4D"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134F9C30" w14:textId="3535324C"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RT module</w:t>
            </w:r>
          </w:p>
        </w:tc>
        <w:tc>
          <w:tcPr>
            <w:tcW w:w="1088" w:type="dxa"/>
            <w:vAlign w:val="center"/>
          </w:tcPr>
          <w:p w14:paraId="70278991"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2</w:t>
            </w:r>
          </w:p>
        </w:tc>
        <w:tc>
          <w:tcPr>
            <w:tcW w:w="3146" w:type="dxa"/>
            <w:tcBorders>
              <w:top w:val="single" w:sz="4" w:space="0" w:color="000000"/>
              <w:left w:val="single" w:sz="4" w:space="0" w:color="000000"/>
              <w:bottom w:val="single" w:sz="4" w:space="0" w:color="000000"/>
              <w:right w:val="single" w:sz="4" w:space="0" w:color="000000"/>
            </w:tcBorders>
            <w:vAlign w:val="center"/>
          </w:tcPr>
          <w:p w14:paraId="37D57F5B" w14:textId="26062981"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YES – max 2 slots</w:t>
            </w:r>
          </w:p>
        </w:tc>
        <w:tc>
          <w:tcPr>
            <w:tcW w:w="1942" w:type="dxa"/>
          </w:tcPr>
          <w:p w14:paraId="14838D52" w14:textId="32E26DFD"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3CFF3F46"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149D5194" w14:textId="3ABC7F2E"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Communication module for CAN</w:t>
            </w:r>
          </w:p>
        </w:tc>
        <w:tc>
          <w:tcPr>
            <w:tcW w:w="1088" w:type="dxa"/>
            <w:vAlign w:val="center"/>
          </w:tcPr>
          <w:p w14:paraId="724F58CE"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6</w:t>
            </w:r>
          </w:p>
        </w:tc>
        <w:tc>
          <w:tcPr>
            <w:tcW w:w="3146" w:type="dxa"/>
            <w:tcBorders>
              <w:top w:val="single" w:sz="4" w:space="0" w:color="000000"/>
              <w:left w:val="single" w:sz="4" w:space="0" w:color="000000"/>
              <w:bottom w:val="single" w:sz="4" w:space="0" w:color="000000"/>
              <w:right w:val="single" w:sz="4" w:space="0" w:color="000000"/>
            </w:tcBorders>
            <w:vAlign w:val="center"/>
          </w:tcPr>
          <w:p w14:paraId="690EBFF5" w14:textId="23F01B81"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to provide 24 channels</w:t>
            </w:r>
          </w:p>
        </w:tc>
        <w:tc>
          <w:tcPr>
            <w:tcW w:w="1942" w:type="dxa"/>
          </w:tcPr>
          <w:p w14:paraId="75E71435" w14:textId="730CEE9D"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64FE49CD"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272B2A63" w14:textId="2D1D6ECB"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Communication module for LIN</w:t>
            </w:r>
          </w:p>
        </w:tc>
        <w:tc>
          <w:tcPr>
            <w:tcW w:w="1088" w:type="dxa"/>
            <w:vAlign w:val="center"/>
          </w:tcPr>
          <w:p w14:paraId="3E05D628"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00F58D3C" w14:textId="5E057239"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to provide 4 channels</w:t>
            </w:r>
          </w:p>
        </w:tc>
        <w:tc>
          <w:tcPr>
            <w:tcW w:w="1942" w:type="dxa"/>
          </w:tcPr>
          <w:p w14:paraId="6737DBF6" w14:textId="557E67B3"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4EA802E8"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0A623630" w14:textId="1E06F1ED"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Ethernet communication module</w:t>
            </w:r>
          </w:p>
        </w:tc>
        <w:tc>
          <w:tcPr>
            <w:tcW w:w="1088" w:type="dxa"/>
            <w:vAlign w:val="center"/>
          </w:tcPr>
          <w:p w14:paraId="74C57473"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3</w:t>
            </w:r>
          </w:p>
        </w:tc>
        <w:tc>
          <w:tcPr>
            <w:tcW w:w="3146" w:type="dxa"/>
            <w:tcBorders>
              <w:top w:val="single" w:sz="4" w:space="0" w:color="000000"/>
              <w:left w:val="single" w:sz="4" w:space="0" w:color="000000"/>
              <w:bottom w:val="single" w:sz="4" w:space="0" w:color="000000"/>
              <w:right w:val="single" w:sz="4" w:space="0" w:color="000000"/>
            </w:tcBorders>
            <w:vAlign w:val="center"/>
          </w:tcPr>
          <w:p w14:paraId="561155A3" w14:textId="3353EAC8"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to provide 14 channels</w:t>
            </w:r>
          </w:p>
        </w:tc>
        <w:tc>
          <w:tcPr>
            <w:tcW w:w="1942" w:type="dxa"/>
          </w:tcPr>
          <w:p w14:paraId="720F43C6" w14:textId="2A23F1E5"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7B1D0AC2"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1E84616A" w14:textId="5D22B141"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SUT power supply module</w:t>
            </w:r>
          </w:p>
        </w:tc>
        <w:tc>
          <w:tcPr>
            <w:tcW w:w="1088" w:type="dxa"/>
            <w:vAlign w:val="center"/>
          </w:tcPr>
          <w:p w14:paraId="5799DEE5"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4508EAA8" w14:textId="6BB0D04E"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YES – max 1 slot</w:t>
            </w:r>
          </w:p>
        </w:tc>
        <w:tc>
          <w:tcPr>
            <w:tcW w:w="1942" w:type="dxa"/>
          </w:tcPr>
          <w:p w14:paraId="021F055A" w14:textId="69112414"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46EC4D37"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2432B61B" w14:textId="209E7E03"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USB communication module CAN/LIN</w:t>
            </w:r>
          </w:p>
        </w:tc>
        <w:tc>
          <w:tcPr>
            <w:tcW w:w="1088" w:type="dxa"/>
            <w:vAlign w:val="center"/>
          </w:tcPr>
          <w:p w14:paraId="4880FD81"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4</w:t>
            </w:r>
          </w:p>
        </w:tc>
        <w:tc>
          <w:tcPr>
            <w:tcW w:w="3146" w:type="dxa"/>
            <w:tcBorders>
              <w:top w:val="single" w:sz="4" w:space="0" w:color="000000"/>
              <w:left w:val="single" w:sz="4" w:space="0" w:color="000000"/>
              <w:bottom w:val="single" w:sz="4" w:space="0" w:color="000000"/>
              <w:right w:val="single" w:sz="4" w:space="0" w:color="000000"/>
            </w:tcBorders>
            <w:vAlign w:val="center"/>
          </w:tcPr>
          <w:p w14:paraId="178A1396" w14:textId="5CAE05C1"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lang w:val="en-GB"/>
              </w:rPr>
              <w:t>to provide 16 channels</w:t>
            </w:r>
          </w:p>
        </w:tc>
        <w:tc>
          <w:tcPr>
            <w:tcW w:w="1942" w:type="dxa"/>
          </w:tcPr>
          <w:p w14:paraId="271E0D2D" w14:textId="4D53E7FF"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73368466"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725B16F6" w14:textId="218DB7C0"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CAN communication piggy</w:t>
            </w:r>
          </w:p>
        </w:tc>
        <w:tc>
          <w:tcPr>
            <w:tcW w:w="1088" w:type="dxa"/>
            <w:vAlign w:val="center"/>
          </w:tcPr>
          <w:p w14:paraId="2B8CCF5C"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34</w:t>
            </w:r>
          </w:p>
        </w:tc>
        <w:tc>
          <w:tcPr>
            <w:tcW w:w="3146" w:type="dxa"/>
            <w:tcBorders>
              <w:top w:val="single" w:sz="4" w:space="0" w:color="000000"/>
              <w:left w:val="single" w:sz="4" w:space="0" w:color="000000"/>
              <w:bottom w:val="single" w:sz="4" w:space="0" w:color="000000"/>
              <w:right w:val="single" w:sz="4" w:space="0" w:color="000000"/>
            </w:tcBorders>
            <w:vAlign w:val="center"/>
          </w:tcPr>
          <w:p w14:paraId="53FBB6CA" w14:textId="49D35B6F"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lang w:val="en-GB"/>
              </w:rPr>
              <w:t>to provide 34 channels</w:t>
            </w:r>
          </w:p>
        </w:tc>
        <w:tc>
          <w:tcPr>
            <w:tcW w:w="1942" w:type="dxa"/>
          </w:tcPr>
          <w:p w14:paraId="7AA05053" w14:textId="12380BD7"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356CE1C5"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0D822DD3" w14:textId="7B45CED0"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LIN communication piggy</w:t>
            </w:r>
          </w:p>
        </w:tc>
        <w:tc>
          <w:tcPr>
            <w:tcW w:w="1088" w:type="dxa"/>
            <w:vAlign w:val="center"/>
          </w:tcPr>
          <w:p w14:paraId="5624B95D"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4</w:t>
            </w:r>
          </w:p>
        </w:tc>
        <w:tc>
          <w:tcPr>
            <w:tcW w:w="3146" w:type="dxa"/>
            <w:tcBorders>
              <w:top w:val="single" w:sz="4" w:space="0" w:color="000000"/>
              <w:left w:val="single" w:sz="4" w:space="0" w:color="000000"/>
              <w:bottom w:val="single" w:sz="4" w:space="0" w:color="000000"/>
              <w:right w:val="single" w:sz="4" w:space="0" w:color="000000"/>
            </w:tcBorders>
            <w:vAlign w:val="center"/>
          </w:tcPr>
          <w:p w14:paraId="59E80A16" w14:textId="1AD30F89"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lang w:val="en-GB"/>
              </w:rPr>
              <w:t>to provide 4 channels</w:t>
            </w:r>
          </w:p>
        </w:tc>
        <w:tc>
          <w:tcPr>
            <w:tcW w:w="1942" w:type="dxa"/>
          </w:tcPr>
          <w:p w14:paraId="35D7DE03" w14:textId="0A7B9087"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1DECA9B7"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2D1E23C0" w14:textId="4D00DD49"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Ethernet communication piggy</w:t>
            </w:r>
          </w:p>
        </w:tc>
        <w:tc>
          <w:tcPr>
            <w:tcW w:w="1088" w:type="dxa"/>
            <w:vAlign w:val="center"/>
          </w:tcPr>
          <w:p w14:paraId="784E46C7"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3</w:t>
            </w:r>
          </w:p>
        </w:tc>
        <w:tc>
          <w:tcPr>
            <w:tcW w:w="3146" w:type="dxa"/>
            <w:tcBorders>
              <w:top w:val="single" w:sz="4" w:space="0" w:color="000000"/>
              <w:left w:val="single" w:sz="4" w:space="0" w:color="000000"/>
              <w:bottom w:val="single" w:sz="4" w:space="0" w:color="000000"/>
              <w:right w:val="single" w:sz="4" w:space="0" w:color="000000"/>
            </w:tcBorders>
            <w:vAlign w:val="center"/>
          </w:tcPr>
          <w:p w14:paraId="6DFE2BD0" w14:textId="69BB08FA"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lang w:val="en-GB"/>
              </w:rPr>
              <w:t>to provide 14 channels</w:t>
            </w:r>
          </w:p>
        </w:tc>
        <w:tc>
          <w:tcPr>
            <w:tcW w:w="1942" w:type="dxa"/>
          </w:tcPr>
          <w:p w14:paraId="4AE3BD94" w14:textId="3BBF9D02"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42C73D2F"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1B3787E2" w14:textId="33D3288B"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C</w:t>
            </w:r>
            <w:r w:rsidR="00F21436" w:rsidRPr="00CA63BE">
              <w:rPr>
                <w:rFonts w:ascii="Tahoma" w:eastAsia="Calibri" w:hAnsi="Tahoma" w:cs="Tahoma"/>
                <w:sz w:val="20"/>
                <w:szCs w:val="20"/>
                <w:lang w:val="en-GB" w:eastAsia="en-US"/>
              </w:rPr>
              <w:t>YES</w:t>
            </w:r>
            <w:r w:rsidRPr="00CA63BE">
              <w:rPr>
                <w:rFonts w:ascii="Tahoma" w:eastAsia="Calibri" w:hAnsi="Tahoma" w:cs="Tahoma"/>
                <w:sz w:val="20"/>
                <w:szCs w:val="20"/>
                <w:lang w:val="en-GB" w:eastAsia="en-US"/>
              </w:rPr>
              <w:t>e</w:t>
            </w:r>
            <w:proofErr w:type="spellEnd"/>
            <w:r w:rsidRPr="00CA63BE">
              <w:rPr>
                <w:rFonts w:ascii="Tahoma" w:eastAsia="Calibri" w:hAnsi="Tahoma" w:cs="Tahoma"/>
                <w:sz w:val="20"/>
                <w:szCs w:val="20"/>
                <w:lang w:val="en-GB" w:eastAsia="en-US"/>
              </w:rPr>
              <w:t xml:space="preserve"> Licence</w:t>
            </w:r>
          </w:p>
        </w:tc>
        <w:tc>
          <w:tcPr>
            <w:tcW w:w="1088" w:type="dxa"/>
            <w:vAlign w:val="center"/>
          </w:tcPr>
          <w:p w14:paraId="3C6497A2"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7A19F3F8" w14:textId="160DE92B"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Upgrade of existing license to v19</w:t>
            </w:r>
          </w:p>
        </w:tc>
        <w:tc>
          <w:tcPr>
            <w:tcW w:w="1942" w:type="dxa"/>
          </w:tcPr>
          <w:p w14:paraId="50B1744B" w14:textId="0E1CEACE"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179E6B84"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7083090A" w14:textId="60F2B024"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lastRenderedPageBreak/>
              <w:t>C</w:t>
            </w:r>
            <w:r w:rsidR="00F21436" w:rsidRPr="00CA63BE">
              <w:rPr>
                <w:rFonts w:ascii="Tahoma" w:eastAsia="Calibri" w:hAnsi="Tahoma" w:cs="Tahoma"/>
                <w:sz w:val="20"/>
                <w:szCs w:val="20"/>
                <w:lang w:val="en-GB" w:eastAsia="en-US"/>
              </w:rPr>
              <w:t>YES</w:t>
            </w:r>
            <w:r w:rsidRPr="00CA63BE">
              <w:rPr>
                <w:rFonts w:ascii="Tahoma" w:eastAsia="Calibri" w:hAnsi="Tahoma" w:cs="Tahoma"/>
                <w:sz w:val="20"/>
                <w:szCs w:val="20"/>
                <w:lang w:val="en-GB" w:eastAsia="en-US"/>
              </w:rPr>
              <w:t>e</w:t>
            </w:r>
            <w:proofErr w:type="spellEnd"/>
            <w:r w:rsidRPr="00CA63BE">
              <w:rPr>
                <w:rFonts w:ascii="Tahoma" w:eastAsia="Calibri" w:hAnsi="Tahoma" w:cs="Tahoma"/>
                <w:sz w:val="20"/>
                <w:szCs w:val="20"/>
                <w:lang w:val="en-GB" w:eastAsia="en-US"/>
              </w:rPr>
              <w:t xml:space="preserve"> option J1939 Licence</w:t>
            </w:r>
          </w:p>
        </w:tc>
        <w:tc>
          <w:tcPr>
            <w:tcW w:w="1088" w:type="dxa"/>
            <w:vAlign w:val="center"/>
          </w:tcPr>
          <w:p w14:paraId="6DFEC415"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61B558C8" w14:textId="77777777"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v19</w:t>
            </w:r>
          </w:p>
        </w:tc>
        <w:tc>
          <w:tcPr>
            <w:tcW w:w="1942" w:type="dxa"/>
          </w:tcPr>
          <w:p w14:paraId="051BD3F1" w14:textId="73FD7F04"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3C42921C"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338F6BD0" w14:textId="4207AD74"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C</w:t>
            </w:r>
            <w:r w:rsidR="00F21436" w:rsidRPr="00CA63BE">
              <w:rPr>
                <w:rFonts w:ascii="Tahoma" w:eastAsia="Calibri" w:hAnsi="Tahoma" w:cs="Tahoma"/>
                <w:sz w:val="20"/>
                <w:szCs w:val="20"/>
                <w:lang w:val="en-GB" w:eastAsia="en-US"/>
              </w:rPr>
              <w:t>YES</w:t>
            </w:r>
            <w:r w:rsidRPr="00CA63BE">
              <w:rPr>
                <w:rFonts w:ascii="Tahoma" w:eastAsia="Calibri" w:hAnsi="Tahoma" w:cs="Tahoma"/>
                <w:sz w:val="20"/>
                <w:szCs w:val="20"/>
                <w:lang w:val="en-GB" w:eastAsia="en-US"/>
              </w:rPr>
              <w:t>e</w:t>
            </w:r>
            <w:proofErr w:type="spellEnd"/>
            <w:r w:rsidRPr="00CA63BE">
              <w:rPr>
                <w:rFonts w:ascii="Tahoma" w:eastAsia="Calibri" w:hAnsi="Tahoma" w:cs="Tahoma"/>
                <w:sz w:val="20"/>
                <w:szCs w:val="20"/>
                <w:lang w:val="en-GB" w:eastAsia="en-US"/>
              </w:rPr>
              <w:t xml:space="preserve"> option LIN Licence</w:t>
            </w:r>
          </w:p>
        </w:tc>
        <w:tc>
          <w:tcPr>
            <w:tcW w:w="1088" w:type="dxa"/>
            <w:vAlign w:val="center"/>
          </w:tcPr>
          <w:p w14:paraId="2027E1A2"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3507B9E0" w14:textId="77777777"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v19</w:t>
            </w:r>
          </w:p>
        </w:tc>
        <w:tc>
          <w:tcPr>
            <w:tcW w:w="1942" w:type="dxa"/>
          </w:tcPr>
          <w:p w14:paraId="04729ECB" w14:textId="6EB4DE0C"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2B3A1AAF"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60EC1722" w14:textId="09DD59C5"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C</w:t>
            </w:r>
            <w:r w:rsidR="00F21436" w:rsidRPr="00CA63BE">
              <w:rPr>
                <w:rFonts w:ascii="Tahoma" w:eastAsia="Calibri" w:hAnsi="Tahoma" w:cs="Tahoma"/>
                <w:sz w:val="20"/>
                <w:szCs w:val="20"/>
                <w:lang w:val="en-GB" w:eastAsia="en-US"/>
              </w:rPr>
              <w:t>YES</w:t>
            </w:r>
            <w:r w:rsidRPr="00CA63BE">
              <w:rPr>
                <w:rFonts w:ascii="Tahoma" w:eastAsia="Calibri" w:hAnsi="Tahoma" w:cs="Tahoma"/>
                <w:sz w:val="20"/>
                <w:szCs w:val="20"/>
                <w:lang w:val="en-GB" w:eastAsia="en-US"/>
              </w:rPr>
              <w:t>e</w:t>
            </w:r>
            <w:proofErr w:type="spellEnd"/>
            <w:r w:rsidRPr="00CA63BE">
              <w:rPr>
                <w:rFonts w:ascii="Tahoma" w:eastAsia="Calibri" w:hAnsi="Tahoma" w:cs="Tahoma"/>
                <w:sz w:val="20"/>
                <w:szCs w:val="20"/>
                <w:lang w:val="en-GB" w:eastAsia="en-US"/>
              </w:rPr>
              <w:t xml:space="preserve"> option C2X Licence</w:t>
            </w:r>
          </w:p>
        </w:tc>
        <w:tc>
          <w:tcPr>
            <w:tcW w:w="1088" w:type="dxa"/>
            <w:vAlign w:val="center"/>
          </w:tcPr>
          <w:p w14:paraId="5C4060D2"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2CCF4097" w14:textId="4D64F571"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Upgrade of existing license to v19</w:t>
            </w:r>
          </w:p>
        </w:tc>
        <w:tc>
          <w:tcPr>
            <w:tcW w:w="1942" w:type="dxa"/>
          </w:tcPr>
          <w:p w14:paraId="25EDB4B4" w14:textId="361202E3"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67BBB724"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6F1E7560" w14:textId="4F3583D7"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C</w:t>
            </w:r>
            <w:r w:rsidR="00F21436" w:rsidRPr="00CA63BE">
              <w:rPr>
                <w:rFonts w:ascii="Tahoma" w:eastAsia="Calibri" w:hAnsi="Tahoma" w:cs="Tahoma"/>
                <w:sz w:val="20"/>
                <w:szCs w:val="20"/>
                <w:lang w:val="en-GB" w:eastAsia="en-US"/>
              </w:rPr>
              <w:t>YES</w:t>
            </w:r>
            <w:r w:rsidRPr="00CA63BE">
              <w:rPr>
                <w:rFonts w:ascii="Tahoma" w:eastAsia="Calibri" w:hAnsi="Tahoma" w:cs="Tahoma"/>
                <w:sz w:val="20"/>
                <w:szCs w:val="20"/>
                <w:lang w:val="en-GB" w:eastAsia="en-US"/>
              </w:rPr>
              <w:t>e</w:t>
            </w:r>
            <w:proofErr w:type="spellEnd"/>
            <w:r w:rsidRPr="00CA63BE">
              <w:rPr>
                <w:rFonts w:ascii="Tahoma" w:eastAsia="Calibri" w:hAnsi="Tahoma" w:cs="Tahoma"/>
                <w:sz w:val="20"/>
                <w:szCs w:val="20"/>
                <w:lang w:val="en-GB" w:eastAsia="en-US"/>
              </w:rPr>
              <w:t xml:space="preserve"> option Ethernet Licence</w:t>
            </w:r>
          </w:p>
        </w:tc>
        <w:tc>
          <w:tcPr>
            <w:tcW w:w="1088" w:type="dxa"/>
            <w:vAlign w:val="center"/>
          </w:tcPr>
          <w:p w14:paraId="7E89E0DA"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0A840A81" w14:textId="77777777"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v19</w:t>
            </w:r>
          </w:p>
        </w:tc>
        <w:tc>
          <w:tcPr>
            <w:tcW w:w="1942" w:type="dxa"/>
          </w:tcPr>
          <w:p w14:paraId="06939B5B" w14:textId="2D465ECB"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752825" w:rsidRPr="00CA63BE" w14:paraId="75A23BD9" w14:textId="77777777" w:rsidTr="00752825">
        <w:trPr>
          <w:trHeight w:val="471"/>
        </w:trPr>
        <w:tc>
          <w:tcPr>
            <w:tcW w:w="3457" w:type="dxa"/>
            <w:tcBorders>
              <w:top w:val="single" w:sz="4" w:space="0" w:color="000000"/>
              <w:left w:val="single" w:sz="4" w:space="0" w:color="000000"/>
              <w:bottom w:val="single" w:sz="4" w:space="0" w:color="000000"/>
              <w:right w:val="single" w:sz="4" w:space="0" w:color="000000"/>
            </w:tcBorders>
            <w:vAlign w:val="center"/>
          </w:tcPr>
          <w:p w14:paraId="276DCC0D" w14:textId="46FF753A" w:rsidR="00752825" w:rsidRPr="00CA63BE" w:rsidRDefault="00752825" w:rsidP="00752825">
            <w:pPr>
              <w:keepLines/>
              <w:spacing w:after="0" w:line="240" w:lineRule="auto"/>
              <w:rPr>
                <w:rFonts w:ascii="Tahoma" w:eastAsia="Calibri" w:hAnsi="Tahoma" w:cs="Tahoma"/>
                <w:sz w:val="20"/>
                <w:szCs w:val="20"/>
                <w:lang w:val="en-GB" w:eastAsia="en-US"/>
              </w:rPr>
            </w:pPr>
            <w:proofErr w:type="spellStart"/>
            <w:r w:rsidRPr="00CA63BE">
              <w:rPr>
                <w:rFonts w:ascii="Tahoma" w:eastAsia="Calibri" w:hAnsi="Tahoma" w:cs="Tahoma"/>
                <w:sz w:val="20"/>
                <w:szCs w:val="20"/>
                <w:lang w:val="en-GB" w:eastAsia="en-US"/>
              </w:rPr>
              <w:t>vTESTstudio</w:t>
            </w:r>
            <w:proofErr w:type="spellEnd"/>
            <w:r w:rsidRPr="00CA63BE">
              <w:rPr>
                <w:rFonts w:ascii="Tahoma" w:eastAsia="Calibri" w:hAnsi="Tahoma" w:cs="Tahoma"/>
                <w:sz w:val="20"/>
                <w:szCs w:val="20"/>
                <w:lang w:val="en-GB" w:eastAsia="en-US"/>
              </w:rPr>
              <w:t xml:space="preserve"> Licence</w:t>
            </w:r>
          </w:p>
        </w:tc>
        <w:tc>
          <w:tcPr>
            <w:tcW w:w="1088" w:type="dxa"/>
            <w:vAlign w:val="center"/>
          </w:tcPr>
          <w:p w14:paraId="3A39DEBF" w14:textId="77777777" w:rsidR="00752825" w:rsidRPr="00CA63BE" w:rsidRDefault="00752825" w:rsidP="00752825">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w:t>
            </w:r>
          </w:p>
        </w:tc>
        <w:tc>
          <w:tcPr>
            <w:tcW w:w="3146" w:type="dxa"/>
            <w:tcBorders>
              <w:top w:val="single" w:sz="4" w:space="0" w:color="000000"/>
              <w:left w:val="single" w:sz="4" w:space="0" w:color="000000"/>
              <w:bottom w:val="single" w:sz="4" w:space="0" w:color="000000"/>
              <w:right w:val="single" w:sz="4" w:space="0" w:color="000000"/>
            </w:tcBorders>
            <w:vAlign w:val="center"/>
          </w:tcPr>
          <w:p w14:paraId="59231EED" w14:textId="77777777" w:rsidR="00752825" w:rsidRPr="00CA63BE" w:rsidRDefault="00752825" w:rsidP="00752825">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v10.0</w:t>
            </w:r>
          </w:p>
        </w:tc>
        <w:tc>
          <w:tcPr>
            <w:tcW w:w="1942" w:type="dxa"/>
          </w:tcPr>
          <w:p w14:paraId="33664643" w14:textId="078B6D7F" w:rsidR="00752825" w:rsidRPr="00CA63BE" w:rsidRDefault="00752825" w:rsidP="00752825">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bl>
    <w:p w14:paraId="70FD7789" w14:textId="201A6614" w:rsidR="00752825" w:rsidRPr="00CA63BE" w:rsidRDefault="00752825" w:rsidP="003B0E2C">
      <w:pPr>
        <w:spacing w:before="120" w:after="240"/>
        <w:jc w:val="both"/>
        <w:rPr>
          <w:rFonts w:ascii="Tahoma" w:hAnsi="Tahoma" w:cs="Tahoma"/>
          <w:sz w:val="20"/>
          <w:szCs w:val="20"/>
          <w:lang w:val="en-GB"/>
        </w:rPr>
      </w:pPr>
      <w:r w:rsidRPr="00CA63BE">
        <w:rPr>
          <w:rFonts w:ascii="Tahoma" w:hAnsi="Tahoma" w:cs="Tahoma"/>
          <w:sz w:val="20"/>
          <w:szCs w:val="20"/>
          <w:lang w:val="en-GB"/>
        </w:rPr>
        <w:t xml:space="preserve">The existing HIL testing equipment for the validation of electronic systems owned by the contracting authority is based on HW and SW from Vector Informatik. The contracting authority requires that the offered/supplied expansion sets be compatible with the </w:t>
      </w:r>
      <w:proofErr w:type="spellStart"/>
      <w:r w:rsidRPr="00CA63BE">
        <w:rPr>
          <w:rFonts w:ascii="Tahoma" w:hAnsi="Tahoma" w:cs="Tahoma"/>
          <w:sz w:val="20"/>
          <w:szCs w:val="20"/>
          <w:lang w:val="en-GB"/>
        </w:rPr>
        <w:t>VTsystem</w:t>
      </w:r>
      <w:proofErr w:type="spellEnd"/>
      <w:r w:rsidRPr="00CA63BE">
        <w:rPr>
          <w:rFonts w:ascii="Tahoma" w:hAnsi="Tahoma" w:cs="Tahoma"/>
          <w:sz w:val="20"/>
          <w:szCs w:val="20"/>
          <w:lang w:val="en-GB"/>
        </w:rPr>
        <w:t xml:space="preserve"> product line and the </w:t>
      </w:r>
      <w:proofErr w:type="spellStart"/>
      <w:r w:rsidRPr="00CA63BE">
        <w:rPr>
          <w:rFonts w:ascii="Tahoma" w:hAnsi="Tahoma" w:cs="Tahoma"/>
          <w:sz w:val="20"/>
          <w:szCs w:val="20"/>
          <w:lang w:val="en-GB"/>
        </w:rPr>
        <w:t>C</w:t>
      </w:r>
      <w:r w:rsidR="00F21436" w:rsidRPr="00CA63BE">
        <w:rPr>
          <w:rFonts w:ascii="Tahoma" w:hAnsi="Tahoma" w:cs="Tahoma"/>
          <w:sz w:val="20"/>
          <w:szCs w:val="20"/>
          <w:lang w:val="en-GB"/>
        </w:rPr>
        <w:t>YES</w:t>
      </w:r>
      <w:r w:rsidRPr="00CA63BE">
        <w:rPr>
          <w:rFonts w:ascii="Tahoma" w:hAnsi="Tahoma" w:cs="Tahoma"/>
          <w:sz w:val="20"/>
          <w:szCs w:val="20"/>
          <w:lang w:val="en-GB"/>
        </w:rPr>
        <w:t>e</w:t>
      </w:r>
      <w:proofErr w:type="spellEnd"/>
      <w:r w:rsidRPr="00CA63BE">
        <w:rPr>
          <w:rFonts w:ascii="Tahoma" w:hAnsi="Tahoma" w:cs="Tahoma"/>
          <w:sz w:val="20"/>
          <w:szCs w:val="20"/>
          <w:lang w:val="en-GB"/>
        </w:rPr>
        <w:t xml:space="preserve">, </w:t>
      </w:r>
      <w:proofErr w:type="spellStart"/>
      <w:r w:rsidRPr="00CA63BE">
        <w:rPr>
          <w:rFonts w:ascii="Tahoma" w:hAnsi="Tahoma" w:cs="Tahoma"/>
          <w:sz w:val="20"/>
          <w:szCs w:val="20"/>
          <w:lang w:val="en-GB"/>
        </w:rPr>
        <w:t>vTESTstudio</w:t>
      </w:r>
      <w:proofErr w:type="spellEnd"/>
      <w:r w:rsidRPr="00CA63BE">
        <w:rPr>
          <w:rFonts w:ascii="Tahoma" w:hAnsi="Tahoma" w:cs="Tahoma"/>
          <w:sz w:val="20"/>
          <w:szCs w:val="20"/>
          <w:lang w:val="en-GB"/>
        </w:rPr>
        <w:t xml:space="preserve"> SW tools, and their supplementary tools. Within the performance of the public contract, existing components will be utilized, and the functionalities of the setup will be enhanced by the required expansion sets. As part of the SW delivery, an update of current licenses and the addition of new licenses for selected tools are required - see the table above starting with the </w:t>
      </w:r>
      <w:proofErr w:type="spellStart"/>
      <w:r w:rsidRPr="00CA63BE">
        <w:rPr>
          <w:rFonts w:ascii="Tahoma" w:hAnsi="Tahoma" w:cs="Tahoma"/>
          <w:sz w:val="20"/>
          <w:szCs w:val="20"/>
          <w:lang w:val="en-GB"/>
        </w:rPr>
        <w:t>C</w:t>
      </w:r>
      <w:r w:rsidR="00F21436" w:rsidRPr="00CA63BE">
        <w:rPr>
          <w:rFonts w:ascii="Tahoma" w:hAnsi="Tahoma" w:cs="Tahoma"/>
          <w:sz w:val="20"/>
          <w:szCs w:val="20"/>
          <w:lang w:val="en-GB"/>
        </w:rPr>
        <w:t>YES</w:t>
      </w:r>
      <w:r w:rsidRPr="00CA63BE">
        <w:rPr>
          <w:rFonts w:ascii="Tahoma" w:hAnsi="Tahoma" w:cs="Tahoma"/>
          <w:sz w:val="20"/>
          <w:szCs w:val="20"/>
          <w:lang w:val="en-GB"/>
        </w:rPr>
        <w:t>e</w:t>
      </w:r>
      <w:proofErr w:type="spellEnd"/>
      <w:r w:rsidRPr="00CA63BE">
        <w:rPr>
          <w:rFonts w:ascii="Tahoma" w:hAnsi="Tahoma" w:cs="Tahoma"/>
          <w:sz w:val="20"/>
          <w:szCs w:val="20"/>
          <w:lang w:val="en-GB"/>
        </w:rPr>
        <w:t xml:space="preserve"> license (the last 6 rows of the table). </w:t>
      </w:r>
    </w:p>
    <w:p w14:paraId="0F49794C" w14:textId="20B789E4" w:rsidR="00752825" w:rsidRPr="00CA63BE" w:rsidRDefault="00752825" w:rsidP="0025607C">
      <w:pPr>
        <w:spacing w:before="120" w:after="0"/>
        <w:rPr>
          <w:rFonts w:ascii="Tahoma" w:hAnsi="Tahoma" w:cs="Tahoma"/>
          <w:sz w:val="20"/>
          <w:szCs w:val="20"/>
          <w:lang w:val="en-GB"/>
        </w:rPr>
      </w:pPr>
      <w:r w:rsidRPr="00CA63BE">
        <w:rPr>
          <w:rFonts w:ascii="Tahoma" w:hAnsi="Tahoma" w:cs="Tahoma"/>
          <w:b/>
          <w:bCs/>
          <w:sz w:val="20"/>
          <w:szCs w:val="20"/>
          <w:lang w:val="en-GB"/>
        </w:rPr>
        <w:t>Equipment manufacturer:</w:t>
      </w:r>
      <w:r w:rsidRPr="00CA63BE">
        <w:rPr>
          <w:rFonts w:ascii="Tahoma" w:hAnsi="Tahoma" w:cs="Tahoma"/>
          <w:sz w:val="20"/>
          <w:szCs w:val="20"/>
          <w:lang w:val="en-GB"/>
        </w:rPr>
        <w:t xml:space="preserve"> </w:t>
      </w:r>
      <w:r w:rsidRPr="00CA63BE">
        <w:rPr>
          <w:rFonts w:ascii="Tahoma" w:hAnsi="Tahoma" w:cs="Tahoma"/>
          <w:sz w:val="20"/>
          <w:szCs w:val="20"/>
          <w:lang w:val="en-GB"/>
        </w:rPr>
        <w:tab/>
      </w:r>
      <w:r w:rsidRPr="00CA63BE">
        <w:rPr>
          <w:rFonts w:ascii="Tahoma" w:hAnsi="Tahoma" w:cs="Tahoma"/>
          <w:sz w:val="20"/>
          <w:szCs w:val="20"/>
          <w:lang w:val="en-GB"/>
        </w:rPr>
        <w:tab/>
      </w:r>
      <w:r w:rsidRPr="00CA63BE">
        <w:rPr>
          <w:rFonts w:ascii="Tahoma" w:hAnsi="Tahoma" w:cs="Tahoma"/>
          <w:sz w:val="20"/>
          <w:szCs w:val="20"/>
          <w:lang w:val="en-GB"/>
        </w:rPr>
        <w:tab/>
      </w:r>
      <w:r w:rsidRPr="00CA63BE">
        <w:rPr>
          <w:rFonts w:ascii="Tahoma" w:hAnsi="Tahoma" w:cs="Tahoma"/>
          <w:i/>
          <w:iCs/>
          <w:color w:val="FF0000"/>
          <w:sz w:val="20"/>
          <w:szCs w:val="20"/>
          <w:u w:val="single"/>
          <w:lang w:val="en-GB"/>
        </w:rPr>
        <w:t>to be stated by the participant</w:t>
      </w:r>
      <w:r w:rsidRPr="00CA63BE">
        <w:rPr>
          <w:rFonts w:ascii="Tahoma" w:hAnsi="Tahoma" w:cs="Tahoma"/>
          <w:color w:val="FF0000"/>
          <w:sz w:val="20"/>
          <w:szCs w:val="20"/>
          <w:lang w:val="en-GB"/>
        </w:rPr>
        <w:t xml:space="preserve"> </w:t>
      </w:r>
    </w:p>
    <w:p w14:paraId="587C71A9" w14:textId="77777777" w:rsidR="00752825" w:rsidRPr="00CA63BE" w:rsidRDefault="00752825" w:rsidP="0025607C">
      <w:pPr>
        <w:spacing w:before="120" w:after="0"/>
        <w:rPr>
          <w:rFonts w:ascii="Tahoma" w:hAnsi="Tahoma" w:cs="Tahoma"/>
          <w:sz w:val="20"/>
          <w:szCs w:val="20"/>
          <w:lang w:val="en-GB"/>
        </w:rPr>
      </w:pPr>
      <w:r w:rsidRPr="00CA63BE">
        <w:rPr>
          <w:rFonts w:ascii="Tahoma" w:hAnsi="Tahoma" w:cs="Tahoma"/>
          <w:b/>
          <w:bCs/>
          <w:sz w:val="20"/>
          <w:szCs w:val="20"/>
          <w:lang w:val="en-GB"/>
        </w:rPr>
        <w:t>Exact type designation of the equipment:</w:t>
      </w:r>
      <w:r w:rsidRPr="00CA63BE">
        <w:rPr>
          <w:rFonts w:ascii="Tahoma" w:hAnsi="Tahoma" w:cs="Tahoma"/>
          <w:b/>
          <w:bCs/>
          <w:sz w:val="20"/>
          <w:szCs w:val="20"/>
          <w:lang w:val="en-GB"/>
        </w:rPr>
        <w:tab/>
      </w:r>
      <w:r w:rsidRPr="00CA63BE">
        <w:rPr>
          <w:rFonts w:ascii="Tahoma" w:hAnsi="Tahoma" w:cs="Tahoma"/>
          <w:i/>
          <w:iCs/>
          <w:color w:val="FF0000"/>
          <w:sz w:val="20"/>
          <w:szCs w:val="20"/>
          <w:u w:val="single"/>
          <w:lang w:val="en-GB"/>
        </w:rPr>
        <w:t>to be stated by the participant</w:t>
      </w:r>
      <w:r w:rsidRPr="00CA63BE">
        <w:rPr>
          <w:rFonts w:ascii="Tahoma" w:hAnsi="Tahoma" w:cs="Tahoma"/>
          <w:color w:val="FF0000"/>
          <w:sz w:val="20"/>
          <w:szCs w:val="20"/>
          <w:lang w:val="en-GB"/>
        </w:rPr>
        <w:t xml:space="preserve"> </w:t>
      </w:r>
    </w:p>
    <w:p w14:paraId="393CF26B" w14:textId="77777777" w:rsidR="00752825" w:rsidRPr="00CA63BE" w:rsidRDefault="00752825" w:rsidP="0025607C">
      <w:pPr>
        <w:spacing w:before="120" w:after="0"/>
        <w:rPr>
          <w:rFonts w:ascii="Tahoma" w:hAnsi="Tahoma" w:cs="Tahoma"/>
          <w:sz w:val="20"/>
          <w:szCs w:val="20"/>
          <w:lang w:val="en-GB"/>
        </w:rPr>
      </w:pPr>
    </w:p>
    <w:p w14:paraId="66B3E968" w14:textId="0EF71DBF" w:rsidR="00752825" w:rsidRPr="00CA63BE" w:rsidRDefault="00752825" w:rsidP="00D004AA">
      <w:pPr>
        <w:rPr>
          <w:rFonts w:ascii="Tahoma" w:hAnsi="Tahoma" w:cs="Tahoma"/>
          <w:b/>
          <w:bCs/>
          <w:sz w:val="20"/>
          <w:szCs w:val="20"/>
          <w:lang w:val="en-GB"/>
        </w:rPr>
      </w:pPr>
      <w:r w:rsidRPr="00CA63BE">
        <w:rPr>
          <w:rFonts w:ascii="Tahoma" w:hAnsi="Tahoma" w:cs="Tahoma"/>
          <w:b/>
          <w:bCs/>
          <w:sz w:val="20"/>
          <w:szCs w:val="20"/>
          <w:lang w:val="en-GB"/>
        </w:rPr>
        <w:t>The equipment must meet the following criteria:</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2"/>
        <w:gridCol w:w="2664"/>
        <w:gridCol w:w="2637"/>
      </w:tblGrid>
      <w:tr w:rsidR="00B74957" w:rsidRPr="00CA63BE" w14:paraId="114EDB06" w14:textId="77777777" w:rsidTr="00B74957">
        <w:tc>
          <w:tcPr>
            <w:tcW w:w="433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20A9362" w14:textId="2AB45426" w:rsidR="00B74957" w:rsidRPr="00CA63BE" w:rsidRDefault="00F21436"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Basic technical parameters</w:t>
            </w:r>
          </w:p>
        </w:tc>
        <w:tc>
          <w:tcPr>
            <w:tcW w:w="266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AC4F443" w14:textId="60605E0D" w:rsidR="00B74957" w:rsidRPr="00CA63BE" w:rsidRDefault="00F21436"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Minimum required values – must be met!</w:t>
            </w:r>
          </w:p>
        </w:tc>
        <w:tc>
          <w:tcPr>
            <w:tcW w:w="2637" w:type="dxa"/>
            <w:shd w:val="clear" w:color="auto" w:fill="BDD6EE" w:themeFill="accent1" w:themeFillTint="66"/>
            <w:vAlign w:val="center"/>
          </w:tcPr>
          <w:p w14:paraId="50DB8A20" w14:textId="691EFE4D" w:rsidR="00B74957" w:rsidRPr="00CA63BE" w:rsidRDefault="00F21436" w:rsidP="004A6689">
            <w:pPr>
              <w:keepLines/>
              <w:widowControl w:val="0"/>
              <w:suppressAutoHyphens/>
              <w:spacing w:after="0" w:line="240" w:lineRule="auto"/>
              <w:jc w:val="center"/>
              <w:rPr>
                <w:rFonts w:ascii="Tahoma" w:eastAsia="DejaVu Sans" w:hAnsi="Tahoma" w:cs="Tahoma"/>
                <w:b/>
                <w:kern w:val="2"/>
                <w:sz w:val="20"/>
                <w:szCs w:val="20"/>
                <w:lang w:val="en-GB" w:eastAsia="ar-SA"/>
              </w:rPr>
            </w:pPr>
            <w:r w:rsidRPr="00CA63BE">
              <w:rPr>
                <w:rFonts w:ascii="Tahoma" w:eastAsia="DejaVu Sans" w:hAnsi="Tahoma" w:cs="Tahoma"/>
                <w:b/>
                <w:kern w:val="2"/>
                <w:sz w:val="20"/>
                <w:szCs w:val="20"/>
                <w:lang w:val="en-GB" w:eastAsia="ar-SA"/>
              </w:rPr>
              <w:t>Value of the offered equipment</w:t>
            </w:r>
          </w:p>
        </w:tc>
      </w:tr>
      <w:tr w:rsidR="00B74957" w:rsidRPr="00CA63BE" w14:paraId="2884F9C6"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19353027" w14:textId="6F988E2D" w:rsidR="00B74957" w:rsidRPr="00CA63BE" w:rsidRDefault="00B74957" w:rsidP="00B74957">
            <w:pPr>
              <w:pStyle w:val="Odstavecseseznamem"/>
              <w:keepLines/>
              <w:numPr>
                <w:ilvl w:val="0"/>
                <w:numId w:val="20"/>
              </w:numPr>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HW modul</w:t>
            </w:r>
            <w:r w:rsidR="00F21436" w:rsidRPr="00CA63BE">
              <w:rPr>
                <w:rFonts w:ascii="Tahoma" w:eastAsia="Calibri" w:hAnsi="Tahoma" w:cs="Tahoma"/>
                <w:sz w:val="20"/>
                <w:szCs w:val="20"/>
                <w:lang w:val="en-GB" w:eastAsia="en-US"/>
              </w:rPr>
              <w:t>es</w:t>
            </w:r>
          </w:p>
        </w:tc>
      </w:tr>
      <w:tr w:rsidR="00B74957" w:rsidRPr="00CA63BE" w14:paraId="08419B29"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106EDDDA" w14:textId="673F4C15" w:rsidR="00B74957" w:rsidRPr="00CA63BE" w:rsidRDefault="00F21436" w:rsidP="00B74957">
            <w:pPr>
              <w:pStyle w:val="Odstavecseseznamem"/>
              <w:keepLines/>
              <w:numPr>
                <w:ilvl w:val="1"/>
                <w:numId w:val="20"/>
              </w:numPr>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 xml:space="preserve">Module </w:t>
            </w:r>
            <w:proofErr w:type="spellStart"/>
            <w:r w:rsidRPr="00CA63BE">
              <w:rPr>
                <w:rFonts w:ascii="Tahoma" w:eastAsia="Calibri" w:hAnsi="Tahoma" w:cs="Tahoma"/>
                <w:sz w:val="20"/>
                <w:szCs w:val="20"/>
                <w:lang w:val="en-GB" w:eastAsia="en-US"/>
              </w:rPr>
              <w:t>subrack</w:t>
            </w:r>
            <w:proofErr w:type="spellEnd"/>
            <w:r w:rsidRPr="00CA63BE">
              <w:rPr>
                <w:rFonts w:ascii="Tahoma" w:eastAsia="Calibri" w:hAnsi="Tahoma" w:cs="Tahoma"/>
                <w:sz w:val="20"/>
                <w:szCs w:val="20"/>
                <w:lang w:val="en-GB" w:eastAsia="en-US"/>
              </w:rPr>
              <w:t xml:space="preserve"> housing</w:t>
            </w:r>
          </w:p>
        </w:tc>
      </w:tr>
      <w:tr w:rsidR="00B74957" w:rsidRPr="00CA63BE" w14:paraId="60F7E77F" w14:textId="77777777" w:rsidTr="00B74957">
        <w:trPr>
          <w:trHeight w:val="491"/>
        </w:trPr>
        <w:tc>
          <w:tcPr>
            <w:tcW w:w="4332" w:type="dxa"/>
            <w:tcBorders>
              <w:top w:val="single" w:sz="4" w:space="0" w:color="000000"/>
              <w:left w:val="single" w:sz="4" w:space="0" w:color="000000"/>
              <w:bottom w:val="single" w:sz="4" w:space="0" w:color="000000"/>
              <w:right w:val="single" w:sz="4" w:space="0" w:color="000000"/>
            </w:tcBorders>
            <w:vAlign w:val="center"/>
          </w:tcPr>
          <w:p w14:paraId="57EA38C1" w14:textId="11DBC25F" w:rsidR="00B74957" w:rsidRPr="00CA63BE" w:rsidRDefault="00F21436"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Supported number of modules: 12</w:t>
            </w:r>
          </w:p>
        </w:tc>
        <w:tc>
          <w:tcPr>
            <w:tcW w:w="2664" w:type="dxa"/>
            <w:tcBorders>
              <w:top w:val="single" w:sz="4" w:space="0" w:color="000000"/>
              <w:left w:val="single" w:sz="4" w:space="0" w:color="000000"/>
              <w:bottom w:val="single" w:sz="4" w:space="0" w:color="000000"/>
              <w:right w:val="single" w:sz="4" w:space="0" w:color="000000"/>
            </w:tcBorders>
            <w:vAlign w:val="center"/>
          </w:tcPr>
          <w:p w14:paraId="4F901B2E" w14:textId="47B3A00E" w:rsidR="00B74957" w:rsidRPr="00CA63BE" w:rsidRDefault="00F21436" w:rsidP="005E0610">
            <w:pPr>
              <w:keepLines/>
              <w:spacing w:after="0" w:line="240" w:lineRule="auto"/>
              <w:jc w:val="center"/>
              <w:rPr>
                <w:rFonts w:ascii="Tahoma" w:hAnsi="Tahoma" w:cs="Tahoma"/>
                <w:color w:val="000000"/>
                <w:sz w:val="20"/>
                <w:szCs w:val="20"/>
                <w:lang w:val="en-GB"/>
              </w:rPr>
            </w:pPr>
            <w:r w:rsidRPr="00CA63BE">
              <w:rPr>
                <w:rFonts w:ascii="Tahoma" w:hAnsi="Tahoma" w:cs="Tahoma"/>
                <w:color w:val="000000"/>
                <w:sz w:val="20"/>
                <w:szCs w:val="20"/>
                <w:lang w:val="en-GB"/>
              </w:rPr>
              <w:t>YES</w:t>
            </w:r>
          </w:p>
        </w:tc>
        <w:tc>
          <w:tcPr>
            <w:tcW w:w="2637" w:type="dxa"/>
            <w:vAlign w:val="center"/>
          </w:tcPr>
          <w:p w14:paraId="666F9018" w14:textId="558F7C11"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w:t>
            </w:r>
            <w:r w:rsidRPr="00CA63BE">
              <w:rPr>
                <w:rFonts w:ascii="Tahoma" w:hAnsi="Tahoma" w:cs="Tahoma"/>
                <w:i/>
                <w:color w:val="FF0000"/>
                <w:sz w:val="20"/>
                <w:szCs w:val="20"/>
                <w:highlight w:val="yellow"/>
                <w:lang w:val="en-GB"/>
              </w:rPr>
              <w:t xml:space="preserve"> YES</w:t>
            </w:r>
            <w:r w:rsidR="00B74957" w:rsidRPr="00CA63BE">
              <w:rPr>
                <w:rFonts w:ascii="Tahoma" w:hAnsi="Tahoma" w:cs="Tahoma"/>
                <w:i/>
                <w:color w:val="FF0000"/>
                <w:sz w:val="20"/>
                <w:szCs w:val="20"/>
                <w:highlight w:val="yellow"/>
                <w:lang w:val="en-GB"/>
              </w:rPr>
              <w:t>/N</w:t>
            </w:r>
            <w:r w:rsidRPr="00CA63BE">
              <w:rPr>
                <w:rFonts w:ascii="Tahoma" w:hAnsi="Tahoma" w:cs="Tahoma"/>
                <w:i/>
                <w:color w:val="FF0000"/>
                <w:sz w:val="20"/>
                <w:szCs w:val="20"/>
                <w:highlight w:val="yellow"/>
                <w:lang w:val="en-GB"/>
              </w:rPr>
              <w:t>O</w:t>
            </w:r>
          </w:p>
        </w:tc>
      </w:tr>
      <w:tr w:rsidR="00B74957" w:rsidRPr="00CA63BE" w14:paraId="3F006F5C" w14:textId="77777777" w:rsidTr="00B74957">
        <w:trPr>
          <w:trHeight w:val="491"/>
        </w:trPr>
        <w:tc>
          <w:tcPr>
            <w:tcW w:w="4332" w:type="dxa"/>
            <w:tcBorders>
              <w:top w:val="single" w:sz="4" w:space="0" w:color="000000"/>
              <w:left w:val="single" w:sz="4" w:space="0" w:color="000000"/>
              <w:bottom w:val="single" w:sz="4" w:space="0" w:color="000000"/>
              <w:right w:val="single" w:sz="4" w:space="0" w:color="000000"/>
            </w:tcBorders>
            <w:vAlign w:val="center"/>
          </w:tcPr>
          <w:p w14:paraId="2178D9DE" w14:textId="3A4EF961" w:rsidR="00B74957" w:rsidRPr="00CA63BE" w:rsidRDefault="00F21436"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 xml:space="preserve">Possibility of expansion with an additional </w:t>
            </w:r>
            <w:proofErr w:type="spellStart"/>
            <w:r w:rsidRPr="00CA63BE">
              <w:rPr>
                <w:rFonts w:ascii="Tahoma" w:eastAsia="Calibri" w:hAnsi="Tahoma" w:cs="Tahoma"/>
                <w:sz w:val="20"/>
                <w:szCs w:val="20"/>
                <w:lang w:val="en-GB" w:eastAsia="en-US"/>
              </w:rPr>
              <w:t>subrack</w:t>
            </w:r>
            <w:proofErr w:type="spellEnd"/>
            <w:r w:rsidRPr="00CA63BE">
              <w:rPr>
                <w:rFonts w:ascii="Tahoma" w:eastAsia="Calibri" w:hAnsi="Tahoma" w:cs="Tahoma"/>
                <w:sz w:val="20"/>
                <w:szCs w:val="20"/>
                <w:lang w:val="en-GB" w:eastAsia="en-US"/>
              </w:rPr>
              <w:t xml:space="preserve"> housing to increase the number of modules</w:t>
            </w:r>
          </w:p>
        </w:tc>
        <w:tc>
          <w:tcPr>
            <w:tcW w:w="2664" w:type="dxa"/>
            <w:tcBorders>
              <w:top w:val="single" w:sz="4" w:space="0" w:color="000000"/>
              <w:left w:val="single" w:sz="4" w:space="0" w:color="000000"/>
              <w:bottom w:val="single" w:sz="4" w:space="0" w:color="000000"/>
              <w:right w:val="single" w:sz="4" w:space="0" w:color="000000"/>
            </w:tcBorders>
            <w:vAlign w:val="center"/>
          </w:tcPr>
          <w:p w14:paraId="344ACE40" w14:textId="32751343" w:rsidR="00B74957" w:rsidRPr="00CA63BE" w:rsidRDefault="00F21436" w:rsidP="005E0610">
            <w:pPr>
              <w:keepLines/>
              <w:spacing w:after="0" w:line="240" w:lineRule="auto"/>
              <w:jc w:val="center"/>
              <w:rPr>
                <w:rFonts w:ascii="Tahoma" w:hAnsi="Tahoma" w:cs="Tahoma"/>
                <w:color w:val="000000"/>
                <w:sz w:val="20"/>
                <w:szCs w:val="20"/>
                <w:lang w:val="en-GB"/>
              </w:rPr>
            </w:pPr>
            <w:r w:rsidRPr="00CA63BE">
              <w:rPr>
                <w:rFonts w:ascii="Tahoma" w:hAnsi="Tahoma" w:cs="Tahoma"/>
                <w:color w:val="000000"/>
                <w:sz w:val="20"/>
                <w:szCs w:val="20"/>
                <w:lang w:val="en-GB"/>
              </w:rPr>
              <w:t>YES</w:t>
            </w:r>
          </w:p>
        </w:tc>
        <w:tc>
          <w:tcPr>
            <w:tcW w:w="2637" w:type="dxa"/>
            <w:vAlign w:val="center"/>
          </w:tcPr>
          <w:p w14:paraId="34D7345C" w14:textId="42AE28FF"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w:t>
            </w:r>
            <w:r w:rsidRPr="00CA63BE">
              <w:rPr>
                <w:rFonts w:ascii="Tahoma" w:hAnsi="Tahoma" w:cs="Tahoma"/>
                <w:i/>
                <w:color w:val="FF0000"/>
                <w:sz w:val="20"/>
                <w:szCs w:val="20"/>
                <w:highlight w:val="yellow"/>
                <w:lang w:val="en-GB"/>
              </w:rPr>
              <w:t>O</w:t>
            </w:r>
          </w:p>
        </w:tc>
      </w:tr>
      <w:tr w:rsidR="00B74957" w:rsidRPr="00CA63BE" w14:paraId="55A252B0" w14:textId="77777777" w:rsidTr="00B74957">
        <w:trPr>
          <w:trHeight w:val="491"/>
        </w:trPr>
        <w:tc>
          <w:tcPr>
            <w:tcW w:w="4332" w:type="dxa"/>
            <w:tcBorders>
              <w:top w:val="single" w:sz="4" w:space="0" w:color="000000"/>
              <w:left w:val="single" w:sz="4" w:space="0" w:color="000000"/>
              <w:bottom w:val="single" w:sz="4" w:space="0" w:color="000000"/>
              <w:right w:val="single" w:sz="4" w:space="0" w:color="000000"/>
            </w:tcBorders>
            <w:vAlign w:val="center"/>
          </w:tcPr>
          <w:p w14:paraId="0EBCF045" w14:textId="57DC420C" w:rsidR="00B74957" w:rsidRPr="00CA63BE" w:rsidRDefault="00F21436" w:rsidP="004A6689">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Dimension for rack cabinet integration: 19''</w:t>
            </w:r>
          </w:p>
        </w:tc>
        <w:tc>
          <w:tcPr>
            <w:tcW w:w="2664" w:type="dxa"/>
            <w:tcBorders>
              <w:top w:val="single" w:sz="4" w:space="0" w:color="000000"/>
              <w:left w:val="single" w:sz="4" w:space="0" w:color="000000"/>
              <w:bottom w:val="single" w:sz="4" w:space="0" w:color="000000"/>
              <w:right w:val="single" w:sz="4" w:space="0" w:color="000000"/>
            </w:tcBorders>
            <w:vAlign w:val="center"/>
          </w:tcPr>
          <w:p w14:paraId="015A445D" w14:textId="6204FF0E" w:rsidR="00B74957" w:rsidRPr="00CA63BE" w:rsidRDefault="00F21436" w:rsidP="005E0610">
            <w:pPr>
              <w:keepLines/>
              <w:spacing w:after="0" w:line="240" w:lineRule="auto"/>
              <w:jc w:val="center"/>
              <w:rPr>
                <w:rFonts w:ascii="Tahoma" w:hAnsi="Tahoma" w:cs="Tahoma"/>
                <w:color w:val="000000"/>
                <w:sz w:val="20"/>
                <w:szCs w:val="20"/>
                <w:lang w:val="en-GB"/>
              </w:rPr>
            </w:pPr>
            <w:r w:rsidRPr="00CA63BE">
              <w:rPr>
                <w:rFonts w:ascii="Tahoma" w:hAnsi="Tahoma" w:cs="Tahoma"/>
                <w:color w:val="000000"/>
                <w:sz w:val="20"/>
                <w:szCs w:val="20"/>
                <w:lang w:val="en-GB"/>
              </w:rPr>
              <w:t>YES</w:t>
            </w:r>
          </w:p>
        </w:tc>
        <w:tc>
          <w:tcPr>
            <w:tcW w:w="2637" w:type="dxa"/>
            <w:vAlign w:val="center"/>
          </w:tcPr>
          <w:p w14:paraId="7EFD4739" w14:textId="6A7059A2"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w:t>
            </w:r>
            <w:r w:rsidRPr="00CA63BE">
              <w:rPr>
                <w:rFonts w:ascii="Tahoma" w:hAnsi="Tahoma" w:cs="Tahoma"/>
                <w:i/>
                <w:color w:val="FF0000"/>
                <w:sz w:val="20"/>
                <w:szCs w:val="20"/>
                <w:highlight w:val="yellow"/>
                <w:lang w:val="en-GB"/>
              </w:rPr>
              <w:t>O</w:t>
            </w:r>
          </w:p>
        </w:tc>
      </w:tr>
      <w:tr w:rsidR="00B74957" w:rsidRPr="00CA63BE" w14:paraId="0D74E89B" w14:textId="77777777" w:rsidTr="00B74957">
        <w:trPr>
          <w:trHeight w:val="471"/>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4F4B0E6A" w14:textId="10870FF7" w:rsidR="00B74957" w:rsidRPr="00CA63BE" w:rsidRDefault="00F21436" w:rsidP="00B74957">
            <w:pPr>
              <w:pStyle w:val="Odstavecseseznamem"/>
              <w:keepLines/>
              <w:numPr>
                <w:ilvl w:val="1"/>
                <w:numId w:val="20"/>
              </w:numPr>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Housing power supply module</w:t>
            </w:r>
          </w:p>
        </w:tc>
      </w:tr>
      <w:tr w:rsidR="00F21436" w:rsidRPr="00CA63BE" w14:paraId="1D8FB4F4" w14:textId="77777777" w:rsidTr="00D23334">
        <w:trPr>
          <w:trHeight w:val="471"/>
        </w:trPr>
        <w:tc>
          <w:tcPr>
            <w:tcW w:w="4332" w:type="dxa"/>
            <w:tcBorders>
              <w:top w:val="single" w:sz="4" w:space="0" w:color="000000"/>
              <w:left w:val="single" w:sz="4" w:space="0" w:color="000000"/>
              <w:bottom w:val="single" w:sz="4" w:space="0" w:color="000000"/>
              <w:right w:val="single" w:sz="4" w:space="0" w:color="000000"/>
            </w:tcBorders>
            <w:vAlign w:val="center"/>
          </w:tcPr>
          <w:p w14:paraId="590C2B98" w14:textId="1B7386FD" w:rsidR="00F21436" w:rsidRPr="00CA63BE" w:rsidRDefault="00F21436" w:rsidP="00F21436">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Mains supply: 230 VAC</w:t>
            </w:r>
          </w:p>
        </w:tc>
        <w:tc>
          <w:tcPr>
            <w:tcW w:w="2664" w:type="dxa"/>
            <w:tcBorders>
              <w:top w:val="single" w:sz="4" w:space="0" w:color="000000"/>
              <w:left w:val="single" w:sz="4" w:space="0" w:color="000000"/>
              <w:bottom w:val="single" w:sz="4" w:space="0" w:color="000000"/>
              <w:right w:val="single" w:sz="4" w:space="0" w:color="000000"/>
            </w:tcBorders>
            <w:vAlign w:val="center"/>
          </w:tcPr>
          <w:p w14:paraId="42F14348" w14:textId="19939DD6" w:rsidR="00F21436" w:rsidRPr="00CA63BE" w:rsidRDefault="00F21436" w:rsidP="00F21436">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YES</w:t>
            </w:r>
          </w:p>
        </w:tc>
        <w:tc>
          <w:tcPr>
            <w:tcW w:w="2637" w:type="dxa"/>
          </w:tcPr>
          <w:p w14:paraId="3CAEEB90" w14:textId="4B7EE532"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21B5C05B" w14:textId="77777777" w:rsidTr="00D23334">
        <w:trPr>
          <w:trHeight w:val="471"/>
        </w:trPr>
        <w:tc>
          <w:tcPr>
            <w:tcW w:w="4332" w:type="dxa"/>
            <w:tcBorders>
              <w:top w:val="single" w:sz="4" w:space="0" w:color="000000"/>
              <w:left w:val="single" w:sz="4" w:space="0" w:color="000000"/>
              <w:bottom w:val="single" w:sz="4" w:space="0" w:color="000000"/>
              <w:right w:val="single" w:sz="4" w:space="0" w:color="000000"/>
            </w:tcBorders>
            <w:vAlign w:val="center"/>
          </w:tcPr>
          <w:p w14:paraId="2D1DAC9D" w14:textId="6A9ADD69" w:rsidR="00F21436" w:rsidRPr="00CA63BE" w:rsidRDefault="00F21436" w:rsidP="00F21436">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Manual switch to turn on the housing power supply</w:t>
            </w:r>
          </w:p>
        </w:tc>
        <w:tc>
          <w:tcPr>
            <w:tcW w:w="2664" w:type="dxa"/>
            <w:tcBorders>
              <w:top w:val="single" w:sz="4" w:space="0" w:color="000000"/>
              <w:left w:val="single" w:sz="4" w:space="0" w:color="000000"/>
              <w:bottom w:val="single" w:sz="4" w:space="0" w:color="000000"/>
              <w:right w:val="single" w:sz="4" w:space="0" w:color="000000"/>
            </w:tcBorders>
            <w:vAlign w:val="center"/>
          </w:tcPr>
          <w:p w14:paraId="6673D0CF" w14:textId="08059C9D" w:rsidR="00F21436" w:rsidRPr="00CA63BE" w:rsidRDefault="00F21436" w:rsidP="00F21436">
            <w:pPr>
              <w:keepLines/>
              <w:spacing w:after="0" w:line="240" w:lineRule="auto"/>
              <w:jc w:val="center"/>
              <w:rPr>
                <w:rFonts w:ascii="Tahoma" w:eastAsia="Calibri" w:hAnsi="Tahoma" w:cs="Tahoma"/>
                <w:sz w:val="20"/>
                <w:szCs w:val="20"/>
                <w:lang w:val="en-GB" w:eastAsia="en-US"/>
              </w:rPr>
            </w:pPr>
            <w:r w:rsidRPr="00CA63BE">
              <w:rPr>
                <w:rFonts w:ascii="Tahoma" w:hAnsi="Tahoma" w:cs="Tahoma"/>
                <w:color w:val="000000"/>
                <w:sz w:val="20"/>
                <w:szCs w:val="20"/>
                <w:lang w:val="en-GB"/>
              </w:rPr>
              <w:t>YES</w:t>
            </w:r>
          </w:p>
        </w:tc>
        <w:tc>
          <w:tcPr>
            <w:tcW w:w="2637" w:type="dxa"/>
          </w:tcPr>
          <w:p w14:paraId="041E83DF" w14:textId="4653871F"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28ECC141" w14:textId="77777777" w:rsidTr="00D23334">
        <w:trPr>
          <w:trHeight w:val="471"/>
        </w:trPr>
        <w:tc>
          <w:tcPr>
            <w:tcW w:w="4332" w:type="dxa"/>
            <w:tcBorders>
              <w:top w:val="single" w:sz="4" w:space="0" w:color="000000"/>
              <w:left w:val="single" w:sz="4" w:space="0" w:color="000000"/>
              <w:bottom w:val="single" w:sz="4" w:space="0" w:color="000000"/>
              <w:right w:val="single" w:sz="4" w:space="0" w:color="000000"/>
            </w:tcBorders>
            <w:vAlign w:val="center"/>
          </w:tcPr>
          <w:p w14:paraId="54A11B54" w14:textId="00C18867" w:rsidR="00F21436" w:rsidRPr="00CA63BE" w:rsidRDefault="00F21436" w:rsidP="00F21436">
            <w:pPr>
              <w:keepLine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Maximum dimensions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43A24F2A" w14:textId="537A4FBA" w:rsidR="00F21436" w:rsidRPr="00CA63BE" w:rsidRDefault="00F21436" w:rsidP="00F21436">
            <w:pPr>
              <w:keepLines/>
              <w:spacing w:after="0" w:line="240" w:lineRule="auto"/>
              <w:jc w:val="center"/>
              <w:rPr>
                <w:rFonts w:ascii="Tahoma" w:eastAsia="Calibri" w:hAnsi="Tahoma" w:cs="Tahoma"/>
                <w:sz w:val="20"/>
                <w:szCs w:val="20"/>
                <w:lang w:val="en-GB" w:eastAsia="en-US"/>
              </w:rPr>
            </w:pPr>
            <w:r w:rsidRPr="00CA63BE">
              <w:rPr>
                <w:rFonts w:ascii="Tahoma" w:eastAsia="Calibri" w:hAnsi="Tahoma" w:cs="Tahoma"/>
                <w:sz w:val="20"/>
                <w:szCs w:val="20"/>
                <w:lang w:val="en-GB" w:eastAsia="en-US"/>
              </w:rPr>
              <w:t>1 module slot</w:t>
            </w:r>
          </w:p>
        </w:tc>
        <w:tc>
          <w:tcPr>
            <w:tcW w:w="2637" w:type="dxa"/>
          </w:tcPr>
          <w:p w14:paraId="44C3DC71" w14:textId="26A240C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36B927DA" w14:textId="77777777" w:rsidTr="00B74957">
        <w:trPr>
          <w:trHeight w:val="465"/>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1DBEAB2A" w14:textId="4B0C304F" w:rsidR="00B74957" w:rsidRPr="00CA63BE" w:rsidRDefault="00F21436" w:rsidP="00B74957">
            <w:pPr>
              <w:pStyle w:val="Odstavecseseznamem"/>
              <w:keepLines/>
              <w:numPr>
                <w:ilvl w:val="1"/>
                <w:numId w:val="20"/>
              </w:numPr>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Power supply module for the system under test (SUT)</w:t>
            </w:r>
          </w:p>
        </w:tc>
      </w:tr>
      <w:tr w:rsidR="00B74957" w:rsidRPr="00CA63BE" w14:paraId="7CBDCC11" w14:textId="77777777" w:rsidTr="00B74957">
        <w:trPr>
          <w:trHeight w:val="465"/>
        </w:trPr>
        <w:tc>
          <w:tcPr>
            <w:tcW w:w="4332" w:type="dxa"/>
            <w:tcBorders>
              <w:top w:val="single" w:sz="4" w:space="0" w:color="000000"/>
              <w:left w:val="single" w:sz="4" w:space="0" w:color="000000"/>
              <w:bottom w:val="single" w:sz="4" w:space="0" w:color="000000"/>
              <w:right w:val="single" w:sz="4" w:space="0" w:color="000000"/>
            </w:tcBorders>
            <w:vAlign w:val="center"/>
          </w:tcPr>
          <w:p w14:paraId="783A9582" w14:textId="3DCA733F" w:rsidR="00B74957" w:rsidRPr="00CA63BE" w:rsidRDefault="00F21436" w:rsidP="004A6689">
            <w:pPr>
              <w:keepLines/>
              <w:tabs>
                <w:tab w:val="left" w:pos="421"/>
              </w:tabs>
              <w:spacing w:after="0" w:line="240" w:lineRule="auto"/>
              <w:rPr>
                <w:rFonts w:ascii="Tahoma" w:eastAsia="Calibri" w:hAnsi="Tahoma" w:cs="Tahoma"/>
                <w:sz w:val="20"/>
                <w:szCs w:val="20"/>
                <w:lang w:val="en-GB" w:eastAsia="en-US"/>
              </w:rPr>
            </w:pPr>
            <w:r w:rsidRPr="00CA63BE">
              <w:rPr>
                <w:rFonts w:ascii="Tahoma" w:hAnsi="Tahoma" w:cs="Tahoma"/>
                <w:sz w:val="20"/>
                <w:szCs w:val="20"/>
                <w:lang w:val="en-GB"/>
              </w:rPr>
              <w:t>Input voltage</w:t>
            </w:r>
          </w:p>
        </w:tc>
        <w:tc>
          <w:tcPr>
            <w:tcW w:w="2664" w:type="dxa"/>
            <w:tcBorders>
              <w:top w:val="single" w:sz="4" w:space="0" w:color="000000"/>
              <w:left w:val="single" w:sz="4" w:space="0" w:color="000000"/>
              <w:bottom w:val="single" w:sz="4" w:space="0" w:color="000000"/>
              <w:right w:val="single" w:sz="4" w:space="0" w:color="000000"/>
            </w:tcBorders>
            <w:vAlign w:val="center"/>
          </w:tcPr>
          <w:p w14:paraId="7A8688B8" w14:textId="77777777" w:rsidR="00B74957" w:rsidRPr="00CA63BE" w:rsidRDefault="00B74957" w:rsidP="005E0610">
            <w:pPr>
              <w:keepLines/>
              <w:spacing w:after="0" w:line="240" w:lineRule="auto"/>
              <w:jc w:val="center"/>
              <w:rPr>
                <w:rFonts w:ascii="Tahoma" w:eastAsia="Calibri" w:hAnsi="Tahoma" w:cs="Tahoma"/>
                <w:sz w:val="20"/>
                <w:szCs w:val="20"/>
                <w:lang w:val="en-GB" w:eastAsia="en-US"/>
              </w:rPr>
            </w:pPr>
            <w:r w:rsidRPr="00CA63BE">
              <w:rPr>
                <w:rFonts w:ascii="Tahoma" w:hAnsi="Tahoma" w:cs="Tahoma"/>
                <w:sz w:val="20"/>
                <w:szCs w:val="20"/>
                <w:lang w:val="en-GB"/>
              </w:rPr>
              <w:t>-40 ÷ +40 V</w:t>
            </w:r>
          </w:p>
        </w:tc>
        <w:tc>
          <w:tcPr>
            <w:tcW w:w="2637" w:type="dxa"/>
            <w:vAlign w:val="center"/>
          </w:tcPr>
          <w:p w14:paraId="1637FBA6" w14:textId="7365F51A"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 and specify the exact value</w:t>
            </w:r>
          </w:p>
        </w:tc>
      </w:tr>
      <w:tr w:rsidR="00B74957" w:rsidRPr="00CA63BE" w14:paraId="6013F184" w14:textId="77777777" w:rsidTr="00B7495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184AB44B" w14:textId="41A4A4C1" w:rsidR="00B74957" w:rsidRPr="00CA63BE" w:rsidRDefault="00F21436" w:rsidP="004A6689">
            <w:pPr>
              <w:spacing w:after="0" w:line="240" w:lineRule="auto"/>
              <w:rPr>
                <w:rFonts w:ascii="Tahoma" w:eastAsia="Calibri" w:hAnsi="Tahoma" w:cs="Tahoma"/>
                <w:sz w:val="20"/>
                <w:szCs w:val="20"/>
                <w:lang w:val="en-GB" w:eastAsia="en-US"/>
              </w:rPr>
            </w:pPr>
            <w:r w:rsidRPr="00CA63BE">
              <w:rPr>
                <w:rFonts w:ascii="Tahoma" w:hAnsi="Tahoma" w:cs="Tahoma"/>
                <w:sz w:val="20"/>
                <w:szCs w:val="20"/>
                <w:lang w:val="en-GB"/>
              </w:rPr>
              <w:t>Current capacity per channel</w:t>
            </w:r>
          </w:p>
        </w:tc>
        <w:tc>
          <w:tcPr>
            <w:tcW w:w="2664" w:type="dxa"/>
            <w:tcBorders>
              <w:top w:val="single" w:sz="4" w:space="0" w:color="000000"/>
              <w:left w:val="single" w:sz="4" w:space="0" w:color="000000"/>
              <w:bottom w:val="single" w:sz="4" w:space="0" w:color="000000"/>
              <w:right w:val="single" w:sz="4" w:space="0" w:color="000000"/>
            </w:tcBorders>
            <w:vAlign w:val="center"/>
          </w:tcPr>
          <w:p w14:paraId="04F36E80" w14:textId="3CCEEC63" w:rsidR="00B74957" w:rsidRPr="00CA63BE" w:rsidRDefault="005E0610" w:rsidP="005E0610">
            <w:pPr>
              <w:keepLines/>
              <w:spacing w:after="0" w:line="240" w:lineRule="auto"/>
              <w:jc w:val="center"/>
              <w:rPr>
                <w:rFonts w:ascii="Tahoma" w:eastAsia="Calibri" w:hAnsi="Tahoma" w:cs="Tahoma"/>
                <w:sz w:val="20"/>
                <w:szCs w:val="20"/>
                <w:lang w:val="en-GB" w:eastAsia="en-US"/>
              </w:rPr>
            </w:pPr>
            <w:r w:rsidRPr="00CA63BE">
              <w:rPr>
                <w:rFonts w:ascii="Tahoma" w:hAnsi="Tahoma" w:cs="Tahoma"/>
                <w:sz w:val="20"/>
                <w:szCs w:val="20"/>
                <w:lang w:val="en-GB"/>
              </w:rPr>
              <w:t xml:space="preserve">min. </w:t>
            </w:r>
            <w:r w:rsidR="00BA0B19" w:rsidRPr="00CA63BE">
              <w:rPr>
                <w:rFonts w:ascii="Tahoma" w:hAnsi="Tahoma" w:cs="Tahoma"/>
                <w:sz w:val="20"/>
                <w:szCs w:val="20"/>
                <w:lang w:val="en-GB"/>
              </w:rPr>
              <w:t>6</w:t>
            </w:r>
            <w:r w:rsidR="00B74957" w:rsidRPr="00CA63BE">
              <w:rPr>
                <w:rFonts w:ascii="Tahoma" w:hAnsi="Tahoma" w:cs="Tahoma"/>
                <w:sz w:val="20"/>
                <w:szCs w:val="20"/>
                <w:lang w:val="en-GB"/>
              </w:rPr>
              <w:t>0 A</w:t>
            </w:r>
          </w:p>
        </w:tc>
        <w:tc>
          <w:tcPr>
            <w:tcW w:w="2637" w:type="dxa"/>
            <w:vAlign w:val="center"/>
          </w:tcPr>
          <w:p w14:paraId="09E2E265" w14:textId="3ECDD865"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 and specify the exact value</w:t>
            </w:r>
          </w:p>
        </w:tc>
      </w:tr>
      <w:tr w:rsidR="00F21436" w:rsidRPr="00CA63BE" w14:paraId="306EB351" w14:textId="77777777" w:rsidTr="00FC2C13">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82530F6" w14:textId="456B4BF5" w:rsidR="00F21436" w:rsidRPr="00CA63BE" w:rsidRDefault="00F21436" w:rsidP="00F21436">
            <w:pPr>
              <w:keepLines/>
              <w:tabs>
                <w:tab w:val="left" w:pos="421"/>
              </w:tabs>
              <w:spacing w:after="0" w:line="240" w:lineRule="auto"/>
              <w:rPr>
                <w:rFonts w:ascii="Tahoma" w:eastAsia="Calibri" w:hAnsi="Tahoma" w:cs="Tahoma"/>
                <w:sz w:val="20"/>
                <w:szCs w:val="20"/>
                <w:lang w:val="en-GB" w:eastAsia="en-US"/>
              </w:rPr>
            </w:pPr>
            <w:r w:rsidRPr="00CA63BE">
              <w:rPr>
                <w:rFonts w:ascii="Tahoma" w:eastAsia="Calibri" w:hAnsi="Tahoma" w:cs="Tahoma"/>
                <w:sz w:val="20"/>
                <w:szCs w:val="20"/>
                <w:lang w:val="en-GB" w:eastAsia="en-US"/>
              </w:rPr>
              <w:t>P</w:t>
            </w:r>
            <w:r w:rsidRPr="00CA63BE">
              <w:rPr>
                <w:rFonts w:ascii="Tahoma" w:eastAsia="Calibri" w:hAnsi="Tahoma" w:cs="Tahoma"/>
                <w:sz w:val="20"/>
                <w:szCs w:val="20"/>
                <w:lang w:val="en-GB" w:eastAsia="en-US"/>
              </w:rPr>
              <w:t>ossibility of using an integrated power supply powered from the housing</w:t>
            </w:r>
          </w:p>
        </w:tc>
        <w:tc>
          <w:tcPr>
            <w:tcW w:w="2664" w:type="dxa"/>
            <w:tcBorders>
              <w:top w:val="single" w:sz="4" w:space="0" w:color="000000"/>
              <w:left w:val="single" w:sz="4" w:space="0" w:color="000000"/>
              <w:bottom w:val="single" w:sz="4" w:space="0" w:color="000000"/>
              <w:right w:val="single" w:sz="4" w:space="0" w:color="000000"/>
            </w:tcBorders>
            <w:vAlign w:val="center"/>
          </w:tcPr>
          <w:p w14:paraId="45D44FAB" w14:textId="7F414911" w:rsidR="00F21436" w:rsidRPr="00CA63BE" w:rsidRDefault="00F21436" w:rsidP="00F21436">
            <w:pPr>
              <w:keepLines/>
              <w:spacing w:after="0" w:line="240" w:lineRule="auto"/>
              <w:jc w:val="center"/>
              <w:rPr>
                <w:rFonts w:ascii="Tahoma" w:eastAsia="Calibri" w:hAnsi="Tahoma" w:cs="Tahoma"/>
                <w:sz w:val="20"/>
                <w:szCs w:val="20"/>
                <w:lang w:val="en-GB" w:eastAsia="en-US"/>
              </w:rPr>
            </w:pPr>
            <w:r w:rsidRPr="00CA63BE">
              <w:rPr>
                <w:rFonts w:ascii="Tahoma" w:hAnsi="Tahoma" w:cs="Tahoma"/>
                <w:color w:val="000000"/>
                <w:sz w:val="20"/>
                <w:szCs w:val="20"/>
                <w:lang w:val="en-GB"/>
              </w:rPr>
              <w:t>YES</w:t>
            </w:r>
          </w:p>
        </w:tc>
        <w:tc>
          <w:tcPr>
            <w:tcW w:w="2637" w:type="dxa"/>
          </w:tcPr>
          <w:p w14:paraId="7D012829" w14:textId="69EB364D"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6B32337" w14:textId="77777777" w:rsidTr="00FC2C13">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21E1FF2C" w14:textId="7C929561" w:rsidR="00F21436" w:rsidRPr="00CA63BE" w:rsidRDefault="00F21436" w:rsidP="00F21436">
            <w:pPr>
              <w:spacing w:after="0" w:line="240" w:lineRule="auto"/>
              <w:rPr>
                <w:rFonts w:ascii="Tahoma" w:eastAsia="Calibri" w:hAnsi="Tahoma" w:cs="Tahoma"/>
                <w:sz w:val="20"/>
                <w:szCs w:val="20"/>
                <w:lang w:val="en-GB" w:eastAsia="en-US"/>
              </w:rPr>
            </w:pPr>
            <w:r w:rsidRPr="00CA63BE">
              <w:rPr>
                <w:rFonts w:ascii="Tahoma" w:hAnsi="Tahoma" w:cs="Tahoma"/>
                <w:sz w:val="20"/>
                <w:szCs w:val="20"/>
                <w:lang w:val="en-GB"/>
              </w:rPr>
              <w:t>Measurement of output current and voltage</w:t>
            </w:r>
          </w:p>
        </w:tc>
        <w:tc>
          <w:tcPr>
            <w:tcW w:w="2664" w:type="dxa"/>
            <w:tcBorders>
              <w:top w:val="single" w:sz="4" w:space="0" w:color="000000"/>
              <w:left w:val="single" w:sz="4" w:space="0" w:color="000000"/>
              <w:bottom w:val="single" w:sz="4" w:space="0" w:color="000000"/>
              <w:right w:val="single" w:sz="4" w:space="0" w:color="000000"/>
            </w:tcBorders>
            <w:vAlign w:val="center"/>
          </w:tcPr>
          <w:p w14:paraId="7606FF2B" w14:textId="78FAF7F3" w:rsidR="00F21436" w:rsidRPr="00CA63BE" w:rsidRDefault="00F21436" w:rsidP="00F21436">
            <w:pPr>
              <w:keepLines/>
              <w:spacing w:after="0" w:line="240" w:lineRule="auto"/>
              <w:jc w:val="center"/>
              <w:rPr>
                <w:rFonts w:ascii="Tahoma" w:eastAsia="Calibri" w:hAnsi="Tahoma" w:cs="Tahoma"/>
                <w:sz w:val="20"/>
                <w:szCs w:val="20"/>
                <w:lang w:val="en-GB" w:eastAsia="en-US"/>
              </w:rPr>
            </w:pPr>
            <w:r w:rsidRPr="00CA63BE">
              <w:rPr>
                <w:rFonts w:ascii="Tahoma" w:hAnsi="Tahoma" w:cs="Tahoma"/>
                <w:color w:val="000000"/>
                <w:sz w:val="20"/>
                <w:szCs w:val="20"/>
                <w:lang w:val="en-GB"/>
              </w:rPr>
              <w:t>YES</w:t>
            </w:r>
          </w:p>
        </w:tc>
        <w:tc>
          <w:tcPr>
            <w:tcW w:w="2637" w:type="dxa"/>
          </w:tcPr>
          <w:p w14:paraId="0577F9B4" w14:textId="2FE010B9"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D427714" w14:textId="77777777" w:rsidTr="00FC2C13">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15AD0FF" w14:textId="2757709D"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Measurement of output current and voltage</w:t>
            </w:r>
          </w:p>
        </w:tc>
        <w:tc>
          <w:tcPr>
            <w:tcW w:w="2664" w:type="dxa"/>
            <w:tcBorders>
              <w:top w:val="single" w:sz="4" w:space="0" w:color="000000"/>
              <w:left w:val="single" w:sz="4" w:space="0" w:color="000000"/>
              <w:bottom w:val="single" w:sz="4" w:space="0" w:color="000000"/>
              <w:right w:val="single" w:sz="4" w:space="0" w:color="000000"/>
            </w:tcBorders>
            <w:vAlign w:val="center"/>
          </w:tcPr>
          <w:p w14:paraId="14107C37" w14:textId="13D9194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5779F896" w14:textId="6E86359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4316B484" w14:textId="77777777" w:rsidTr="00B7495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9DF4807" w14:textId="35BF613F" w:rsidR="00B74957" w:rsidRPr="00CA63BE" w:rsidRDefault="00F21436" w:rsidP="004A6689">
            <w:pPr>
              <w:spacing w:after="0" w:line="240" w:lineRule="auto"/>
              <w:rPr>
                <w:rFonts w:ascii="Tahoma" w:hAnsi="Tahoma" w:cs="Tahoma"/>
                <w:sz w:val="20"/>
                <w:szCs w:val="20"/>
                <w:lang w:val="en-GB"/>
              </w:rPr>
            </w:pPr>
            <w:r w:rsidRPr="00CA63BE">
              <w:rPr>
                <w:rFonts w:ascii="Tahoma" w:hAnsi="Tahoma" w:cs="Tahoma"/>
                <w:sz w:val="20"/>
                <w:szCs w:val="20"/>
                <w:lang w:val="en-GB"/>
              </w:rPr>
              <w:lastRenderedPageBreak/>
              <w:t>Number of output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05DB27DD" w14:textId="260C33BF" w:rsidR="00B74957" w:rsidRPr="00CA63BE" w:rsidRDefault="005E0610" w:rsidP="005E0610">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 xml:space="preserve">min. </w:t>
            </w:r>
            <w:r w:rsidR="00B74957" w:rsidRPr="00CA63BE">
              <w:rPr>
                <w:rFonts w:ascii="Tahoma" w:hAnsi="Tahoma" w:cs="Tahoma"/>
                <w:sz w:val="20"/>
                <w:szCs w:val="20"/>
                <w:lang w:val="en-GB"/>
              </w:rPr>
              <w:t>2</w:t>
            </w:r>
          </w:p>
        </w:tc>
        <w:tc>
          <w:tcPr>
            <w:tcW w:w="2637" w:type="dxa"/>
            <w:vAlign w:val="center"/>
          </w:tcPr>
          <w:p w14:paraId="4394EB61" w14:textId="5FECBEDD"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 and specify the exact value</w:t>
            </w:r>
          </w:p>
        </w:tc>
      </w:tr>
      <w:tr w:rsidR="00F21436" w:rsidRPr="00CA63BE" w14:paraId="0AC6873E" w14:textId="77777777" w:rsidTr="008D106D">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9180258" w14:textId="20322241"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Possibility of short-circuiting output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091ED45F" w14:textId="7E7D085A"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7EC5F149" w14:textId="3161299D"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04FF99D2" w14:textId="77777777" w:rsidTr="008D106D">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D3F039A" w14:textId="727C768B"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Possibility of connecting an external power supply</w:t>
            </w:r>
          </w:p>
        </w:tc>
        <w:tc>
          <w:tcPr>
            <w:tcW w:w="2664" w:type="dxa"/>
            <w:tcBorders>
              <w:top w:val="single" w:sz="4" w:space="0" w:color="000000"/>
              <w:left w:val="single" w:sz="4" w:space="0" w:color="000000"/>
              <w:bottom w:val="single" w:sz="4" w:space="0" w:color="000000"/>
              <w:right w:val="single" w:sz="4" w:space="0" w:color="000000"/>
            </w:tcBorders>
            <w:vAlign w:val="center"/>
          </w:tcPr>
          <w:p w14:paraId="757A1FFB" w14:textId="52D93F59"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6929D5E5" w14:textId="71F7994A"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0EE7A521" w14:textId="77777777" w:rsidTr="008D106D">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CBCC8C8" w14:textId="69D38186"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Possibility of controlling an external power supply</w:t>
            </w:r>
          </w:p>
        </w:tc>
        <w:tc>
          <w:tcPr>
            <w:tcW w:w="2664" w:type="dxa"/>
            <w:tcBorders>
              <w:top w:val="single" w:sz="4" w:space="0" w:color="000000"/>
              <w:left w:val="single" w:sz="4" w:space="0" w:color="000000"/>
              <w:bottom w:val="single" w:sz="4" w:space="0" w:color="000000"/>
              <w:right w:val="single" w:sz="4" w:space="0" w:color="000000"/>
            </w:tcBorders>
            <w:vAlign w:val="center"/>
          </w:tcPr>
          <w:p w14:paraId="516F8309" w14:textId="670BB1FB"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3E02DD11" w14:textId="742F1E6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61A05172"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67B68F32" w14:textId="3370A86C" w:rsidR="00B74957" w:rsidRPr="00CA63BE" w:rsidRDefault="00F21436" w:rsidP="00B74957">
            <w:pPr>
              <w:pStyle w:val="Odstavecseseznamem"/>
              <w:keepLines/>
              <w:numPr>
                <w:ilvl w:val="1"/>
                <w:numId w:val="20"/>
              </w:numPr>
              <w:spacing w:after="0" w:line="240" w:lineRule="auto"/>
              <w:rPr>
                <w:rFonts w:ascii="Tahoma" w:hAnsi="Tahoma" w:cs="Tahoma"/>
                <w:sz w:val="20"/>
                <w:szCs w:val="20"/>
                <w:lang w:val="en-GB"/>
              </w:rPr>
            </w:pPr>
            <w:r w:rsidRPr="00CA63BE">
              <w:rPr>
                <w:rFonts w:ascii="Tahoma" w:hAnsi="Tahoma" w:cs="Tahoma"/>
                <w:sz w:val="20"/>
                <w:szCs w:val="20"/>
                <w:lang w:val="en-GB"/>
              </w:rPr>
              <w:t>Real-time simulation module (RT module)</w:t>
            </w:r>
          </w:p>
        </w:tc>
      </w:tr>
      <w:tr w:rsidR="00F21436" w:rsidRPr="00CA63BE" w14:paraId="05074B40" w14:textId="77777777" w:rsidTr="005211C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E616BE9"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CPU</w:t>
            </w:r>
          </w:p>
        </w:tc>
        <w:tc>
          <w:tcPr>
            <w:tcW w:w="2664" w:type="dxa"/>
            <w:tcBorders>
              <w:top w:val="single" w:sz="4" w:space="0" w:color="000000"/>
              <w:left w:val="single" w:sz="4" w:space="0" w:color="000000"/>
              <w:bottom w:val="single" w:sz="4" w:space="0" w:color="000000"/>
              <w:right w:val="single" w:sz="4" w:space="0" w:color="000000"/>
            </w:tcBorders>
            <w:vAlign w:val="center"/>
          </w:tcPr>
          <w:p w14:paraId="5A75C041" w14:textId="7C744A68"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2.7 GHz, 9MB cache, 6 cores, 12 threads, 14nm tech.</w:t>
            </w:r>
          </w:p>
        </w:tc>
        <w:tc>
          <w:tcPr>
            <w:tcW w:w="2637" w:type="dxa"/>
          </w:tcPr>
          <w:p w14:paraId="725D6C0E" w14:textId="69A1111A" w:rsidR="00F21436" w:rsidRPr="00CA63BE" w:rsidRDefault="00F21436" w:rsidP="00F21436">
            <w:pPr>
              <w:pStyle w:val="Odstavecseseznamem"/>
              <w:keepLines/>
              <w:spacing w:after="0" w:line="240" w:lineRule="auto"/>
              <w:ind w:left="0"/>
              <w:jc w:val="center"/>
              <w:rPr>
                <w:rFonts w:ascii="Tahoma" w:hAnsi="Tahoma" w:cs="Tahoma"/>
                <w:i/>
                <w:iCs/>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77FD4ADE" w14:textId="77777777" w:rsidTr="005211C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3DE9AF7"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RAM</w:t>
            </w:r>
          </w:p>
        </w:tc>
        <w:tc>
          <w:tcPr>
            <w:tcW w:w="2664" w:type="dxa"/>
            <w:tcBorders>
              <w:top w:val="single" w:sz="4" w:space="0" w:color="000000"/>
              <w:left w:val="single" w:sz="4" w:space="0" w:color="000000"/>
              <w:bottom w:val="single" w:sz="4" w:space="0" w:color="000000"/>
              <w:right w:val="single" w:sz="4" w:space="0" w:color="000000"/>
            </w:tcBorders>
            <w:vAlign w:val="center"/>
          </w:tcPr>
          <w:p w14:paraId="0DEB9880" w14:textId="62991F4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min. 32 GB</w:t>
            </w:r>
          </w:p>
        </w:tc>
        <w:tc>
          <w:tcPr>
            <w:tcW w:w="2637" w:type="dxa"/>
          </w:tcPr>
          <w:p w14:paraId="224624C4" w14:textId="781F74EF" w:rsidR="00F21436" w:rsidRPr="00CA63BE" w:rsidRDefault="00F21436" w:rsidP="00F21436">
            <w:pPr>
              <w:pStyle w:val="Odstavecseseznamem"/>
              <w:keepLines/>
              <w:spacing w:after="0" w:line="240" w:lineRule="auto"/>
              <w:ind w:left="0"/>
              <w:jc w:val="center"/>
              <w:rPr>
                <w:rFonts w:ascii="Tahoma" w:hAnsi="Tahoma" w:cs="Tahoma"/>
                <w:i/>
                <w:iCs/>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5D0DA5DE" w14:textId="77777777" w:rsidTr="005211C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B2E146B"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USB</w:t>
            </w:r>
          </w:p>
        </w:tc>
        <w:tc>
          <w:tcPr>
            <w:tcW w:w="2664" w:type="dxa"/>
            <w:tcBorders>
              <w:top w:val="single" w:sz="4" w:space="0" w:color="000000"/>
              <w:left w:val="single" w:sz="4" w:space="0" w:color="000000"/>
              <w:bottom w:val="single" w:sz="4" w:space="0" w:color="000000"/>
              <w:right w:val="single" w:sz="4" w:space="0" w:color="000000"/>
            </w:tcBorders>
            <w:vAlign w:val="center"/>
          </w:tcPr>
          <w:p w14:paraId="41D22AC2" w14:textId="7585F50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min. 4x USB 3.0</w:t>
            </w:r>
          </w:p>
        </w:tc>
        <w:tc>
          <w:tcPr>
            <w:tcW w:w="2637" w:type="dxa"/>
          </w:tcPr>
          <w:p w14:paraId="36BF1ECE" w14:textId="4E8AD1B5" w:rsidR="00F21436" w:rsidRPr="00CA63BE" w:rsidRDefault="00F21436" w:rsidP="00F21436">
            <w:pPr>
              <w:pStyle w:val="Odstavecseseznamem"/>
              <w:keepLines/>
              <w:spacing w:after="0" w:line="240" w:lineRule="auto"/>
              <w:ind w:left="0"/>
              <w:jc w:val="center"/>
              <w:rPr>
                <w:rFonts w:ascii="Tahoma" w:hAnsi="Tahoma" w:cs="Tahoma"/>
                <w:i/>
                <w:iCs/>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73BE183A" w14:textId="77777777" w:rsidTr="005211C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6FA1181A"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PCI express</w:t>
            </w:r>
          </w:p>
        </w:tc>
        <w:tc>
          <w:tcPr>
            <w:tcW w:w="2664" w:type="dxa"/>
            <w:tcBorders>
              <w:top w:val="single" w:sz="4" w:space="0" w:color="000000"/>
              <w:left w:val="single" w:sz="4" w:space="0" w:color="000000"/>
              <w:bottom w:val="single" w:sz="4" w:space="0" w:color="000000"/>
              <w:right w:val="single" w:sz="4" w:space="0" w:color="000000"/>
            </w:tcBorders>
            <w:vAlign w:val="center"/>
          </w:tcPr>
          <w:p w14:paraId="12269136" w14:textId="77039BC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min. 8x PCIe Gen 3 x1</w:t>
            </w:r>
          </w:p>
        </w:tc>
        <w:tc>
          <w:tcPr>
            <w:tcW w:w="2637" w:type="dxa"/>
          </w:tcPr>
          <w:p w14:paraId="6C9D9084" w14:textId="7FECAFBD" w:rsidR="00F21436" w:rsidRPr="00CA63BE" w:rsidRDefault="00F21436" w:rsidP="00F21436">
            <w:pPr>
              <w:pStyle w:val="Odstavecseseznamem"/>
              <w:keepLines/>
              <w:spacing w:after="0" w:line="240" w:lineRule="auto"/>
              <w:ind w:left="0"/>
              <w:jc w:val="center"/>
              <w:rPr>
                <w:rFonts w:ascii="Tahoma" w:hAnsi="Tahoma" w:cs="Tahoma"/>
                <w:i/>
                <w:iCs/>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6825609D" w14:textId="77777777" w:rsidTr="003B671C">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EB46812"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LAN</w:t>
            </w:r>
          </w:p>
        </w:tc>
        <w:tc>
          <w:tcPr>
            <w:tcW w:w="2664" w:type="dxa"/>
            <w:tcBorders>
              <w:top w:val="single" w:sz="4" w:space="0" w:color="000000"/>
              <w:left w:val="single" w:sz="4" w:space="0" w:color="000000"/>
              <w:bottom w:val="single" w:sz="4" w:space="0" w:color="000000"/>
              <w:right w:val="single" w:sz="4" w:space="0" w:color="000000"/>
            </w:tcBorders>
            <w:vAlign w:val="center"/>
          </w:tcPr>
          <w:p w14:paraId="4A09763F" w14:textId="38EB468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 – ethernet</w:t>
            </w:r>
          </w:p>
        </w:tc>
        <w:tc>
          <w:tcPr>
            <w:tcW w:w="2637" w:type="dxa"/>
          </w:tcPr>
          <w:p w14:paraId="680A2474" w14:textId="60D57283"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E563B67" w14:textId="77777777" w:rsidTr="003B671C">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CF84524" w14:textId="44DD9A05"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Support for simulation with a 1ms time cycle</w:t>
            </w:r>
          </w:p>
        </w:tc>
        <w:tc>
          <w:tcPr>
            <w:tcW w:w="2664" w:type="dxa"/>
            <w:tcBorders>
              <w:top w:val="single" w:sz="4" w:space="0" w:color="000000"/>
              <w:left w:val="single" w:sz="4" w:space="0" w:color="000000"/>
              <w:bottom w:val="single" w:sz="4" w:space="0" w:color="000000"/>
              <w:right w:val="single" w:sz="4" w:space="0" w:color="000000"/>
            </w:tcBorders>
            <w:vAlign w:val="center"/>
          </w:tcPr>
          <w:p w14:paraId="5B817BAD" w14:textId="0B530269"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11727098" w14:textId="75989FDA"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37FAD23" w14:textId="77777777" w:rsidTr="003B671C">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D31C37E" w14:textId="252AE1CD"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Support for Extended Realtime with a 500µs cycle time</w:t>
            </w:r>
          </w:p>
        </w:tc>
        <w:tc>
          <w:tcPr>
            <w:tcW w:w="2664" w:type="dxa"/>
            <w:tcBorders>
              <w:top w:val="single" w:sz="4" w:space="0" w:color="000000"/>
              <w:left w:val="single" w:sz="4" w:space="0" w:color="000000"/>
              <w:bottom w:val="single" w:sz="4" w:space="0" w:color="000000"/>
              <w:right w:val="single" w:sz="4" w:space="0" w:color="000000"/>
            </w:tcBorders>
            <w:vAlign w:val="center"/>
          </w:tcPr>
          <w:p w14:paraId="7925BA52" w14:textId="416EC14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3769DE3D" w14:textId="61FA3715"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2AAEC789"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042215E6" w14:textId="25609A9B" w:rsidR="00B74957" w:rsidRPr="00CA63BE" w:rsidRDefault="00F21436" w:rsidP="00B74957">
            <w:pPr>
              <w:pStyle w:val="Odstavecseseznamem"/>
              <w:keepLines/>
              <w:numPr>
                <w:ilvl w:val="1"/>
                <w:numId w:val="20"/>
              </w:numPr>
              <w:spacing w:after="0" w:line="240" w:lineRule="auto"/>
              <w:rPr>
                <w:rFonts w:ascii="Tahoma" w:hAnsi="Tahoma" w:cs="Tahoma"/>
                <w:sz w:val="20"/>
                <w:szCs w:val="20"/>
                <w:lang w:val="en-GB"/>
              </w:rPr>
            </w:pPr>
            <w:r w:rsidRPr="00CA63BE">
              <w:rPr>
                <w:rFonts w:ascii="Tahoma" w:hAnsi="Tahoma" w:cs="Tahoma"/>
                <w:sz w:val="20"/>
                <w:szCs w:val="20"/>
                <w:lang w:val="en-GB"/>
              </w:rPr>
              <w:t>Communication module for CAN and LIN buses</w:t>
            </w:r>
          </w:p>
        </w:tc>
      </w:tr>
      <w:tr w:rsidR="00F21436" w:rsidRPr="00CA63BE" w14:paraId="046D9F18" w14:textId="77777777" w:rsidTr="00914DB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E29A857" w14:textId="10041332"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Number of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6F2BD5B6" w14:textId="7554D568"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min. 4</w:t>
            </w:r>
          </w:p>
        </w:tc>
        <w:tc>
          <w:tcPr>
            <w:tcW w:w="2637" w:type="dxa"/>
          </w:tcPr>
          <w:p w14:paraId="7FB2AB96" w14:textId="5E5761A7"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76740987" w14:textId="77777777" w:rsidTr="00914DB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C7D0A19" w14:textId="7777777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Max. CAN baud rate</w:t>
            </w:r>
          </w:p>
        </w:tc>
        <w:tc>
          <w:tcPr>
            <w:tcW w:w="2664" w:type="dxa"/>
            <w:tcBorders>
              <w:top w:val="single" w:sz="4" w:space="0" w:color="000000"/>
              <w:left w:val="single" w:sz="4" w:space="0" w:color="000000"/>
              <w:bottom w:val="single" w:sz="4" w:space="0" w:color="000000"/>
              <w:right w:val="single" w:sz="4" w:space="0" w:color="000000"/>
            </w:tcBorders>
            <w:vAlign w:val="center"/>
          </w:tcPr>
          <w:p w14:paraId="63F94BA1" w14:textId="77777777"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1 Mbit/s</w:t>
            </w:r>
          </w:p>
        </w:tc>
        <w:tc>
          <w:tcPr>
            <w:tcW w:w="2637" w:type="dxa"/>
          </w:tcPr>
          <w:p w14:paraId="6DD744B7" w14:textId="0DF5B7E6"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1F90B4F5" w14:textId="77777777" w:rsidTr="00914DB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21EFF7DE" w14:textId="0DC52483" w:rsidR="00F21436" w:rsidRPr="00CA63BE" w:rsidRDefault="004A681E" w:rsidP="00F21436">
            <w:pPr>
              <w:spacing w:after="0" w:line="240" w:lineRule="auto"/>
              <w:rPr>
                <w:rFonts w:ascii="Tahoma" w:hAnsi="Tahoma" w:cs="Tahoma"/>
                <w:sz w:val="20"/>
                <w:szCs w:val="20"/>
                <w:lang w:val="en-GB"/>
              </w:rPr>
            </w:pPr>
            <w:r w:rsidRPr="00CA63BE">
              <w:rPr>
                <w:rFonts w:ascii="Tahoma" w:hAnsi="Tahoma" w:cs="Tahoma"/>
                <w:sz w:val="20"/>
                <w:szCs w:val="20"/>
                <w:lang w:val="en-GB"/>
              </w:rPr>
              <w:t>Connection interface</w:t>
            </w:r>
          </w:p>
        </w:tc>
        <w:tc>
          <w:tcPr>
            <w:tcW w:w="2664" w:type="dxa"/>
            <w:tcBorders>
              <w:top w:val="single" w:sz="4" w:space="0" w:color="000000"/>
              <w:left w:val="single" w:sz="4" w:space="0" w:color="000000"/>
              <w:bottom w:val="single" w:sz="4" w:space="0" w:color="000000"/>
              <w:right w:val="single" w:sz="4" w:space="0" w:color="000000"/>
            </w:tcBorders>
            <w:vAlign w:val="center"/>
          </w:tcPr>
          <w:p w14:paraId="0E04D6CB" w14:textId="12C42D19"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PCIe Gen 3</w:t>
            </w:r>
          </w:p>
        </w:tc>
        <w:tc>
          <w:tcPr>
            <w:tcW w:w="2637" w:type="dxa"/>
          </w:tcPr>
          <w:p w14:paraId="6AB0E6BC" w14:textId="62FC0E2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4607CFE4" w14:textId="77777777" w:rsidTr="00914DB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D7ADBBF" w14:textId="10E36175" w:rsidR="00F21436" w:rsidRPr="00CA63BE" w:rsidRDefault="004A681E" w:rsidP="00F21436">
            <w:pPr>
              <w:spacing w:after="0" w:line="240" w:lineRule="auto"/>
              <w:rPr>
                <w:rFonts w:ascii="Tahoma" w:hAnsi="Tahoma" w:cs="Tahoma"/>
                <w:sz w:val="20"/>
                <w:szCs w:val="20"/>
                <w:lang w:val="en-GB"/>
              </w:rPr>
            </w:pPr>
            <w:r w:rsidRPr="00CA63BE">
              <w:rPr>
                <w:rFonts w:ascii="Tahoma" w:hAnsi="Tahoma" w:cs="Tahoma"/>
                <w:sz w:val="20"/>
                <w:szCs w:val="20"/>
                <w:lang w:val="en-GB"/>
              </w:rPr>
              <w:t>Timestamp accuracy</w:t>
            </w:r>
          </w:p>
        </w:tc>
        <w:tc>
          <w:tcPr>
            <w:tcW w:w="2664" w:type="dxa"/>
            <w:tcBorders>
              <w:top w:val="single" w:sz="4" w:space="0" w:color="000000"/>
              <w:left w:val="single" w:sz="4" w:space="0" w:color="000000"/>
              <w:bottom w:val="single" w:sz="4" w:space="0" w:color="000000"/>
              <w:right w:val="single" w:sz="4" w:space="0" w:color="000000"/>
            </w:tcBorders>
            <w:vAlign w:val="center"/>
          </w:tcPr>
          <w:p w14:paraId="3D4CDF77" w14:textId="1AFF3DC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max. 1 µs</w:t>
            </w:r>
          </w:p>
        </w:tc>
        <w:tc>
          <w:tcPr>
            <w:tcW w:w="2637" w:type="dxa"/>
          </w:tcPr>
          <w:p w14:paraId="4925B118" w14:textId="21AD60A7"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B74957" w:rsidRPr="00CA63BE" w14:paraId="3111A1E3" w14:textId="77777777" w:rsidTr="00B74957">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4BF466E" w14:textId="107E83D3" w:rsidR="00B74957" w:rsidRPr="00CA63BE" w:rsidRDefault="0054297E" w:rsidP="004A6689">
            <w:pPr>
              <w:spacing w:after="0" w:line="240" w:lineRule="auto"/>
              <w:rPr>
                <w:rFonts w:ascii="Tahoma" w:hAnsi="Tahoma" w:cs="Tahoma"/>
                <w:sz w:val="20"/>
                <w:szCs w:val="20"/>
                <w:lang w:val="en-GB"/>
              </w:rPr>
            </w:pPr>
            <w:r w:rsidRPr="00CA63BE">
              <w:rPr>
                <w:rFonts w:ascii="Tahoma" w:hAnsi="Tahoma" w:cs="Tahoma"/>
                <w:sz w:val="20"/>
                <w:szCs w:val="20"/>
                <w:lang w:val="en-GB"/>
              </w:rPr>
              <w:t>P</w:t>
            </w:r>
            <w:r w:rsidRPr="00CA63BE">
              <w:rPr>
                <w:rFonts w:ascii="Tahoma" w:hAnsi="Tahoma" w:cs="Tahoma"/>
                <w:sz w:val="20"/>
                <w:szCs w:val="20"/>
                <w:lang w:val="en-GB"/>
              </w:rPr>
              <w:t xml:space="preserve">ossibility of fault state emulation, i.e., short circuit of signal wires to </w:t>
            </w:r>
            <w:proofErr w:type="spellStart"/>
            <w:r w:rsidRPr="00CA63BE">
              <w:rPr>
                <w:rFonts w:ascii="Tahoma" w:hAnsi="Tahoma" w:cs="Tahoma"/>
                <w:sz w:val="20"/>
                <w:szCs w:val="20"/>
                <w:lang w:val="en-GB"/>
              </w:rPr>
              <w:t>Vcc</w:t>
            </w:r>
            <w:proofErr w:type="spellEnd"/>
            <w:r w:rsidRPr="00CA63BE">
              <w:rPr>
                <w:rFonts w:ascii="Tahoma" w:hAnsi="Tahoma" w:cs="Tahoma"/>
                <w:sz w:val="20"/>
                <w:szCs w:val="20"/>
                <w:lang w:val="en-GB"/>
              </w:rPr>
              <w:t>, GND, etc.</w:t>
            </w:r>
          </w:p>
        </w:tc>
        <w:tc>
          <w:tcPr>
            <w:tcW w:w="2664" w:type="dxa"/>
            <w:tcBorders>
              <w:top w:val="single" w:sz="4" w:space="0" w:color="000000"/>
              <w:left w:val="single" w:sz="4" w:space="0" w:color="000000"/>
              <w:bottom w:val="single" w:sz="4" w:space="0" w:color="000000"/>
              <w:right w:val="single" w:sz="4" w:space="0" w:color="000000"/>
            </w:tcBorders>
            <w:vAlign w:val="center"/>
          </w:tcPr>
          <w:p w14:paraId="28FDB351" w14:textId="767D4118" w:rsidR="00B74957" w:rsidRPr="00CA63BE" w:rsidRDefault="00F21436" w:rsidP="005E0610">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vAlign w:val="center"/>
          </w:tcPr>
          <w:p w14:paraId="27D4FD99" w14:textId="211EA3A4" w:rsidR="00B74957" w:rsidRPr="00CA63BE" w:rsidRDefault="00F21436" w:rsidP="00B74957">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2B5D9549" w14:textId="77777777" w:rsidTr="005B0463">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C7C4A00" w14:textId="74B175CC"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Minimum number of CAN, CAN FD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172F8EE3" w14:textId="77777777"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16</w:t>
            </w:r>
          </w:p>
        </w:tc>
        <w:tc>
          <w:tcPr>
            <w:tcW w:w="2637" w:type="dxa"/>
          </w:tcPr>
          <w:p w14:paraId="16894660" w14:textId="08F41455"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2A2BB392" w14:textId="77777777" w:rsidTr="005B0463">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034E524" w14:textId="07A76314"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Minimum number of LIN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484764D4" w14:textId="77777777"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2</w:t>
            </w:r>
          </w:p>
        </w:tc>
        <w:tc>
          <w:tcPr>
            <w:tcW w:w="2637" w:type="dxa"/>
          </w:tcPr>
          <w:p w14:paraId="75F3EF2E" w14:textId="5F34E62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B74957" w:rsidRPr="00CA63BE" w14:paraId="069497D1"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6994A541" w14:textId="5CB5E820" w:rsidR="00B74957" w:rsidRPr="00CA63BE" w:rsidRDefault="0054297E" w:rsidP="00B74957">
            <w:pPr>
              <w:pStyle w:val="Odstavecseseznamem"/>
              <w:keepLines/>
              <w:numPr>
                <w:ilvl w:val="1"/>
                <w:numId w:val="20"/>
              </w:numPr>
              <w:spacing w:after="0" w:line="240" w:lineRule="auto"/>
              <w:rPr>
                <w:rFonts w:ascii="Tahoma" w:hAnsi="Tahoma" w:cs="Tahoma"/>
                <w:sz w:val="20"/>
                <w:szCs w:val="20"/>
                <w:lang w:val="en-GB"/>
              </w:rPr>
            </w:pPr>
            <w:r w:rsidRPr="00CA63BE">
              <w:rPr>
                <w:rFonts w:ascii="Tahoma" w:hAnsi="Tahoma" w:cs="Tahoma"/>
                <w:sz w:val="20"/>
                <w:szCs w:val="20"/>
                <w:lang w:val="en-GB"/>
              </w:rPr>
              <w:t>Communication module for Ethernet bus</w:t>
            </w:r>
          </w:p>
        </w:tc>
      </w:tr>
      <w:tr w:rsidR="00F21436" w:rsidRPr="00CA63BE" w14:paraId="39CAD80C" w14:textId="77777777" w:rsidTr="002D6DD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D90E14E" w14:textId="584282E4"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Number of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0A201F8B" w14:textId="18A54993"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min. 6</w:t>
            </w:r>
          </w:p>
        </w:tc>
        <w:tc>
          <w:tcPr>
            <w:tcW w:w="2637" w:type="dxa"/>
          </w:tcPr>
          <w:p w14:paraId="0D66BF70" w14:textId="259159E2"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634E79EE" w14:textId="77777777" w:rsidTr="002D6DD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5CF0C37" w14:textId="18B17C25"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lastRenderedPageBreak/>
              <w:t>Supported protocol</w:t>
            </w:r>
          </w:p>
        </w:tc>
        <w:tc>
          <w:tcPr>
            <w:tcW w:w="2664" w:type="dxa"/>
            <w:tcBorders>
              <w:top w:val="single" w:sz="4" w:space="0" w:color="000000"/>
              <w:left w:val="single" w:sz="4" w:space="0" w:color="000000"/>
              <w:bottom w:val="single" w:sz="4" w:space="0" w:color="000000"/>
              <w:right w:val="single" w:sz="4" w:space="0" w:color="000000"/>
            </w:tcBorders>
            <w:vAlign w:val="center"/>
          </w:tcPr>
          <w:p w14:paraId="63147B3C" w14:textId="77777777"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IEEE 100BASE-T1</w:t>
            </w:r>
          </w:p>
        </w:tc>
        <w:tc>
          <w:tcPr>
            <w:tcW w:w="2637" w:type="dxa"/>
          </w:tcPr>
          <w:p w14:paraId="23C8A429" w14:textId="1D0DC369"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140D470C" w14:textId="77777777" w:rsidTr="002D6DD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4A892C6" w14:textId="7AC1E37B"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Connection interface</w:t>
            </w:r>
          </w:p>
        </w:tc>
        <w:tc>
          <w:tcPr>
            <w:tcW w:w="2664" w:type="dxa"/>
            <w:tcBorders>
              <w:top w:val="single" w:sz="4" w:space="0" w:color="000000"/>
              <w:left w:val="single" w:sz="4" w:space="0" w:color="000000"/>
              <w:bottom w:val="single" w:sz="4" w:space="0" w:color="000000"/>
              <w:right w:val="single" w:sz="4" w:space="0" w:color="000000"/>
            </w:tcBorders>
            <w:vAlign w:val="center"/>
          </w:tcPr>
          <w:p w14:paraId="6213A4AC" w14:textId="77777777"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PCIe Gen 3</w:t>
            </w:r>
          </w:p>
        </w:tc>
        <w:tc>
          <w:tcPr>
            <w:tcW w:w="2637" w:type="dxa"/>
          </w:tcPr>
          <w:p w14:paraId="26A14628" w14:textId="23282E6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F21436" w:rsidRPr="00CA63BE" w14:paraId="75828D93" w14:textId="77777777" w:rsidTr="002D6DD2">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C6B5B05" w14:textId="7D0F3656"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Timestamp accuracy</w:t>
            </w:r>
          </w:p>
        </w:tc>
        <w:tc>
          <w:tcPr>
            <w:tcW w:w="2664" w:type="dxa"/>
            <w:tcBorders>
              <w:top w:val="single" w:sz="4" w:space="0" w:color="000000"/>
              <w:left w:val="single" w:sz="4" w:space="0" w:color="000000"/>
              <w:bottom w:val="single" w:sz="4" w:space="0" w:color="000000"/>
              <w:right w:val="single" w:sz="4" w:space="0" w:color="000000"/>
            </w:tcBorders>
            <w:vAlign w:val="center"/>
          </w:tcPr>
          <w:p w14:paraId="1D8FA97B" w14:textId="59142C1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max. 1 µs</w:t>
            </w:r>
          </w:p>
        </w:tc>
        <w:tc>
          <w:tcPr>
            <w:tcW w:w="2637" w:type="dxa"/>
          </w:tcPr>
          <w:p w14:paraId="2B65A548" w14:textId="2B4E0C9D"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i/>
                <w:iCs/>
                <w:color w:val="FF0000"/>
                <w:highlight w:val="yellow"/>
                <w:lang w:val="en-GB"/>
              </w:rPr>
              <w:t>the participant shall state YES/NO and specify the exact value</w:t>
            </w:r>
          </w:p>
        </w:tc>
      </w:tr>
      <w:tr w:rsidR="00B74957" w:rsidRPr="00CA63BE" w14:paraId="0161D8FE"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2C7E391D" w14:textId="5547CC43" w:rsidR="00B74957" w:rsidRPr="00CA63BE" w:rsidRDefault="0054297E" w:rsidP="00B74957">
            <w:pPr>
              <w:pStyle w:val="Odstavecseseznamem"/>
              <w:keepLines/>
              <w:numPr>
                <w:ilvl w:val="1"/>
                <w:numId w:val="20"/>
              </w:numPr>
              <w:spacing w:after="0" w:line="240" w:lineRule="auto"/>
              <w:rPr>
                <w:rFonts w:ascii="Tahoma" w:hAnsi="Tahoma" w:cs="Tahoma"/>
                <w:sz w:val="20"/>
                <w:szCs w:val="20"/>
                <w:lang w:val="en-GB"/>
              </w:rPr>
            </w:pPr>
            <w:r w:rsidRPr="00CA63BE">
              <w:rPr>
                <w:rFonts w:ascii="Tahoma" w:hAnsi="Tahoma" w:cs="Tahoma"/>
                <w:sz w:val="20"/>
                <w:szCs w:val="20"/>
                <w:lang w:val="en-GB"/>
              </w:rPr>
              <w:t>Additional parameters and modules</w:t>
            </w:r>
          </w:p>
        </w:tc>
      </w:tr>
      <w:tr w:rsidR="00F21436" w:rsidRPr="00CA63BE" w14:paraId="4A718969" w14:textId="77777777" w:rsidTr="00DF5B29">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21CE3861" w14:textId="1409F8BC"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 xml:space="preserve">Compatibility with </w:t>
            </w:r>
            <w:proofErr w:type="spellStart"/>
            <w:r w:rsidRPr="00CA63BE">
              <w:rPr>
                <w:rFonts w:ascii="Tahoma" w:hAnsi="Tahoma" w:cs="Tahoma"/>
                <w:sz w:val="20"/>
                <w:szCs w:val="20"/>
                <w:lang w:val="en-GB"/>
              </w:rPr>
              <w:t>VTsystem</w:t>
            </w:r>
            <w:proofErr w:type="spellEnd"/>
            <w:r w:rsidRPr="00CA63BE">
              <w:rPr>
                <w:rFonts w:ascii="Tahoma" w:hAnsi="Tahoma" w:cs="Tahoma"/>
                <w:sz w:val="20"/>
                <w:szCs w:val="20"/>
                <w:lang w:val="en-GB"/>
              </w:rPr>
              <w:t xml:space="preserve"> series modules</w:t>
            </w:r>
          </w:p>
        </w:tc>
        <w:tc>
          <w:tcPr>
            <w:tcW w:w="2664" w:type="dxa"/>
            <w:tcBorders>
              <w:top w:val="single" w:sz="4" w:space="0" w:color="000000"/>
              <w:left w:val="single" w:sz="4" w:space="0" w:color="000000"/>
              <w:bottom w:val="single" w:sz="4" w:space="0" w:color="000000"/>
              <w:right w:val="single" w:sz="4" w:space="0" w:color="000000"/>
            </w:tcBorders>
            <w:vAlign w:val="center"/>
          </w:tcPr>
          <w:p w14:paraId="7F55AC3D" w14:textId="4724988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14BDA50C" w14:textId="6D22AEF1"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F2B83F1" w14:textId="77777777" w:rsidTr="00DF5B29">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0B16900" w14:textId="39E84B33"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Possibility of connecting additional communication modules to the RT module via USB interface</w:t>
            </w:r>
          </w:p>
        </w:tc>
        <w:tc>
          <w:tcPr>
            <w:tcW w:w="2664" w:type="dxa"/>
            <w:tcBorders>
              <w:top w:val="single" w:sz="4" w:space="0" w:color="000000"/>
              <w:left w:val="single" w:sz="4" w:space="0" w:color="000000"/>
              <w:bottom w:val="single" w:sz="4" w:space="0" w:color="000000"/>
              <w:right w:val="single" w:sz="4" w:space="0" w:color="000000"/>
            </w:tcBorders>
            <w:vAlign w:val="center"/>
          </w:tcPr>
          <w:p w14:paraId="3115CF09" w14:textId="5367F53F"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2CB4624A" w14:textId="62114F8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4B764BC6" w14:textId="77777777" w:rsidTr="00DF5B29">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63718895" w14:textId="437BA83E"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Portable CAN/LIN communication module with 4 communication channels</w:t>
            </w:r>
          </w:p>
        </w:tc>
        <w:tc>
          <w:tcPr>
            <w:tcW w:w="2664" w:type="dxa"/>
            <w:tcBorders>
              <w:top w:val="single" w:sz="4" w:space="0" w:color="000000"/>
              <w:left w:val="single" w:sz="4" w:space="0" w:color="000000"/>
              <w:bottom w:val="single" w:sz="4" w:space="0" w:color="000000"/>
              <w:right w:val="single" w:sz="4" w:space="0" w:color="000000"/>
            </w:tcBorders>
            <w:vAlign w:val="center"/>
          </w:tcPr>
          <w:p w14:paraId="15919E07" w14:textId="1149CBF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0E681EE7" w14:textId="0B08A58B"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54B71E6F"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1445CC31" w14:textId="04A89313" w:rsidR="00B74957" w:rsidRPr="00CA63BE" w:rsidRDefault="0054297E" w:rsidP="00B74957">
            <w:pPr>
              <w:pStyle w:val="Odstavecseseznamem"/>
              <w:keepLines/>
              <w:numPr>
                <w:ilvl w:val="0"/>
                <w:numId w:val="20"/>
              </w:numPr>
              <w:spacing w:after="0" w:line="240" w:lineRule="auto"/>
              <w:rPr>
                <w:rFonts w:ascii="Tahoma" w:hAnsi="Tahoma" w:cs="Tahoma"/>
                <w:sz w:val="20"/>
                <w:szCs w:val="20"/>
                <w:lang w:val="en-GB"/>
              </w:rPr>
            </w:pPr>
            <w:r w:rsidRPr="00CA63BE">
              <w:rPr>
                <w:rFonts w:ascii="Tahoma" w:hAnsi="Tahoma" w:cs="Tahoma"/>
                <w:sz w:val="20"/>
                <w:szCs w:val="20"/>
                <w:lang w:val="en-GB"/>
              </w:rPr>
              <w:t>SW resources</w:t>
            </w:r>
          </w:p>
        </w:tc>
      </w:tr>
      <w:tr w:rsidR="00B74957" w:rsidRPr="00CA63BE" w14:paraId="6E25FF85"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10176FBA" w14:textId="2EB1A253" w:rsidR="00B74957" w:rsidRPr="00CA63BE" w:rsidRDefault="0054297E" w:rsidP="00B74957">
            <w:pPr>
              <w:pStyle w:val="Odstavecseseznamem"/>
              <w:keepLines/>
              <w:numPr>
                <w:ilvl w:val="1"/>
                <w:numId w:val="20"/>
              </w:numPr>
              <w:spacing w:after="0" w:line="240" w:lineRule="auto"/>
              <w:rPr>
                <w:rFonts w:ascii="Tahoma" w:hAnsi="Tahoma" w:cs="Tahoma"/>
                <w:sz w:val="20"/>
                <w:szCs w:val="20"/>
                <w:lang w:val="en-GB"/>
              </w:rPr>
            </w:pPr>
            <w:r w:rsidRPr="00CA63BE">
              <w:rPr>
                <w:rFonts w:ascii="Tahoma" w:hAnsi="Tahoma" w:cs="Tahoma"/>
                <w:sz w:val="20"/>
                <w:szCs w:val="20"/>
                <w:lang w:val="en-GB"/>
              </w:rPr>
              <w:t>SW package for simulation and testing of electronic systems</w:t>
            </w:r>
          </w:p>
        </w:tc>
      </w:tr>
      <w:tr w:rsidR="00F21436" w:rsidRPr="00CA63BE" w14:paraId="5E7ECFBC"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2C88010" w14:textId="0B8EC21A"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License type: Standard (without restrictions)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20E5AB46" w14:textId="4FFD273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25E85E85" w14:textId="741622D3"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DB1458A"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1F43AB6" w14:textId="3C1259C3"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License version: v19</w:t>
            </w:r>
          </w:p>
        </w:tc>
        <w:tc>
          <w:tcPr>
            <w:tcW w:w="2664" w:type="dxa"/>
            <w:tcBorders>
              <w:top w:val="single" w:sz="4" w:space="0" w:color="000000"/>
              <w:left w:val="single" w:sz="4" w:space="0" w:color="000000"/>
              <w:bottom w:val="single" w:sz="4" w:space="0" w:color="000000"/>
              <w:right w:val="single" w:sz="4" w:space="0" w:color="000000"/>
            </w:tcBorders>
            <w:vAlign w:val="center"/>
          </w:tcPr>
          <w:p w14:paraId="517D22AC" w14:textId="201466A0"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48A7F00F" w14:textId="72CACCE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563D9CF"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4C5B405" w14:textId="443C28C8"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Number of licenses: 1</w:t>
            </w:r>
          </w:p>
        </w:tc>
        <w:tc>
          <w:tcPr>
            <w:tcW w:w="2664" w:type="dxa"/>
            <w:tcBorders>
              <w:top w:val="single" w:sz="4" w:space="0" w:color="000000"/>
              <w:left w:val="single" w:sz="4" w:space="0" w:color="000000"/>
              <w:bottom w:val="single" w:sz="4" w:space="0" w:color="000000"/>
              <w:right w:val="single" w:sz="4" w:space="0" w:color="000000"/>
            </w:tcBorders>
            <w:vAlign w:val="center"/>
          </w:tcPr>
          <w:p w14:paraId="6F980B71" w14:textId="7BC4891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36FBCFE8" w14:textId="0823FE58"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8C3EC98"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12A7D4EF" w14:textId="1FB858F0"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Simulation of communication buses</w:t>
            </w:r>
          </w:p>
        </w:tc>
        <w:tc>
          <w:tcPr>
            <w:tcW w:w="2664" w:type="dxa"/>
            <w:tcBorders>
              <w:top w:val="single" w:sz="4" w:space="0" w:color="000000"/>
              <w:left w:val="single" w:sz="4" w:space="0" w:color="000000"/>
              <w:bottom w:val="single" w:sz="4" w:space="0" w:color="000000"/>
              <w:right w:val="single" w:sz="4" w:space="0" w:color="000000"/>
            </w:tcBorders>
            <w:vAlign w:val="center"/>
          </w:tcPr>
          <w:p w14:paraId="4BA09CAE" w14:textId="2034EAC3"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sz w:val="20"/>
                <w:szCs w:val="20"/>
                <w:lang w:val="en-GB"/>
              </w:rPr>
              <w:t>YES</w:t>
            </w:r>
          </w:p>
        </w:tc>
        <w:tc>
          <w:tcPr>
            <w:tcW w:w="2637" w:type="dxa"/>
          </w:tcPr>
          <w:p w14:paraId="6BA7A077" w14:textId="46D14BA0"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29861FA"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2F584455" w14:textId="3FD5A7AC"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Implementation of databases for buses: DBC, LDF, ARXML</w:t>
            </w:r>
          </w:p>
        </w:tc>
        <w:tc>
          <w:tcPr>
            <w:tcW w:w="2664" w:type="dxa"/>
            <w:tcBorders>
              <w:top w:val="single" w:sz="4" w:space="0" w:color="000000"/>
              <w:left w:val="single" w:sz="4" w:space="0" w:color="000000"/>
              <w:bottom w:val="single" w:sz="4" w:space="0" w:color="000000"/>
              <w:right w:val="single" w:sz="4" w:space="0" w:color="000000"/>
            </w:tcBorders>
            <w:vAlign w:val="center"/>
          </w:tcPr>
          <w:p w14:paraId="684244CC" w14:textId="39734E0A"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515630BB" w14:textId="02BCBDBA"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B78F1E8"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AF3B12D" w14:textId="074B1793"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Textual display of measured values</w:t>
            </w:r>
          </w:p>
        </w:tc>
        <w:tc>
          <w:tcPr>
            <w:tcW w:w="2664" w:type="dxa"/>
            <w:tcBorders>
              <w:top w:val="single" w:sz="4" w:space="0" w:color="000000"/>
              <w:left w:val="single" w:sz="4" w:space="0" w:color="000000"/>
              <w:bottom w:val="single" w:sz="4" w:space="0" w:color="000000"/>
              <w:right w:val="single" w:sz="4" w:space="0" w:color="000000"/>
            </w:tcBorders>
            <w:vAlign w:val="center"/>
          </w:tcPr>
          <w:p w14:paraId="51E0E0D7" w14:textId="2B368B0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3B1E7B9C" w14:textId="7CFEA50F"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543CE0F9"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9E509C8" w14:textId="5EC19613"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Graphical display of measured values</w:t>
            </w:r>
          </w:p>
        </w:tc>
        <w:tc>
          <w:tcPr>
            <w:tcW w:w="2664" w:type="dxa"/>
            <w:tcBorders>
              <w:top w:val="single" w:sz="4" w:space="0" w:color="000000"/>
              <w:left w:val="single" w:sz="4" w:space="0" w:color="000000"/>
              <w:bottom w:val="single" w:sz="4" w:space="0" w:color="000000"/>
              <w:right w:val="single" w:sz="4" w:space="0" w:color="000000"/>
            </w:tcBorders>
            <w:vAlign w:val="center"/>
          </w:tcPr>
          <w:p w14:paraId="32B4EF7C" w14:textId="11CFB14E"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625439DE" w14:textId="7203C5D3"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E4BB12A"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E8F9CCE" w14:textId="2E6E4D8C"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Implementation of automated tests</w:t>
            </w:r>
          </w:p>
        </w:tc>
        <w:tc>
          <w:tcPr>
            <w:tcW w:w="2664" w:type="dxa"/>
            <w:tcBorders>
              <w:top w:val="single" w:sz="4" w:space="0" w:color="000000"/>
              <w:left w:val="single" w:sz="4" w:space="0" w:color="000000"/>
              <w:bottom w:val="single" w:sz="4" w:space="0" w:color="000000"/>
              <w:right w:val="single" w:sz="4" w:space="0" w:color="000000"/>
            </w:tcBorders>
            <w:vAlign w:val="center"/>
          </w:tcPr>
          <w:p w14:paraId="267F5757" w14:textId="262036FC"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7E466989" w14:textId="625D54F5"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7168BBD"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68D896F6" w14:textId="475C2766"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UDS diagnostic functions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58243B33" w14:textId="03BE8CA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00FFF995" w14:textId="26D388E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5FF809F0"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6FBBDDC" w14:textId="388F352D"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Stimulation of communication buses</w:t>
            </w:r>
          </w:p>
        </w:tc>
        <w:tc>
          <w:tcPr>
            <w:tcW w:w="2664" w:type="dxa"/>
            <w:tcBorders>
              <w:top w:val="single" w:sz="4" w:space="0" w:color="000000"/>
              <w:left w:val="single" w:sz="4" w:space="0" w:color="000000"/>
              <w:bottom w:val="single" w:sz="4" w:space="0" w:color="000000"/>
              <w:right w:val="single" w:sz="4" w:space="0" w:color="000000"/>
            </w:tcBorders>
            <w:vAlign w:val="center"/>
          </w:tcPr>
          <w:p w14:paraId="72AF6B06" w14:textId="7E0418E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4EA9B7AB" w14:textId="1342A576"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26FDD4DB"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49A22ED4" w14:textId="4C96F597" w:rsidR="00F21436" w:rsidRPr="00CA63BE" w:rsidRDefault="00F21436" w:rsidP="00F21436">
            <w:pPr>
              <w:spacing w:after="0" w:line="240" w:lineRule="auto"/>
              <w:rPr>
                <w:rFonts w:ascii="Tahoma" w:hAnsi="Tahoma" w:cs="Tahoma"/>
                <w:sz w:val="20"/>
                <w:szCs w:val="20"/>
                <w:lang w:val="en-GB"/>
              </w:rPr>
            </w:pPr>
            <w:r w:rsidRPr="00CA63BE">
              <w:rPr>
                <w:rFonts w:ascii="Tahoma" w:hAnsi="Tahoma" w:cs="Tahoma"/>
                <w:sz w:val="20"/>
                <w:szCs w:val="20"/>
                <w:lang w:val="en-GB"/>
              </w:rPr>
              <w:t>HIL implementa</w:t>
            </w:r>
            <w:r w:rsidR="0054297E" w:rsidRPr="00CA63BE">
              <w:rPr>
                <w:rFonts w:ascii="Tahoma" w:hAnsi="Tahoma" w:cs="Tahoma"/>
                <w:sz w:val="20"/>
                <w:szCs w:val="20"/>
                <w:lang w:val="en-GB"/>
              </w:rPr>
              <w:t>tion</w:t>
            </w:r>
          </w:p>
        </w:tc>
        <w:tc>
          <w:tcPr>
            <w:tcW w:w="2664" w:type="dxa"/>
            <w:tcBorders>
              <w:top w:val="single" w:sz="4" w:space="0" w:color="000000"/>
              <w:left w:val="single" w:sz="4" w:space="0" w:color="000000"/>
              <w:bottom w:val="single" w:sz="4" w:space="0" w:color="000000"/>
              <w:right w:val="single" w:sz="4" w:space="0" w:color="000000"/>
            </w:tcBorders>
            <w:vAlign w:val="center"/>
          </w:tcPr>
          <w:p w14:paraId="6DEB5168" w14:textId="1A614B6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779EED2D" w14:textId="698B9DD5"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C1ECA8C"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2DB929F" w14:textId="336E0C91" w:rsidR="00F21436" w:rsidRPr="00CA63BE" w:rsidRDefault="00F21436" w:rsidP="00F21436">
            <w:pPr>
              <w:spacing w:after="0" w:line="240" w:lineRule="auto"/>
              <w:rPr>
                <w:rFonts w:ascii="Tahoma" w:hAnsi="Tahoma" w:cs="Tahoma"/>
                <w:sz w:val="20"/>
                <w:szCs w:val="20"/>
                <w:lang w:val="en-GB"/>
              </w:rPr>
            </w:pPr>
            <w:proofErr w:type="spellStart"/>
            <w:r w:rsidRPr="00CA63BE">
              <w:rPr>
                <w:rFonts w:ascii="Tahoma" w:hAnsi="Tahoma" w:cs="Tahoma"/>
                <w:sz w:val="20"/>
                <w:szCs w:val="20"/>
                <w:lang w:val="en-GB"/>
              </w:rPr>
              <w:t>CYESe</w:t>
            </w:r>
            <w:proofErr w:type="spellEnd"/>
            <w:r w:rsidRPr="00CA63BE">
              <w:rPr>
                <w:rFonts w:ascii="Tahoma" w:hAnsi="Tahoma" w:cs="Tahoma"/>
                <w:sz w:val="20"/>
                <w:szCs w:val="20"/>
                <w:lang w:val="en-GB"/>
              </w:rPr>
              <w:t xml:space="preserve"> option CAN a CAN FD - update </w:t>
            </w:r>
            <w:r w:rsidR="0054297E" w:rsidRPr="00CA63BE">
              <w:rPr>
                <w:rFonts w:ascii="Tahoma" w:hAnsi="Tahoma" w:cs="Tahoma"/>
                <w:sz w:val="20"/>
                <w:szCs w:val="20"/>
                <w:lang w:val="en-GB"/>
              </w:rPr>
              <w:t>of existing license from v17 to v19</w:t>
            </w:r>
          </w:p>
        </w:tc>
        <w:tc>
          <w:tcPr>
            <w:tcW w:w="2664" w:type="dxa"/>
            <w:tcBorders>
              <w:top w:val="single" w:sz="4" w:space="0" w:color="000000"/>
              <w:left w:val="single" w:sz="4" w:space="0" w:color="000000"/>
              <w:bottom w:val="single" w:sz="4" w:space="0" w:color="000000"/>
              <w:right w:val="single" w:sz="4" w:space="0" w:color="000000"/>
            </w:tcBorders>
            <w:vAlign w:val="center"/>
          </w:tcPr>
          <w:p w14:paraId="6C94DF63" w14:textId="4BC8AC36"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264ABC19" w14:textId="369C2F4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A00057D"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644D30ED" w14:textId="4EF2AD8F" w:rsidR="00F21436" w:rsidRPr="00CA63BE" w:rsidRDefault="00F21436" w:rsidP="00F21436">
            <w:pPr>
              <w:spacing w:after="0" w:line="240" w:lineRule="auto"/>
              <w:rPr>
                <w:rFonts w:ascii="Tahoma" w:hAnsi="Tahoma" w:cs="Tahoma"/>
                <w:sz w:val="20"/>
                <w:szCs w:val="20"/>
                <w:lang w:val="en-GB"/>
              </w:rPr>
            </w:pPr>
            <w:proofErr w:type="spellStart"/>
            <w:r w:rsidRPr="00CA63BE">
              <w:rPr>
                <w:rFonts w:ascii="Tahoma" w:hAnsi="Tahoma" w:cs="Tahoma"/>
                <w:sz w:val="20"/>
                <w:szCs w:val="20"/>
                <w:lang w:val="en-GB"/>
              </w:rPr>
              <w:t>CYESe</w:t>
            </w:r>
            <w:proofErr w:type="spellEnd"/>
            <w:r w:rsidRPr="00CA63BE">
              <w:rPr>
                <w:rFonts w:ascii="Tahoma" w:hAnsi="Tahoma" w:cs="Tahoma"/>
                <w:sz w:val="20"/>
                <w:szCs w:val="20"/>
                <w:lang w:val="en-GB"/>
              </w:rPr>
              <w:t xml:space="preserve"> option J1939</w:t>
            </w:r>
          </w:p>
        </w:tc>
        <w:tc>
          <w:tcPr>
            <w:tcW w:w="2664" w:type="dxa"/>
            <w:tcBorders>
              <w:top w:val="single" w:sz="4" w:space="0" w:color="000000"/>
              <w:left w:val="single" w:sz="4" w:space="0" w:color="000000"/>
              <w:bottom w:val="single" w:sz="4" w:space="0" w:color="000000"/>
              <w:right w:val="single" w:sz="4" w:space="0" w:color="000000"/>
            </w:tcBorders>
            <w:vAlign w:val="center"/>
          </w:tcPr>
          <w:p w14:paraId="005AECA9" w14:textId="453B04C3"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3B35CCD6" w14:textId="589C8FB5"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522C0AF1"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DDF42D0" w14:textId="0707F3EF" w:rsidR="00F21436" w:rsidRPr="00CA63BE" w:rsidRDefault="00F21436" w:rsidP="00F21436">
            <w:pPr>
              <w:spacing w:after="0" w:line="240" w:lineRule="auto"/>
              <w:rPr>
                <w:rFonts w:ascii="Tahoma" w:hAnsi="Tahoma" w:cs="Tahoma"/>
                <w:sz w:val="20"/>
                <w:szCs w:val="20"/>
                <w:lang w:val="en-GB"/>
              </w:rPr>
            </w:pPr>
            <w:proofErr w:type="spellStart"/>
            <w:r w:rsidRPr="00CA63BE">
              <w:rPr>
                <w:rFonts w:ascii="Tahoma" w:hAnsi="Tahoma" w:cs="Tahoma"/>
                <w:sz w:val="20"/>
                <w:szCs w:val="20"/>
                <w:lang w:val="en-GB"/>
              </w:rPr>
              <w:t>CYESe</w:t>
            </w:r>
            <w:proofErr w:type="spellEnd"/>
            <w:r w:rsidRPr="00CA63BE">
              <w:rPr>
                <w:rFonts w:ascii="Tahoma" w:hAnsi="Tahoma" w:cs="Tahoma"/>
                <w:sz w:val="20"/>
                <w:szCs w:val="20"/>
                <w:lang w:val="en-GB"/>
              </w:rPr>
              <w:t xml:space="preserve"> option LIN</w:t>
            </w:r>
          </w:p>
        </w:tc>
        <w:tc>
          <w:tcPr>
            <w:tcW w:w="2664" w:type="dxa"/>
            <w:tcBorders>
              <w:top w:val="single" w:sz="4" w:space="0" w:color="000000"/>
              <w:left w:val="single" w:sz="4" w:space="0" w:color="000000"/>
              <w:bottom w:val="single" w:sz="4" w:space="0" w:color="000000"/>
              <w:right w:val="single" w:sz="4" w:space="0" w:color="000000"/>
            </w:tcBorders>
            <w:vAlign w:val="center"/>
          </w:tcPr>
          <w:p w14:paraId="4912D418" w14:textId="60009A20"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725F6ED6" w14:textId="4294041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212CDFF9"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7EAC9B7C" w14:textId="2994C2EB" w:rsidR="00F21436" w:rsidRPr="00CA63BE" w:rsidRDefault="00F21436" w:rsidP="00F21436">
            <w:pPr>
              <w:spacing w:after="0" w:line="240" w:lineRule="auto"/>
              <w:rPr>
                <w:rFonts w:ascii="Tahoma" w:hAnsi="Tahoma" w:cs="Tahoma"/>
                <w:sz w:val="20"/>
                <w:szCs w:val="20"/>
                <w:lang w:val="en-GB"/>
              </w:rPr>
            </w:pPr>
            <w:proofErr w:type="spellStart"/>
            <w:r w:rsidRPr="00CA63BE">
              <w:rPr>
                <w:rFonts w:ascii="Tahoma" w:hAnsi="Tahoma" w:cs="Tahoma"/>
                <w:sz w:val="20"/>
                <w:szCs w:val="20"/>
                <w:lang w:val="en-GB"/>
              </w:rPr>
              <w:t>CYESe</w:t>
            </w:r>
            <w:proofErr w:type="spellEnd"/>
            <w:r w:rsidRPr="00CA63BE">
              <w:rPr>
                <w:rFonts w:ascii="Tahoma" w:hAnsi="Tahoma" w:cs="Tahoma"/>
                <w:sz w:val="20"/>
                <w:szCs w:val="20"/>
                <w:lang w:val="en-GB"/>
              </w:rPr>
              <w:t xml:space="preserve"> option Ethernet</w:t>
            </w:r>
          </w:p>
        </w:tc>
        <w:tc>
          <w:tcPr>
            <w:tcW w:w="2664" w:type="dxa"/>
            <w:tcBorders>
              <w:top w:val="single" w:sz="4" w:space="0" w:color="000000"/>
              <w:left w:val="single" w:sz="4" w:space="0" w:color="000000"/>
              <w:bottom w:val="single" w:sz="4" w:space="0" w:color="000000"/>
              <w:right w:val="single" w:sz="4" w:space="0" w:color="000000"/>
            </w:tcBorders>
            <w:vAlign w:val="center"/>
          </w:tcPr>
          <w:p w14:paraId="3ED5DF61" w14:textId="5185516A"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2DE7657B" w14:textId="535654ED"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DF20E57" w14:textId="77777777" w:rsidTr="00C548A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1992773" w14:textId="6415259A" w:rsidR="00F21436" w:rsidRPr="00CA63BE" w:rsidRDefault="00F21436" w:rsidP="00F21436">
            <w:pPr>
              <w:spacing w:after="0" w:line="240" w:lineRule="auto"/>
              <w:rPr>
                <w:rFonts w:ascii="Tahoma" w:hAnsi="Tahoma" w:cs="Tahoma"/>
                <w:sz w:val="20"/>
                <w:szCs w:val="20"/>
                <w:lang w:val="en-GB"/>
              </w:rPr>
            </w:pPr>
            <w:proofErr w:type="spellStart"/>
            <w:r w:rsidRPr="00CA63BE">
              <w:rPr>
                <w:rFonts w:ascii="Tahoma" w:hAnsi="Tahoma" w:cs="Tahoma"/>
                <w:sz w:val="20"/>
                <w:szCs w:val="20"/>
                <w:lang w:val="en-GB"/>
              </w:rPr>
              <w:t>CYESe</w:t>
            </w:r>
            <w:proofErr w:type="spellEnd"/>
            <w:r w:rsidRPr="00CA63BE">
              <w:rPr>
                <w:rFonts w:ascii="Tahoma" w:hAnsi="Tahoma" w:cs="Tahoma"/>
                <w:sz w:val="20"/>
                <w:szCs w:val="20"/>
                <w:lang w:val="en-GB"/>
              </w:rPr>
              <w:t xml:space="preserve"> option C2X - update </w:t>
            </w:r>
            <w:r w:rsidR="0054297E" w:rsidRPr="00CA63BE">
              <w:rPr>
                <w:rFonts w:ascii="Tahoma" w:hAnsi="Tahoma" w:cs="Tahoma"/>
                <w:sz w:val="20"/>
                <w:szCs w:val="20"/>
                <w:lang w:val="en-GB"/>
              </w:rPr>
              <w:t>of existing license from v17 to v19</w:t>
            </w:r>
          </w:p>
        </w:tc>
        <w:tc>
          <w:tcPr>
            <w:tcW w:w="2664" w:type="dxa"/>
            <w:tcBorders>
              <w:top w:val="single" w:sz="4" w:space="0" w:color="000000"/>
              <w:left w:val="single" w:sz="4" w:space="0" w:color="000000"/>
              <w:bottom w:val="single" w:sz="4" w:space="0" w:color="000000"/>
              <w:right w:val="single" w:sz="4" w:space="0" w:color="000000"/>
            </w:tcBorders>
            <w:vAlign w:val="center"/>
          </w:tcPr>
          <w:p w14:paraId="7B8B585E" w14:textId="486771B9"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2BC9F613" w14:textId="04619791"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B74957" w:rsidRPr="00CA63BE" w14:paraId="5A34BBB3" w14:textId="77777777" w:rsidTr="00B74957">
        <w:trPr>
          <w:trHeight w:val="397"/>
        </w:trPr>
        <w:tc>
          <w:tcPr>
            <w:tcW w:w="9633" w:type="dxa"/>
            <w:gridSpan w:val="3"/>
            <w:tcBorders>
              <w:top w:val="single" w:sz="4" w:space="0" w:color="000000"/>
              <w:left w:val="single" w:sz="4" w:space="0" w:color="000000"/>
              <w:bottom w:val="single" w:sz="4" w:space="0" w:color="000000"/>
            </w:tcBorders>
            <w:shd w:val="clear" w:color="auto" w:fill="BDD6EE" w:themeFill="accent1" w:themeFillTint="66"/>
            <w:vAlign w:val="center"/>
          </w:tcPr>
          <w:p w14:paraId="4A1D1ED5" w14:textId="5192F6AA" w:rsidR="00B74957" w:rsidRPr="00CA63BE" w:rsidRDefault="00B74957" w:rsidP="004A6689">
            <w:pPr>
              <w:keepLines/>
              <w:spacing w:after="0" w:line="240" w:lineRule="auto"/>
              <w:rPr>
                <w:rFonts w:ascii="Tahoma" w:hAnsi="Tahoma" w:cs="Tahoma"/>
                <w:sz w:val="20"/>
                <w:szCs w:val="20"/>
                <w:lang w:val="en-GB"/>
              </w:rPr>
            </w:pPr>
            <w:r w:rsidRPr="00CA63BE">
              <w:rPr>
                <w:rFonts w:ascii="Tahoma" w:hAnsi="Tahoma" w:cs="Tahoma"/>
                <w:sz w:val="20"/>
                <w:szCs w:val="20"/>
                <w:lang w:val="en-GB"/>
              </w:rPr>
              <w:t>2.2.</w:t>
            </w:r>
            <w:r w:rsidRPr="00CA63BE">
              <w:rPr>
                <w:rFonts w:ascii="Tahoma" w:hAnsi="Tahoma" w:cs="Tahoma"/>
                <w:sz w:val="20"/>
                <w:szCs w:val="20"/>
                <w:lang w:val="en-GB"/>
              </w:rPr>
              <w:tab/>
            </w:r>
            <w:r w:rsidR="0054297E" w:rsidRPr="00CA63BE">
              <w:rPr>
                <w:rFonts w:ascii="Tahoma" w:hAnsi="Tahoma" w:cs="Tahoma"/>
                <w:sz w:val="20"/>
                <w:szCs w:val="20"/>
                <w:lang w:val="en-GB"/>
              </w:rPr>
              <w:t>SW package for creating automated tests</w:t>
            </w:r>
          </w:p>
        </w:tc>
      </w:tr>
      <w:tr w:rsidR="00F21436" w:rsidRPr="00CA63BE" w14:paraId="6B70B498"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411B891" w14:textId="71F9EFC2"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Direct compatibility with item 1.1.</w:t>
            </w:r>
          </w:p>
        </w:tc>
        <w:tc>
          <w:tcPr>
            <w:tcW w:w="2664" w:type="dxa"/>
            <w:tcBorders>
              <w:top w:val="single" w:sz="4" w:space="0" w:color="000000"/>
              <w:left w:val="single" w:sz="4" w:space="0" w:color="000000"/>
              <w:bottom w:val="single" w:sz="4" w:space="0" w:color="000000"/>
              <w:right w:val="single" w:sz="4" w:space="0" w:color="000000"/>
            </w:tcBorders>
            <w:vAlign w:val="center"/>
          </w:tcPr>
          <w:p w14:paraId="26E253CA" w14:textId="794280AE"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53B5404D" w14:textId="2BFA4DDB"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347C01F3"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5DCD1744" w14:textId="4ED60E98"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 xml:space="preserve">Direct compatibility with item </w:t>
            </w:r>
            <w:r w:rsidRPr="00CA63BE">
              <w:rPr>
                <w:rFonts w:ascii="Tahoma" w:hAnsi="Tahoma" w:cs="Tahoma"/>
                <w:sz w:val="20"/>
                <w:szCs w:val="20"/>
                <w:lang w:val="en-GB"/>
              </w:rPr>
              <w:t>2</w:t>
            </w:r>
            <w:r w:rsidRPr="00CA63BE">
              <w:rPr>
                <w:rFonts w:ascii="Tahoma" w:hAnsi="Tahoma" w:cs="Tahoma"/>
                <w:sz w:val="20"/>
                <w:szCs w:val="20"/>
                <w:lang w:val="en-GB"/>
              </w:rPr>
              <w:t>.1.</w:t>
            </w:r>
          </w:p>
        </w:tc>
        <w:tc>
          <w:tcPr>
            <w:tcW w:w="2664" w:type="dxa"/>
            <w:tcBorders>
              <w:top w:val="single" w:sz="4" w:space="0" w:color="000000"/>
              <w:left w:val="single" w:sz="4" w:space="0" w:color="000000"/>
              <w:bottom w:val="single" w:sz="4" w:space="0" w:color="000000"/>
              <w:right w:val="single" w:sz="4" w:space="0" w:color="000000"/>
            </w:tcBorders>
            <w:vAlign w:val="center"/>
          </w:tcPr>
          <w:p w14:paraId="200262D9" w14:textId="04ACDBA0"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1696DBD4" w14:textId="041EF524"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4DBDD42"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14638805" w14:textId="48150DE9"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lastRenderedPageBreak/>
              <w:t>Textual creation of test tasks</w:t>
            </w:r>
          </w:p>
        </w:tc>
        <w:tc>
          <w:tcPr>
            <w:tcW w:w="2664" w:type="dxa"/>
            <w:tcBorders>
              <w:top w:val="single" w:sz="4" w:space="0" w:color="000000"/>
              <w:left w:val="single" w:sz="4" w:space="0" w:color="000000"/>
              <w:bottom w:val="single" w:sz="4" w:space="0" w:color="000000"/>
              <w:right w:val="single" w:sz="4" w:space="0" w:color="000000"/>
            </w:tcBorders>
            <w:vAlign w:val="center"/>
          </w:tcPr>
          <w:p w14:paraId="4965D8E5" w14:textId="65FCC08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633EA20E" w14:textId="01D61560"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8515DA0"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31C41594" w14:textId="4F666C1A"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Programming language: C#, CAPL</w:t>
            </w:r>
          </w:p>
        </w:tc>
        <w:tc>
          <w:tcPr>
            <w:tcW w:w="2664" w:type="dxa"/>
            <w:tcBorders>
              <w:top w:val="single" w:sz="4" w:space="0" w:color="000000"/>
              <w:left w:val="single" w:sz="4" w:space="0" w:color="000000"/>
              <w:bottom w:val="single" w:sz="4" w:space="0" w:color="000000"/>
              <w:right w:val="single" w:sz="4" w:space="0" w:color="000000"/>
            </w:tcBorders>
            <w:vAlign w:val="center"/>
          </w:tcPr>
          <w:p w14:paraId="4A7C981F" w14:textId="5FBC1BDC"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28E4B06F" w14:textId="2234703A"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11AF4D68"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1481B206" w14:textId="709270BE"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Graphical creation of test tasks</w:t>
            </w:r>
          </w:p>
        </w:tc>
        <w:tc>
          <w:tcPr>
            <w:tcW w:w="2664" w:type="dxa"/>
            <w:tcBorders>
              <w:top w:val="single" w:sz="4" w:space="0" w:color="000000"/>
              <w:left w:val="single" w:sz="4" w:space="0" w:color="000000"/>
              <w:bottom w:val="single" w:sz="4" w:space="0" w:color="000000"/>
              <w:right w:val="single" w:sz="4" w:space="0" w:color="000000"/>
            </w:tcBorders>
            <w:vAlign w:val="center"/>
          </w:tcPr>
          <w:p w14:paraId="4E973D10" w14:textId="007AAF7D"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1B0E6116" w14:textId="4238A1EF"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76B7160E"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0D393C0B" w14:textId="6B7D5AD1" w:rsidR="00F21436" w:rsidRPr="00CA63BE" w:rsidRDefault="0054297E" w:rsidP="00F21436">
            <w:pPr>
              <w:spacing w:after="0" w:line="240" w:lineRule="auto"/>
              <w:rPr>
                <w:rFonts w:ascii="Tahoma" w:hAnsi="Tahoma" w:cs="Tahoma"/>
                <w:sz w:val="20"/>
                <w:szCs w:val="20"/>
                <w:lang w:val="en-GB"/>
              </w:rPr>
            </w:pPr>
            <w:r w:rsidRPr="00CA63BE">
              <w:rPr>
                <w:rFonts w:ascii="Tahoma" w:hAnsi="Tahoma" w:cs="Tahoma"/>
                <w:sz w:val="20"/>
                <w:szCs w:val="20"/>
                <w:lang w:val="en-GB"/>
              </w:rPr>
              <w:t>License type: Standard (without restrictions)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67C11A61" w14:textId="6CF4165A"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761DF7C4" w14:textId="21B6D2AE"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r w:rsidR="00F21436" w:rsidRPr="00CA63BE" w14:paraId="6992A44B" w14:textId="77777777" w:rsidTr="00866EB0">
        <w:trPr>
          <w:trHeight w:val="397"/>
        </w:trPr>
        <w:tc>
          <w:tcPr>
            <w:tcW w:w="4332" w:type="dxa"/>
            <w:tcBorders>
              <w:top w:val="single" w:sz="4" w:space="0" w:color="000000"/>
              <w:left w:val="single" w:sz="4" w:space="0" w:color="000000"/>
              <w:bottom w:val="single" w:sz="4" w:space="0" w:color="000000"/>
              <w:right w:val="single" w:sz="4" w:space="0" w:color="000000"/>
            </w:tcBorders>
            <w:vAlign w:val="center"/>
          </w:tcPr>
          <w:p w14:paraId="68D62107" w14:textId="3DB928F1" w:rsidR="00F21436" w:rsidRPr="00CA63BE" w:rsidRDefault="00CA63BE" w:rsidP="00F21436">
            <w:pPr>
              <w:spacing w:after="0" w:line="240" w:lineRule="auto"/>
              <w:rPr>
                <w:rFonts w:ascii="Tahoma" w:hAnsi="Tahoma" w:cs="Tahoma"/>
                <w:sz w:val="20"/>
                <w:szCs w:val="20"/>
                <w:lang w:val="en-GB"/>
              </w:rPr>
            </w:pPr>
            <w:r w:rsidRPr="00CA63BE">
              <w:rPr>
                <w:rFonts w:ascii="Tahoma" w:hAnsi="Tahoma" w:cs="Tahoma"/>
                <w:sz w:val="20"/>
                <w:szCs w:val="20"/>
                <w:lang w:val="en-GB"/>
              </w:rPr>
              <w:t>Number of licenses: 1</w:t>
            </w:r>
          </w:p>
        </w:tc>
        <w:tc>
          <w:tcPr>
            <w:tcW w:w="2664" w:type="dxa"/>
            <w:tcBorders>
              <w:top w:val="single" w:sz="4" w:space="0" w:color="000000"/>
              <w:left w:val="single" w:sz="4" w:space="0" w:color="000000"/>
              <w:bottom w:val="single" w:sz="4" w:space="0" w:color="000000"/>
              <w:right w:val="single" w:sz="4" w:space="0" w:color="000000"/>
            </w:tcBorders>
            <w:vAlign w:val="center"/>
          </w:tcPr>
          <w:p w14:paraId="79BDF2D0" w14:textId="360D06B1" w:rsidR="00F21436" w:rsidRPr="00CA63BE" w:rsidRDefault="00F21436" w:rsidP="00F21436">
            <w:pPr>
              <w:keepLines/>
              <w:spacing w:after="0" w:line="240" w:lineRule="auto"/>
              <w:jc w:val="center"/>
              <w:rPr>
                <w:rFonts w:ascii="Tahoma" w:hAnsi="Tahoma" w:cs="Tahoma"/>
                <w:sz w:val="20"/>
                <w:szCs w:val="20"/>
                <w:lang w:val="en-GB"/>
              </w:rPr>
            </w:pPr>
            <w:r w:rsidRPr="00CA63BE">
              <w:rPr>
                <w:rFonts w:ascii="Tahoma" w:hAnsi="Tahoma" w:cs="Tahoma"/>
                <w:color w:val="000000"/>
                <w:sz w:val="20"/>
                <w:szCs w:val="20"/>
                <w:lang w:val="en-GB"/>
              </w:rPr>
              <w:t>YES</w:t>
            </w:r>
          </w:p>
        </w:tc>
        <w:tc>
          <w:tcPr>
            <w:tcW w:w="2637" w:type="dxa"/>
          </w:tcPr>
          <w:p w14:paraId="07191DA3" w14:textId="5E3AE7CD" w:rsidR="00F21436" w:rsidRPr="00CA63BE" w:rsidRDefault="00F21436" w:rsidP="00F21436">
            <w:pPr>
              <w:pStyle w:val="Odstavecseseznamem"/>
              <w:keepLines/>
              <w:spacing w:after="0" w:line="240" w:lineRule="auto"/>
              <w:ind w:left="0"/>
              <w:jc w:val="center"/>
              <w:rPr>
                <w:rFonts w:ascii="Tahoma" w:hAnsi="Tahoma" w:cs="Tahoma"/>
                <w:i/>
                <w:color w:val="FF0000"/>
                <w:sz w:val="20"/>
                <w:szCs w:val="20"/>
                <w:highlight w:val="yellow"/>
                <w:lang w:val="en-GB"/>
              </w:rPr>
            </w:pPr>
            <w:r w:rsidRPr="00CA63BE">
              <w:rPr>
                <w:rFonts w:ascii="Tahoma" w:hAnsi="Tahoma" w:cs="Tahoma"/>
                <w:i/>
                <w:color w:val="FF0000"/>
                <w:sz w:val="20"/>
                <w:szCs w:val="20"/>
                <w:highlight w:val="yellow"/>
                <w:lang w:val="en-GB"/>
              </w:rPr>
              <w:t>the participant shall state YES/NO</w:t>
            </w:r>
          </w:p>
        </w:tc>
      </w:tr>
    </w:tbl>
    <w:p w14:paraId="02A54C72" w14:textId="5B244901" w:rsidR="00F11834" w:rsidRPr="00CA63BE" w:rsidRDefault="00CA63BE" w:rsidP="00D4148D">
      <w:pPr>
        <w:keepLines/>
        <w:spacing w:before="120" w:line="240" w:lineRule="auto"/>
        <w:rPr>
          <w:rFonts w:ascii="Tahoma" w:hAnsi="Tahoma" w:cs="Tahoma"/>
          <w:i/>
          <w:color w:val="3366FF"/>
          <w:sz w:val="20"/>
          <w:szCs w:val="20"/>
          <w:lang w:val="en-GB"/>
        </w:rPr>
      </w:pPr>
      <w:r w:rsidRPr="00CA63BE">
        <w:rPr>
          <w:rFonts w:ascii="Tahoma" w:hAnsi="Tahoma" w:cs="Tahoma"/>
          <w:i/>
          <w:color w:val="3366FF"/>
          <w:sz w:val="20"/>
          <w:szCs w:val="20"/>
          <w:lang w:val="en-GB"/>
        </w:rPr>
        <w:t>The data shall be filled in by the supplier in accordance with the technical specifications of the offered equipment.</w:t>
      </w:r>
    </w:p>
    <w:p w14:paraId="16276108" w14:textId="77777777" w:rsidR="00C97E8A" w:rsidRPr="00F21436" w:rsidRDefault="00C97E8A" w:rsidP="00D4148D">
      <w:pPr>
        <w:keepLines/>
        <w:spacing w:before="120" w:line="240" w:lineRule="auto"/>
        <w:rPr>
          <w:rFonts w:ascii="Tahoma" w:hAnsi="Tahoma" w:cs="Tahoma"/>
          <w:i/>
          <w:color w:val="3366FF"/>
          <w:sz w:val="20"/>
          <w:szCs w:val="20"/>
        </w:rPr>
      </w:pPr>
    </w:p>
    <w:sectPr w:rsidR="00C97E8A" w:rsidRPr="00F21436" w:rsidSect="001E2F79">
      <w:headerReference w:type="default" r:id="rId8"/>
      <w:footerReference w:type="default" r:id="rId9"/>
      <w:headerReference w:type="first" r:id="rId10"/>
      <w:pgSz w:w="11906" w:h="16838"/>
      <w:pgMar w:top="851" w:right="1134" w:bottom="851" w:left="1134" w:header="142"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A09C" w14:textId="77777777" w:rsidR="00F7468B" w:rsidRDefault="00F7468B">
      <w:pPr>
        <w:spacing w:after="0" w:line="240" w:lineRule="auto"/>
      </w:pPr>
      <w:r>
        <w:separator/>
      </w:r>
    </w:p>
  </w:endnote>
  <w:endnote w:type="continuationSeparator" w:id="0">
    <w:p w14:paraId="51307D51" w14:textId="77777777" w:rsidR="00F7468B" w:rsidRDefault="00F74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DejaVu Sans">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CAEF" w14:textId="43FF459E" w:rsidR="00CA10BA" w:rsidRPr="00986CC6" w:rsidRDefault="00BF6513" w:rsidP="00CA10BA">
    <w:pPr>
      <w:pStyle w:val="Zpat"/>
      <w:pBdr>
        <w:top w:val="single" w:sz="4" w:space="1" w:color="auto"/>
      </w:pBdr>
      <w:jc w:val="right"/>
      <w:rPr>
        <w:rFonts w:ascii="Tahoma" w:hAnsi="Tahoma" w:cs="Tahoma"/>
      </w:rPr>
    </w:pPr>
    <w:proofErr w:type="spellStart"/>
    <w:r>
      <w:rPr>
        <w:rFonts w:ascii="Tahoma" w:hAnsi="Tahoma" w:cs="Tahoma"/>
      </w:rPr>
      <w:t>Page</w:t>
    </w:r>
    <w:proofErr w:type="spellEnd"/>
    <w:r w:rsidR="00CA10BA" w:rsidRPr="00986CC6">
      <w:rPr>
        <w:rFonts w:ascii="Tahoma" w:hAnsi="Tahoma" w:cs="Tahoma"/>
      </w:rPr>
      <w:t xml:space="preserve"> </w:t>
    </w:r>
    <w:r w:rsidR="00CA10BA" w:rsidRPr="00986CC6">
      <w:rPr>
        <w:rStyle w:val="slostrnky"/>
        <w:rFonts w:ascii="Tahoma" w:hAnsi="Tahoma" w:cs="Tahoma"/>
      </w:rPr>
      <w:fldChar w:fldCharType="begin"/>
    </w:r>
    <w:r w:rsidR="00CA10BA" w:rsidRPr="00986CC6">
      <w:rPr>
        <w:rStyle w:val="slostrnky"/>
        <w:rFonts w:ascii="Tahoma" w:hAnsi="Tahoma" w:cs="Tahoma"/>
      </w:rPr>
      <w:instrText xml:space="preserve"> PAGE </w:instrText>
    </w:r>
    <w:r w:rsidR="00CA10BA" w:rsidRPr="00986CC6">
      <w:rPr>
        <w:rStyle w:val="slostrnky"/>
        <w:rFonts w:ascii="Tahoma" w:hAnsi="Tahoma" w:cs="Tahoma"/>
      </w:rPr>
      <w:fldChar w:fldCharType="separate"/>
    </w:r>
    <w:r w:rsidR="00E82D55">
      <w:rPr>
        <w:rStyle w:val="slostrnky"/>
        <w:rFonts w:ascii="Tahoma" w:hAnsi="Tahoma" w:cs="Tahoma"/>
        <w:noProof/>
      </w:rPr>
      <w:t>2</w:t>
    </w:r>
    <w:r w:rsidR="00CA10BA" w:rsidRPr="00986CC6">
      <w:rPr>
        <w:rStyle w:val="slostrnky"/>
        <w:rFonts w:ascii="Tahoma" w:hAnsi="Tahoma" w:cs="Tahoma"/>
      </w:rPr>
      <w:fldChar w:fldCharType="end"/>
    </w:r>
    <w:r w:rsidR="00CA10BA" w:rsidRPr="00986CC6">
      <w:rPr>
        <w:rStyle w:val="slostrnky"/>
        <w:rFonts w:ascii="Tahoma" w:hAnsi="Tahoma" w:cs="Tahoma"/>
      </w:rPr>
      <w:t xml:space="preserve"> / </w:t>
    </w:r>
    <w:r w:rsidR="00CA10BA" w:rsidRPr="00986CC6">
      <w:rPr>
        <w:rFonts w:ascii="Tahoma" w:hAnsi="Tahoma" w:cs="Tahoma"/>
      </w:rPr>
      <w:fldChar w:fldCharType="begin"/>
    </w:r>
    <w:r w:rsidR="00CA10BA" w:rsidRPr="00986CC6">
      <w:rPr>
        <w:rFonts w:ascii="Tahoma" w:hAnsi="Tahoma" w:cs="Tahoma"/>
      </w:rPr>
      <w:instrText xml:space="preserve"> SECTIONPAGES  \* Arabic  \* MERGEFORMAT </w:instrText>
    </w:r>
    <w:r w:rsidR="00CA10BA" w:rsidRPr="00986CC6">
      <w:rPr>
        <w:rFonts w:ascii="Tahoma" w:hAnsi="Tahoma" w:cs="Tahoma"/>
      </w:rPr>
      <w:fldChar w:fldCharType="separate"/>
    </w:r>
    <w:r w:rsidR="00D004AA">
      <w:rPr>
        <w:rFonts w:ascii="Tahoma" w:hAnsi="Tahoma" w:cs="Tahoma"/>
        <w:noProof/>
      </w:rPr>
      <w:t>5</w:t>
    </w:r>
    <w:r w:rsidR="00CA10BA" w:rsidRPr="00986CC6">
      <w:rPr>
        <w:rFonts w:ascii="Tahoma" w:hAnsi="Tahoma" w:cs="Tahom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3DA2" w14:textId="77777777" w:rsidR="00F7468B" w:rsidRDefault="00F7468B">
      <w:pPr>
        <w:spacing w:after="0" w:line="240" w:lineRule="auto"/>
      </w:pPr>
      <w:r>
        <w:separator/>
      </w:r>
    </w:p>
  </w:footnote>
  <w:footnote w:type="continuationSeparator" w:id="0">
    <w:p w14:paraId="4B8383B7" w14:textId="77777777" w:rsidR="00F7468B" w:rsidRDefault="00F74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2A3" w14:textId="77777777" w:rsidR="00CA10BA" w:rsidRPr="008A0FC2" w:rsidRDefault="00CA10BA" w:rsidP="00CA10BA">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59B8" w14:textId="77777777" w:rsidR="00CA10BA" w:rsidRDefault="00CA10BA" w:rsidP="00CA10BA">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2531ED"/>
    <w:multiLevelType w:val="hybridMultilevel"/>
    <w:tmpl w:val="31E6B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53EBF"/>
    <w:multiLevelType w:val="hybridMultilevel"/>
    <w:tmpl w:val="65920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856B88"/>
    <w:multiLevelType w:val="hybridMultilevel"/>
    <w:tmpl w:val="874AC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0A2121"/>
    <w:multiLevelType w:val="hybridMultilevel"/>
    <w:tmpl w:val="6AFE1612"/>
    <w:lvl w:ilvl="0" w:tplc="CBF402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BB01D8"/>
    <w:multiLevelType w:val="hybridMultilevel"/>
    <w:tmpl w:val="F5847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2A1AFC"/>
    <w:multiLevelType w:val="hybridMultilevel"/>
    <w:tmpl w:val="14681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FD66A4"/>
    <w:multiLevelType w:val="hybridMultilevel"/>
    <w:tmpl w:val="08E220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59E1AC8"/>
    <w:multiLevelType w:val="multilevel"/>
    <w:tmpl w:val="8F08BB7E"/>
    <w:lvl w:ilvl="0">
      <w:start w:val="1"/>
      <w:numFmt w:val="decimal"/>
      <w:lvlText w:val="%1."/>
      <w:lvlJc w:val="left"/>
      <w:pPr>
        <w:ind w:left="720" w:hanging="360"/>
      </w:pPr>
      <w:rPr>
        <w:rFonts w:eastAsia="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5C800E7"/>
    <w:multiLevelType w:val="hybridMultilevel"/>
    <w:tmpl w:val="84180FC8"/>
    <w:lvl w:ilvl="0" w:tplc="C142B1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FC4ECD"/>
    <w:multiLevelType w:val="hybridMultilevel"/>
    <w:tmpl w:val="9A1214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902469E"/>
    <w:multiLevelType w:val="hybridMultilevel"/>
    <w:tmpl w:val="D90094D0"/>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694E13"/>
    <w:multiLevelType w:val="hybridMultilevel"/>
    <w:tmpl w:val="F74CE75E"/>
    <w:lvl w:ilvl="0" w:tplc="155A9BCA">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B7517BF"/>
    <w:multiLevelType w:val="hybridMultilevel"/>
    <w:tmpl w:val="3B7679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BD855C6"/>
    <w:multiLevelType w:val="hybridMultilevel"/>
    <w:tmpl w:val="C884FFF4"/>
    <w:lvl w:ilvl="0" w:tplc="729EB000">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F75402"/>
    <w:multiLevelType w:val="hybridMultilevel"/>
    <w:tmpl w:val="43963BEA"/>
    <w:lvl w:ilvl="0" w:tplc="1082B5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40D5CB8"/>
    <w:multiLevelType w:val="hybridMultilevel"/>
    <w:tmpl w:val="37504AB8"/>
    <w:lvl w:ilvl="0" w:tplc="77043F3C">
      <w:start w:val="2"/>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2D1466"/>
    <w:multiLevelType w:val="hybridMultilevel"/>
    <w:tmpl w:val="DE7484E6"/>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06896887">
    <w:abstractNumId w:val="12"/>
  </w:num>
  <w:num w:numId="2" w16cid:durableId="1912157557">
    <w:abstractNumId w:val="16"/>
  </w:num>
  <w:num w:numId="3" w16cid:durableId="790051003">
    <w:abstractNumId w:val="7"/>
  </w:num>
  <w:num w:numId="4" w16cid:durableId="798259415">
    <w:abstractNumId w:val="4"/>
  </w:num>
  <w:num w:numId="5" w16cid:durableId="1554390916">
    <w:abstractNumId w:val="2"/>
  </w:num>
  <w:num w:numId="6" w16cid:durableId="1061444149">
    <w:abstractNumId w:val="2"/>
  </w:num>
  <w:num w:numId="7" w16cid:durableId="1206059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009687">
    <w:abstractNumId w:val="3"/>
  </w:num>
  <w:num w:numId="9" w16cid:durableId="248075592">
    <w:abstractNumId w:val="0"/>
  </w:num>
  <w:num w:numId="10" w16cid:durableId="851336503">
    <w:abstractNumId w:val="15"/>
  </w:num>
  <w:num w:numId="11" w16cid:durableId="916093721">
    <w:abstractNumId w:val="14"/>
  </w:num>
  <w:num w:numId="12" w16cid:durableId="1660578453">
    <w:abstractNumId w:val="9"/>
  </w:num>
  <w:num w:numId="13" w16cid:durableId="1589388995">
    <w:abstractNumId w:val="11"/>
  </w:num>
  <w:num w:numId="14" w16cid:durableId="657340197">
    <w:abstractNumId w:val="17"/>
  </w:num>
  <w:num w:numId="15" w16cid:durableId="785083475">
    <w:abstractNumId w:val="13"/>
  </w:num>
  <w:num w:numId="16" w16cid:durableId="2093503811">
    <w:abstractNumId w:val="10"/>
  </w:num>
  <w:num w:numId="17" w16cid:durableId="913316491">
    <w:abstractNumId w:val="1"/>
  </w:num>
  <w:num w:numId="18" w16cid:durableId="1018195465">
    <w:abstractNumId w:val="5"/>
  </w:num>
  <w:num w:numId="19" w16cid:durableId="1461921247">
    <w:abstractNumId w:val="6"/>
  </w:num>
  <w:num w:numId="20" w16cid:durableId="508060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0B"/>
    <w:rsid w:val="00005AB3"/>
    <w:rsid w:val="00014226"/>
    <w:rsid w:val="0002519B"/>
    <w:rsid w:val="000276BD"/>
    <w:rsid w:val="00037954"/>
    <w:rsid w:val="00061962"/>
    <w:rsid w:val="000650EA"/>
    <w:rsid w:val="0007184E"/>
    <w:rsid w:val="00073C48"/>
    <w:rsid w:val="00077799"/>
    <w:rsid w:val="000876D1"/>
    <w:rsid w:val="000919E1"/>
    <w:rsid w:val="00093BC5"/>
    <w:rsid w:val="000B2927"/>
    <w:rsid w:val="000B7FCF"/>
    <w:rsid w:val="000C0BB5"/>
    <w:rsid w:val="000C113D"/>
    <w:rsid w:val="000C6AFC"/>
    <w:rsid w:val="000D0B6B"/>
    <w:rsid w:val="000D5886"/>
    <w:rsid w:val="000E2E6C"/>
    <w:rsid w:val="000F1D1B"/>
    <w:rsid w:val="000F34EC"/>
    <w:rsid w:val="00104BA2"/>
    <w:rsid w:val="00105EC1"/>
    <w:rsid w:val="0010732A"/>
    <w:rsid w:val="001105C7"/>
    <w:rsid w:val="00121A49"/>
    <w:rsid w:val="001221F8"/>
    <w:rsid w:val="0012459C"/>
    <w:rsid w:val="00125427"/>
    <w:rsid w:val="001257E3"/>
    <w:rsid w:val="001345CD"/>
    <w:rsid w:val="00134F83"/>
    <w:rsid w:val="00147829"/>
    <w:rsid w:val="001568E4"/>
    <w:rsid w:val="00157316"/>
    <w:rsid w:val="00161732"/>
    <w:rsid w:val="00162464"/>
    <w:rsid w:val="00163AA1"/>
    <w:rsid w:val="00163EE7"/>
    <w:rsid w:val="00167225"/>
    <w:rsid w:val="00174D58"/>
    <w:rsid w:val="001800D6"/>
    <w:rsid w:val="00185B4B"/>
    <w:rsid w:val="0019434D"/>
    <w:rsid w:val="001A3C9F"/>
    <w:rsid w:val="001B0B76"/>
    <w:rsid w:val="001B4BE1"/>
    <w:rsid w:val="001B57B2"/>
    <w:rsid w:val="001B7140"/>
    <w:rsid w:val="001D19AC"/>
    <w:rsid w:val="001D45E9"/>
    <w:rsid w:val="001E0609"/>
    <w:rsid w:val="001E2F79"/>
    <w:rsid w:val="001E6247"/>
    <w:rsid w:val="001E77AF"/>
    <w:rsid w:val="00201753"/>
    <w:rsid w:val="00203886"/>
    <w:rsid w:val="00206B74"/>
    <w:rsid w:val="00212741"/>
    <w:rsid w:val="00217821"/>
    <w:rsid w:val="0022273A"/>
    <w:rsid w:val="002302DA"/>
    <w:rsid w:val="00231989"/>
    <w:rsid w:val="002344AF"/>
    <w:rsid w:val="002440E6"/>
    <w:rsid w:val="00246439"/>
    <w:rsid w:val="00253A82"/>
    <w:rsid w:val="00255FA8"/>
    <w:rsid w:val="0025607C"/>
    <w:rsid w:val="00256E1E"/>
    <w:rsid w:val="00270164"/>
    <w:rsid w:val="002710A1"/>
    <w:rsid w:val="002710D7"/>
    <w:rsid w:val="00271267"/>
    <w:rsid w:val="0027132E"/>
    <w:rsid w:val="00287B3B"/>
    <w:rsid w:val="002916CB"/>
    <w:rsid w:val="00292065"/>
    <w:rsid w:val="002B0440"/>
    <w:rsid w:val="002B287F"/>
    <w:rsid w:val="002D1943"/>
    <w:rsid w:val="002E018B"/>
    <w:rsid w:val="002E57A5"/>
    <w:rsid w:val="002F6FBF"/>
    <w:rsid w:val="002F7F46"/>
    <w:rsid w:val="00313D4C"/>
    <w:rsid w:val="003173E2"/>
    <w:rsid w:val="003216E1"/>
    <w:rsid w:val="003223E9"/>
    <w:rsid w:val="003233D0"/>
    <w:rsid w:val="00323B0E"/>
    <w:rsid w:val="00324B47"/>
    <w:rsid w:val="003353C9"/>
    <w:rsid w:val="003444C1"/>
    <w:rsid w:val="00346676"/>
    <w:rsid w:val="0035221C"/>
    <w:rsid w:val="00356FCE"/>
    <w:rsid w:val="00365C92"/>
    <w:rsid w:val="003705E8"/>
    <w:rsid w:val="00375C7E"/>
    <w:rsid w:val="00380387"/>
    <w:rsid w:val="0038438E"/>
    <w:rsid w:val="003A22FB"/>
    <w:rsid w:val="003A4127"/>
    <w:rsid w:val="003B0E2C"/>
    <w:rsid w:val="003B1678"/>
    <w:rsid w:val="003B2015"/>
    <w:rsid w:val="003B3DBD"/>
    <w:rsid w:val="003B77DC"/>
    <w:rsid w:val="003D05C5"/>
    <w:rsid w:val="003D4499"/>
    <w:rsid w:val="003D5E3F"/>
    <w:rsid w:val="003E5ABD"/>
    <w:rsid w:val="003E653C"/>
    <w:rsid w:val="003E6E82"/>
    <w:rsid w:val="00413CFE"/>
    <w:rsid w:val="00434752"/>
    <w:rsid w:val="004537A3"/>
    <w:rsid w:val="00454271"/>
    <w:rsid w:val="0046476A"/>
    <w:rsid w:val="004672B7"/>
    <w:rsid w:val="00474D47"/>
    <w:rsid w:val="004848BE"/>
    <w:rsid w:val="00493948"/>
    <w:rsid w:val="004A19E6"/>
    <w:rsid w:val="004A681E"/>
    <w:rsid w:val="004B4898"/>
    <w:rsid w:val="004D75A5"/>
    <w:rsid w:val="004F104B"/>
    <w:rsid w:val="004F4915"/>
    <w:rsid w:val="00506363"/>
    <w:rsid w:val="00506E66"/>
    <w:rsid w:val="00513E0C"/>
    <w:rsid w:val="005175A4"/>
    <w:rsid w:val="00517D85"/>
    <w:rsid w:val="00520483"/>
    <w:rsid w:val="0052702E"/>
    <w:rsid w:val="00542933"/>
    <w:rsid w:val="0054297E"/>
    <w:rsid w:val="00555E92"/>
    <w:rsid w:val="00556131"/>
    <w:rsid w:val="00565169"/>
    <w:rsid w:val="00567607"/>
    <w:rsid w:val="00577190"/>
    <w:rsid w:val="005771B2"/>
    <w:rsid w:val="005809D5"/>
    <w:rsid w:val="005907E3"/>
    <w:rsid w:val="005A070C"/>
    <w:rsid w:val="005A2E31"/>
    <w:rsid w:val="005B356C"/>
    <w:rsid w:val="005B6F91"/>
    <w:rsid w:val="005B7B73"/>
    <w:rsid w:val="005C1D6A"/>
    <w:rsid w:val="005C2290"/>
    <w:rsid w:val="005C3D1B"/>
    <w:rsid w:val="005D06BC"/>
    <w:rsid w:val="005D1113"/>
    <w:rsid w:val="005D2967"/>
    <w:rsid w:val="005E0610"/>
    <w:rsid w:val="005E54E1"/>
    <w:rsid w:val="005E5577"/>
    <w:rsid w:val="005E56B7"/>
    <w:rsid w:val="005F2061"/>
    <w:rsid w:val="005F2A28"/>
    <w:rsid w:val="00605264"/>
    <w:rsid w:val="006066B1"/>
    <w:rsid w:val="00611238"/>
    <w:rsid w:val="006117DE"/>
    <w:rsid w:val="006175EE"/>
    <w:rsid w:val="006230FA"/>
    <w:rsid w:val="00630961"/>
    <w:rsid w:val="00635C54"/>
    <w:rsid w:val="006373FE"/>
    <w:rsid w:val="00644B40"/>
    <w:rsid w:val="00651066"/>
    <w:rsid w:val="006511CF"/>
    <w:rsid w:val="00665DB3"/>
    <w:rsid w:val="006667A2"/>
    <w:rsid w:val="00672305"/>
    <w:rsid w:val="00673AEB"/>
    <w:rsid w:val="006802C8"/>
    <w:rsid w:val="00692806"/>
    <w:rsid w:val="00693604"/>
    <w:rsid w:val="00694EFD"/>
    <w:rsid w:val="006B3A3B"/>
    <w:rsid w:val="006D2E60"/>
    <w:rsid w:val="006D351E"/>
    <w:rsid w:val="006D78BF"/>
    <w:rsid w:val="006E5863"/>
    <w:rsid w:val="006E71EE"/>
    <w:rsid w:val="006F796B"/>
    <w:rsid w:val="00705444"/>
    <w:rsid w:val="00717C72"/>
    <w:rsid w:val="007257EE"/>
    <w:rsid w:val="00726C90"/>
    <w:rsid w:val="00727408"/>
    <w:rsid w:val="007326B7"/>
    <w:rsid w:val="00736FBA"/>
    <w:rsid w:val="0073776F"/>
    <w:rsid w:val="00737B8A"/>
    <w:rsid w:val="00740A5A"/>
    <w:rsid w:val="00741B49"/>
    <w:rsid w:val="00750DA0"/>
    <w:rsid w:val="00752825"/>
    <w:rsid w:val="007542CA"/>
    <w:rsid w:val="00754FC4"/>
    <w:rsid w:val="00761F24"/>
    <w:rsid w:val="00762A25"/>
    <w:rsid w:val="007670FF"/>
    <w:rsid w:val="007732ED"/>
    <w:rsid w:val="00777800"/>
    <w:rsid w:val="007814B2"/>
    <w:rsid w:val="0078753A"/>
    <w:rsid w:val="007929D2"/>
    <w:rsid w:val="00793A0B"/>
    <w:rsid w:val="00797346"/>
    <w:rsid w:val="007A1DCA"/>
    <w:rsid w:val="007A255B"/>
    <w:rsid w:val="007A2D06"/>
    <w:rsid w:val="007A6EB6"/>
    <w:rsid w:val="007A7420"/>
    <w:rsid w:val="007B0BD1"/>
    <w:rsid w:val="007B5CF6"/>
    <w:rsid w:val="007C25F2"/>
    <w:rsid w:val="007D3360"/>
    <w:rsid w:val="007D39A7"/>
    <w:rsid w:val="007E2048"/>
    <w:rsid w:val="007F2758"/>
    <w:rsid w:val="007F4623"/>
    <w:rsid w:val="007F4CF4"/>
    <w:rsid w:val="007F65AF"/>
    <w:rsid w:val="007F6658"/>
    <w:rsid w:val="007F7FD7"/>
    <w:rsid w:val="008007CA"/>
    <w:rsid w:val="008134AC"/>
    <w:rsid w:val="00813721"/>
    <w:rsid w:val="008203C1"/>
    <w:rsid w:val="00837229"/>
    <w:rsid w:val="00845A5D"/>
    <w:rsid w:val="00845B0D"/>
    <w:rsid w:val="00846C5F"/>
    <w:rsid w:val="00854494"/>
    <w:rsid w:val="00861C34"/>
    <w:rsid w:val="0086209B"/>
    <w:rsid w:val="00870DF1"/>
    <w:rsid w:val="00875633"/>
    <w:rsid w:val="008776E8"/>
    <w:rsid w:val="008812F0"/>
    <w:rsid w:val="00886C8C"/>
    <w:rsid w:val="008902D5"/>
    <w:rsid w:val="0089120A"/>
    <w:rsid w:val="00892DDE"/>
    <w:rsid w:val="008A6E45"/>
    <w:rsid w:val="008C320C"/>
    <w:rsid w:val="008C6C20"/>
    <w:rsid w:val="008D5F13"/>
    <w:rsid w:val="008D6444"/>
    <w:rsid w:val="008E095C"/>
    <w:rsid w:val="008E3060"/>
    <w:rsid w:val="008E466D"/>
    <w:rsid w:val="008F273E"/>
    <w:rsid w:val="008F27C3"/>
    <w:rsid w:val="008F4FD0"/>
    <w:rsid w:val="00907E32"/>
    <w:rsid w:val="009104C4"/>
    <w:rsid w:val="009276D1"/>
    <w:rsid w:val="00930F26"/>
    <w:rsid w:val="009335C8"/>
    <w:rsid w:val="00943F64"/>
    <w:rsid w:val="00945C15"/>
    <w:rsid w:val="00962850"/>
    <w:rsid w:val="00964E49"/>
    <w:rsid w:val="0096606E"/>
    <w:rsid w:val="0097069F"/>
    <w:rsid w:val="0098133E"/>
    <w:rsid w:val="009A47D6"/>
    <w:rsid w:val="009B49B6"/>
    <w:rsid w:val="009C681C"/>
    <w:rsid w:val="009D2299"/>
    <w:rsid w:val="009D2E67"/>
    <w:rsid w:val="009E165D"/>
    <w:rsid w:val="009E715A"/>
    <w:rsid w:val="009F24A9"/>
    <w:rsid w:val="009F24C3"/>
    <w:rsid w:val="009F45AF"/>
    <w:rsid w:val="009F7106"/>
    <w:rsid w:val="009F7CC7"/>
    <w:rsid w:val="00A04FA8"/>
    <w:rsid w:val="00A122E4"/>
    <w:rsid w:val="00A17782"/>
    <w:rsid w:val="00A32A47"/>
    <w:rsid w:val="00A33C80"/>
    <w:rsid w:val="00A479AC"/>
    <w:rsid w:val="00A541E0"/>
    <w:rsid w:val="00A55B7C"/>
    <w:rsid w:val="00A613F2"/>
    <w:rsid w:val="00A6661B"/>
    <w:rsid w:val="00A77B8B"/>
    <w:rsid w:val="00A801E0"/>
    <w:rsid w:val="00A845F7"/>
    <w:rsid w:val="00AA2476"/>
    <w:rsid w:val="00AA6B23"/>
    <w:rsid w:val="00AB1A92"/>
    <w:rsid w:val="00AB4FA9"/>
    <w:rsid w:val="00AB5BA3"/>
    <w:rsid w:val="00AC0250"/>
    <w:rsid w:val="00AD2754"/>
    <w:rsid w:val="00AD650A"/>
    <w:rsid w:val="00AD656A"/>
    <w:rsid w:val="00AE0B29"/>
    <w:rsid w:val="00AE0C7C"/>
    <w:rsid w:val="00AF2362"/>
    <w:rsid w:val="00AF4838"/>
    <w:rsid w:val="00B0020D"/>
    <w:rsid w:val="00B022DF"/>
    <w:rsid w:val="00B02EC6"/>
    <w:rsid w:val="00B0707D"/>
    <w:rsid w:val="00B07178"/>
    <w:rsid w:val="00B11ED0"/>
    <w:rsid w:val="00B12D1A"/>
    <w:rsid w:val="00B209C9"/>
    <w:rsid w:val="00B21F4B"/>
    <w:rsid w:val="00B31526"/>
    <w:rsid w:val="00B323CB"/>
    <w:rsid w:val="00B43FBA"/>
    <w:rsid w:val="00B45EBF"/>
    <w:rsid w:val="00B47180"/>
    <w:rsid w:val="00B47866"/>
    <w:rsid w:val="00B535D6"/>
    <w:rsid w:val="00B542FA"/>
    <w:rsid w:val="00B66A96"/>
    <w:rsid w:val="00B704F6"/>
    <w:rsid w:val="00B71876"/>
    <w:rsid w:val="00B74957"/>
    <w:rsid w:val="00B77E34"/>
    <w:rsid w:val="00B82F1E"/>
    <w:rsid w:val="00B86315"/>
    <w:rsid w:val="00B86C5A"/>
    <w:rsid w:val="00B91D2A"/>
    <w:rsid w:val="00B9350B"/>
    <w:rsid w:val="00B9553B"/>
    <w:rsid w:val="00BA03D9"/>
    <w:rsid w:val="00BA0B19"/>
    <w:rsid w:val="00BA32AC"/>
    <w:rsid w:val="00BA7951"/>
    <w:rsid w:val="00BB4EB9"/>
    <w:rsid w:val="00BC571A"/>
    <w:rsid w:val="00BC6A75"/>
    <w:rsid w:val="00BD6749"/>
    <w:rsid w:val="00BD79EF"/>
    <w:rsid w:val="00BE2754"/>
    <w:rsid w:val="00BE4749"/>
    <w:rsid w:val="00BE61B7"/>
    <w:rsid w:val="00BE627D"/>
    <w:rsid w:val="00BE6B2A"/>
    <w:rsid w:val="00BE7EBD"/>
    <w:rsid w:val="00BF0A9E"/>
    <w:rsid w:val="00BF104E"/>
    <w:rsid w:val="00BF32E6"/>
    <w:rsid w:val="00BF52DA"/>
    <w:rsid w:val="00BF6513"/>
    <w:rsid w:val="00BF758A"/>
    <w:rsid w:val="00C04922"/>
    <w:rsid w:val="00C10A30"/>
    <w:rsid w:val="00C1105B"/>
    <w:rsid w:val="00C12D04"/>
    <w:rsid w:val="00C16D78"/>
    <w:rsid w:val="00C2587A"/>
    <w:rsid w:val="00C3086D"/>
    <w:rsid w:val="00C31F95"/>
    <w:rsid w:val="00C46A30"/>
    <w:rsid w:val="00C51B96"/>
    <w:rsid w:val="00C51E40"/>
    <w:rsid w:val="00C555F0"/>
    <w:rsid w:val="00C55FD0"/>
    <w:rsid w:val="00C5623B"/>
    <w:rsid w:val="00C56810"/>
    <w:rsid w:val="00C66492"/>
    <w:rsid w:val="00C67A80"/>
    <w:rsid w:val="00C82725"/>
    <w:rsid w:val="00C8707A"/>
    <w:rsid w:val="00C9456E"/>
    <w:rsid w:val="00C97E8A"/>
    <w:rsid w:val="00CA10BA"/>
    <w:rsid w:val="00CA1A4D"/>
    <w:rsid w:val="00CA63BE"/>
    <w:rsid w:val="00CB044E"/>
    <w:rsid w:val="00CB2CC3"/>
    <w:rsid w:val="00CB5C52"/>
    <w:rsid w:val="00CB6578"/>
    <w:rsid w:val="00CC4D3B"/>
    <w:rsid w:val="00CD38A4"/>
    <w:rsid w:val="00CE1FA9"/>
    <w:rsid w:val="00CE234D"/>
    <w:rsid w:val="00CF1E47"/>
    <w:rsid w:val="00CF3E8E"/>
    <w:rsid w:val="00D0001A"/>
    <w:rsid w:val="00D004AA"/>
    <w:rsid w:val="00D00A78"/>
    <w:rsid w:val="00D15E85"/>
    <w:rsid w:val="00D16BB6"/>
    <w:rsid w:val="00D20B61"/>
    <w:rsid w:val="00D22E71"/>
    <w:rsid w:val="00D3689E"/>
    <w:rsid w:val="00D4148D"/>
    <w:rsid w:val="00D44F66"/>
    <w:rsid w:val="00D47491"/>
    <w:rsid w:val="00D52983"/>
    <w:rsid w:val="00D576E1"/>
    <w:rsid w:val="00D6319C"/>
    <w:rsid w:val="00D65A98"/>
    <w:rsid w:val="00D71E7B"/>
    <w:rsid w:val="00D8435C"/>
    <w:rsid w:val="00D8531F"/>
    <w:rsid w:val="00D92B5A"/>
    <w:rsid w:val="00D9708F"/>
    <w:rsid w:val="00D97C2F"/>
    <w:rsid w:val="00DA2CAA"/>
    <w:rsid w:val="00DB3F8A"/>
    <w:rsid w:val="00DB6282"/>
    <w:rsid w:val="00DC209B"/>
    <w:rsid w:val="00DC37C8"/>
    <w:rsid w:val="00DC7083"/>
    <w:rsid w:val="00DC7AB2"/>
    <w:rsid w:val="00DD7821"/>
    <w:rsid w:val="00DF631D"/>
    <w:rsid w:val="00E030A9"/>
    <w:rsid w:val="00E0516F"/>
    <w:rsid w:val="00E078E7"/>
    <w:rsid w:val="00E221C0"/>
    <w:rsid w:val="00E27266"/>
    <w:rsid w:val="00E33F3F"/>
    <w:rsid w:val="00E3432F"/>
    <w:rsid w:val="00E3439D"/>
    <w:rsid w:val="00E35607"/>
    <w:rsid w:val="00E35E85"/>
    <w:rsid w:val="00E37251"/>
    <w:rsid w:val="00E4766B"/>
    <w:rsid w:val="00E47EA2"/>
    <w:rsid w:val="00E56281"/>
    <w:rsid w:val="00E5645E"/>
    <w:rsid w:val="00E63178"/>
    <w:rsid w:val="00E70437"/>
    <w:rsid w:val="00E708FD"/>
    <w:rsid w:val="00E75F52"/>
    <w:rsid w:val="00E82D55"/>
    <w:rsid w:val="00E90F1A"/>
    <w:rsid w:val="00E916D3"/>
    <w:rsid w:val="00E93681"/>
    <w:rsid w:val="00E97F9B"/>
    <w:rsid w:val="00EA6AEA"/>
    <w:rsid w:val="00EA71B2"/>
    <w:rsid w:val="00EB342A"/>
    <w:rsid w:val="00EB414B"/>
    <w:rsid w:val="00EB457C"/>
    <w:rsid w:val="00EB67D4"/>
    <w:rsid w:val="00EC00E1"/>
    <w:rsid w:val="00EC67D2"/>
    <w:rsid w:val="00ED0575"/>
    <w:rsid w:val="00ED0FD2"/>
    <w:rsid w:val="00F11834"/>
    <w:rsid w:val="00F129D8"/>
    <w:rsid w:val="00F1449E"/>
    <w:rsid w:val="00F21436"/>
    <w:rsid w:val="00F2459A"/>
    <w:rsid w:val="00F41F5D"/>
    <w:rsid w:val="00F4290F"/>
    <w:rsid w:val="00F436B7"/>
    <w:rsid w:val="00F44FC9"/>
    <w:rsid w:val="00F51BAE"/>
    <w:rsid w:val="00F564B2"/>
    <w:rsid w:val="00F60203"/>
    <w:rsid w:val="00F72793"/>
    <w:rsid w:val="00F73468"/>
    <w:rsid w:val="00F7371A"/>
    <w:rsid w:val="00F7468B"/>
    <w:rsid w:val="00F80A20"/>
    <w:rsid w:val="00F854E3"/>
    <w:rsid w:val="00F860F6"/>
    <w:rsid w:val="00F9285C"/>
    <w:rsid w:val="00FC02F6"/>
    <w:rsid w:val="00FE0017"/>
    <w:rsid w:val="00FF1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151E8"/>
  <w15:docId w15:val="{4C10FCB9-D539-4DE9-A407-E37AA706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A0B"/>
    <w:pPr>
      <w:spacing w:after="120" w:line="280" w:lineRule="exact"/>
    </w:pPr>
    <w:rPr>
      <w:rFonts w:ascii="Calibri" w:eastAsia="Times New Roman" w:hAnsi="Calibri" w:cs="Calibri"/>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3A0B"/>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793A0B"/>
    <w:rPr>
      <w:rFonts w:ascii="Calibri" w:eastAsia="Times New Roman" w:hAnsi="Calibri" w:cs="Calibri"/>
      <w:color w:val="808080"/>
      <w:sz w:val="16"/>
      <w:szCs w:val="16"/>
      <w:lang w:eastAsia="cs-CZ"/>
    </w:rPr>
  </w:style>
  <w:style w:type="paragraph" w:styleId="Zhlav">
    <w:name w:val="header"/>
    <w:basedOn w:val="Normln"/>
    <w:link w:val="ZhlavChar"/>
    <w:uiPriority w:val="99"/>
    <w:rsid w:val="00793A0B"/>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793A0B"/>
    <w:rPr>
      <w:rFonts w:ascii="Calibri" w:eastAsia="Times New Roman" w:hAnsi="Calibri" w:cs="Calibri"/>
      <w:b/>
      <w:bCs/>
      <w:sz w:val="16"/>
      <w:szCs w:val="16"/>
      <w:lang w:eastAsia="cs-CZ"/>
    </w:rPr>
  </w:style>
  <w:style w:type="character" w:styleId="slostrnky">
    <w:name w:val="page number"/>
    <w:basedOn w:val="Standardnpsmoodstavce"/>
    <w:uiPriority w:val="99"/>
    <w:rsid w:val="00793A0B"/>
  </w:style>
  <w:style w:type="paragraph" w:styleId="Odstavecseseznamem">
    <w:name w:val="List Paragraph"/>
    <w:basedOn w:val="Normln"/>
    <w:uiPriority w:val="34"/>
    <w:qFormat/>
    <w:rsid w:val="00793A0B"/>
    <w:pPr>
      <w:ind w:left="720"/>
      <w:contextualSpacing/>
    </w:pPr>
  </w:style>
  <w:style w:type="character" w:styleId="Odkaznakoment">
    <w:name w:val="annotation reference"/>
    <w:basedOn w:val="Standardnpsmoodstavce"/>
    <w:uiPriority w:val="99"/>
    <w:semiHidden/>
    <w:unhideWhenUsed/>
    <w:rsid w:val="00D8435C"/>
    <w:rPr>
      <w:sz w:val="16"/>
      <w:szCs w:val="16"/>
    </w:rPr>
  </w:style>
  <w:style w:type="paragraph" w:styleId="Textkomente">
    <w:name w:val="annotation text"/>
    <w:basedOn w:val="Normln"/>
    <w:link w:val="TextkomenteChar"/>
    <w:uiPriority w:val="99"/>
    <w:unhideWhenUsed/>
    <w:rsid w:val="00D8435C"/>
    <w:pPr>
      <w:spacing w:line="240" w:lineRule="auto"/>
    </w:pPr>
    <w:rPr>
      <w:sz w:val="20"/>
      <w:szCs w:val="20"/>
    </w:rPr>
  </w:style>
  <w:style w:type="character" w:customStyle="1" w:styleId="TextkomenteChar">
    <w:name w:val="Text komentáře Char"/>
    <w:basedOn w:val="Standardnpsmoodstavce"/>
    <w:link w:val="Textkomente"/>
    <w:uiPriority w:val="99"/>
    <w:rsid w:val="00D8435C"/>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D8435C"/>
    <w:rPr>
      <w:b/>
      <w:bCs/>
    </w:rPr>
  </w:style>
  <w:style w:type="character" w:customStyle="1" w:styleId="PedmtkomenteChar">
    <w:name w:val="Předmět komentáře Char"/>
    <w:basedOn w:val="TextkomenteChar"/>
    <w:link w:val="Pedmtkomente"/>
    <w:uiPriority w:val="99"/>
    <w:semiHidden/>
    <w:rsid w:val="00D8435C"/>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D843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35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435C"/>
    <w:rPr>
      <w:color w:val="0563C1" w:themeColor="hyperlink"/>
      <w:u w:val="single"/>
    </w:rPr>
  </w:style>
  <w:style w:type="character" w:styleId="Sledovanodkaz">
    <w:name w:val="FollowedHyperlink"/>
    <w:basedOn w:val="Standardnpsmoodstavce"/>
    <w:uiPriority w:val="99"/>
    <w:semiHidden/>
    <w:unhideWhenUsed/>
    <w:rsid w:val="007A6EB6"/>
    <w:rPr>
      <w:color w:val="954F72" w:themeColor="followedHyperlink"/>
      <w:u w:val="single"/>
    </w:rPr>
  </w:style>
  <w:style w:type="character" w:styleId="Siln">
    <w:name w:val="Strong"/>
    <w:basedOn w:val="Standardnpsmoodstavce"/>
    <w:uiPriority w:val="22"/>
    <w:qFormat/>
    <w:rsid w:val="00BE7EBD"/>
    <w:rPr>
      <w:b/>
      <w:bCs/>
    </w:rPr>
  </w:style>
  <w:style w:type="paragraph" w:styleId="FormtovanvHTML">
    <w:name w:val="HTML Preformatted"/>
    <w:basedOn w:val="Normln"/>
    <w:link w:val="FormtovanvHTMLChar"/>
    <w:uiPriority w:val="99"/>
    <w:unhideWhenUsed/>
    <w:rsid w:val="00B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B704F6"/>
    <w:rPr>
      <w:rFonts w:ascii="Courier New" w:eastAsia="Times New Roman" w:hAnsi="Courier New" w:cs="Courier New"/>
      <w:sz w:val="20"/>
      <w:szCs w:val="20"/>
      <w:lang w:eastAsia="cs-CZ"/>
    </w:rPr>
  </w:style>
  <w:style w:type="paragraph" w:styleId="Revize">
    <w:name w:val="Revision"/>
    <w:hidden/>
    <w:uiPriority w:val="99"/>
    <w:semiHidden/>
    <w:rsid w:val="005809D5"/>
    <w:pPr>
      <w:spacing w:after="0" w:line="240" w:lineRule="auto"/>
    </w:pPr>
    <w:rPr>
      <w:rFonts w:ascii="Calibri" w:eastAsia="Times New Roman"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4451">
      <w:bodyDiv w:val="1"/>
      <w:marLeft w:val="0"/>
      <w:marRight w:val="0"/>
      <w:marTop w:val="0"/>
      <w:marBottom w:val="0"/>
      <w:divBdr>
        <w:top w:val="none" w:sz="0" w:space="0" w:color="auto"/>
        <w:left w:val="none" w:sz="0" w:space="0" w:color="auto"/>
        <w:bottom w:val="none" w:sz="0" w:space="0" w:color="auto"/>
        <w:right w:val="none" w:sz="0" w:space="0" w:color="auto"/>
      </w:divBdr>
    </w:div>
    <w:div w:id="675614259">
      <w:bodyDiv w:val="1"/>
      <w:marLeft w:val="0"/>
      <w:marRight w:val="0"/>
      <w:marTop w:val="0"/>
      <w:marBottom w:val="0"/>
      <w:divBdr>
        <w:top w:val="none" w:sz="0" w:space="0" w:color="auto"/>
        <w:left w:val="none" w:sz="0" w:space="0" w:color="auto"/>
        <w:bottom w:val="none" w:sz="0" w:space="0" w:color="auto"/>
        <w:right w:val="none" w:sz="0" w:space="0" w:color="auto"/>
      </w:divBdr>
    </w:div>
    <w:div w:id="740176925">
      <w:bodyDiv w:val="1"/>
      <w:marLeft w:val="0"/>
      <w:marRight w:val="0"/>
      <w:marTop w:val="0"/>
      <w:marBottom w:val="0"/>
      <w:divBdr>
        <w:top w:val="none" w:sz="0" w:space="0" w:color="auto"/>
        <w:left w:val="none" w:sz="0" w:space="0" w:color="auto"/>
        <w:bottom w:val="none" w:sz="0" w:space="0" w:color="auto"/>
        <w:right w:val="none" w:sz="0" w:space="0" w:color="auto"/>
      </w:divBdr>
    </w:div>
    <w:div w:id="1087657640">
      <w:bodyDiv w:val="1"/>
      <w:marLeft w:val="0"/>
      <w:marRight w:val="0"/>
      <w:marTop w:val="0"/>
      <w:marBottom w:val="0"/>
      <w:divBdr>
        <w:top w:val="none" w:sz="0" w:space="0" w:color="auto"/>
        <w:left w:val="none" w:sz="0" w:space="0" w:color="auto"/>
        <w:bottom w:val="none" w:sz="0" w:space="0" w:color="auto"/>
        <w:right w:val="none" w:sz="0" w:space="0" w:color="auto"/>
      </w:divBdr>
    </w:div>
    <w:div w:id="1411852487">
      <w:bodyDiv w:val="1"/>
      <w:marLeft w:val="0"/>
      <w:marRight w:val="0"/>
      <w:marTop w:val="0"/>
      <w:marBottom w:val="0"/>
      <w:divBdr>
        <w:top w:val="none" w:sz="0" w:space="0" w:color="auto"/>
        <w:left w:val="none" w:sz="0" w:space="0" w:color="auto"/>
        <w:bottom w:val="none" w:sz="0" w:space="0" w:color="auto"/>
        <w:right w:val="none" w:sz="0" w:space="0" w:color="auto"/>
      </w:divBdr>
    </w:div>
    <w:div w:id="1435325915">
      <w:bodyDiv w:val="1"/>
      <w:marLeft w:val="0"/>
      <w:marRight w:val="0"/>
      <w:marTop w:val="0"/>
      <w:marBottom w:val="0"/>
      <w:divBdr>
        <w:top w:val="none" w:sz="0" w:space="0" w:color="auto"/>
        <w:left w:val="none" w:sz="0" w:space="0" w:color="auto"/>
        <w:bottom w:val="none" w:sz="0" w:space="0" w:color="auto"/>
        <w:right w:val="none" w:sz="0" w:space="0" w:color="auto"/>
      </w:divBdr>
    </w:div>
    <w:div w:id="1543323176">
      <w:bodyDiv w:val="1"/>
      <w:marLeft w:val="0"/>
      <w:marRight w:val="0"/>
      <w:marTop w:val="0"/>
      <w:marBottom w:val="0"/>
      <w:divBdr>
        <w:top w:val="none" w:sz="0" w:space="0" w:color="auto"/>
        <w:left w:val="none" w:sz="0" w:space="0" w:color="auto"/>
        <w:bottom w:val="none" w:sz="0" w:space="0" w:color="auto"/>
        <w:right w:val="none" w:sz="0" w:space="0" w:color="auto"/>
      </w:divBdr>
    </w:div>
    <w:div w:id="1661881122">
      <w:bodyDiv w:val="1"/>
      <w:marLeft w:val="0"/>
      <w:marRight w:val="0"/>
      <w:marTop w:val="0"/>
      <w:marBottom w:val="0"/>
      <w:divBdr>
        <w:top w:val="none" w:sz="0" w:space="0" w:color="auto"/>
        <w:left w:val="none" w:sz="0" w:space="0" w:color="auto"/>
        <w:bottom w:val="none" w:sz="0" w:space="0" w:color="auto"/>
        <w:right w:val="none" w:sz="0" w:space="0" w:color="auto"/>
      </w:divBdr>
    </w:div>
    <w:div w:id="1771315667">
      <w:bodyDiv w:val="1"/>
      <w:marLeft w:val="0"/>
      <w:marRight w:val="0"/>
      <w:marTop w:val="0"/>
      <w:marBottom w:val="0"/>
      <w:divBdr>
        <w:top w:val="none" w:sz="0" w:space="0" w:color="auto"/>
        <w:left w:val="none" w:sz="0" w:space="0" w:color="auto"/>
        <w:bottom w:val="none" w:sz="0" w:space="0" w:color="auto"/>
        <w:right w:val="none" w:sz="0" w:space="0" w:color="auto"/>
      </w:divBdr>
    </w:div>
    <w:div w:id="1880359362">
      <w:bodyDiv w:val="1"/>
      <w:marLeft w:val="0"/>
      <w:marRight w:val="0"/>
      <w:marTop w:val="0"/>
      <w:marBottom w:val="0"/>
      <w:divBdr>
        <w:top w:val="none" w:sz="0" w:space="0" w:color="auto"/>
        <w:left w:val="none" w:sz="0" w:space="0" w:color="auto"/>
        <w:bottom w:val="none" w:sz="0" w:space="0" w:color="auto"/>
        <w:right w:val="none" w:sz="0" w:space="0" w:color="auto"/>
      </w:divBdr>
    </w:div>
    <w:div w:id="20744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EB45DEE4-4EEA-47F6-A6AB-13831BF1E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1480</Words>
  <Characters>8738</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dc:description/>
  <cp:lastModifiedBy>Libor Štěpanec</cp:lastModifiedBy>
  <cp:revision>8</cp:revision>
  <cp:lastPrinted>2019-11-15T08:55:00Z</cp:lastPrinted>
  <dcterms:created xsi:type="dcterms:W3CDTF">2026-02-27T09:36:00Z</dcterms:created>
  <dcterms:modified xsi:type="dcterms:W3CDTF">2026-02-28T07:12:00Z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