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6CFFC86C" w:rsidR="00C67A80" w:rsidRPr="00206B74" w:rsidRDefault="00CA7744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>
        <w:rPr>
          <w:rFonts w:ascii="Tahoma" w:hAnsi="Tahoma" w:cs="Tahoma"/>
          <w:sz w:val="20"/>
          <w:szCs w:val="20"/>
        </w:rPr>
        <w:t>1a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Pr="00083F0D">
        <w:rPr>
          <w:rFonts w:ascii="Tahoma" w:hAnsi="Tahoma" w:cs="Tahoma"/>
          <w:b/>
          <w:color w:val="000000"/>
          <w:sz w:val="20"/>
          <w:szCs w:val="20"/>
        </w:rPr>
        <w:t>Technická</w:t>
      </w:r>
      <w:proofErr w:type="gramEnd"/>
      <w:r w:rsidRPr="00083F0D">
        <w:rPr>
          <w:rFonts w:ascii="Tahoma" w:hAnsi="Tahoma" w:cs="Tahoma"/>
          <w:b/>
          <w:color w:val="000000"/>
          <w:sz w:val="20"/>
          <w:szCs w:val="20"/>
        </w:rPr>
        <w:t xml:space="preserve"> specifikace </w:t>
      </w:r>
      <w:bookmarkEnd w:id="1"/>
      <w:r>
        <w:rPr>
          <w:rFonts w:ascii="Tahoma" w:hAnsi="Tahoma" w:cs="Tahoma"/>
          <w:b/>
          <w:color w:val="000000"/>
          <w:sz w:val="20"/>
          <w:szCs w:val="20"/>
        </w:rPr>
        <w:t>pro část 1 veřejné zakázky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282C6395" w:rsidR="00434752" w:rsidRPr="004D75A5" w:rsidRDefault="00CA7744" w:rsidP="006511CF">
      <w:pPr>
        <w:spacing w:before="120"/>
        <w:rPr>
          <w:rFonts w:ascii="Tahoma" w:hAnsi="Tahoma" w:cs="Tahoma"/>
          <w:b/>
          <w:bCs/>
        </w:rPr>
      </w:pPr>
      <w:bookmarkStart w:id="2" w:name="_Hlk224545322"/>
      <w:r w:rsidRPr="00CA7744">
        <w:rPr>
          <w:rFonts w:ascii="Tahoma" w:hAnsi="Tahoma" w:cs="Tahoma"/>
          <w:b/>
          <w:bCs/>
        </w:rPr>
        <w:t>Humanoidní robot pro realizaci projektů vědy a výzkumu na bázi umělé inteligence</w:t>
      </w:r>
      <w:bookmarkEnd w:id="2"/>
    </w:p>
    <w:p w14:paraId="0B945601" w14:textId="3FD526B6" w:rsidR="00CC1D63" w:rsidRPr="0038067B" w:rsidRDefault="00CA7744" w:rsidP="00CC1D63">
      <w:pPr>
        <w:spacing w:before="120"/>
        <w:jc w:val="both"/>
        <w:rPr>
          <w:rFonts w:ascii="Tahoma" w:hAnsi="Tahoma" w:cs="Tahoma"/>
          <w:sz w:val="20"/>
          <w:szCs w:val="20"/>
        </w:rPr>
      </w:pPr>
      <w:bookmarkStart w:id="3" w:name="_Hlk224545334"/>
      <w:bookmarkStart w:id="4" w:name="_Hlk224484263"/>
      <w:bookmarkStart w:id="5" w:name="_Hlk214462953"/>
      <w:bookmarkStart w:id="6" w:name="_Hlk196834967"/>
      <w:r w:rsidRPr="00CA7744">
        <w:rPr>
          <w:rFonts w:ascii="Tahoma" w:hAnsi="Tahoma" w:cs="Tahoma"/>
          <w:sz w:val="20"/>
          <w:szCs w:val="20"/>
          <w:lang w:val="cs"/>
        </w:rPr>
        <w:t xml:space="preserve">Předmětem dodávky je humanoidní robot pro realizaci výzkumu a vývoje řídicích systémů na bázi umělé inteligence určených pro projektovou </w:t>
      </w:r>
      <w:r w:rsidRPr="00FD0E2F">
        <w:rPr>
          <w:rFonts w:ascii="Tahoma" w:hAnsi="Tahoma" w:cs="Tahoma"/>
          <w:sz w:val="20"/>
          <w:szCs w:val="20"/>
          <w:lang w:val="cs"/>
        </w:rPr>
        <w:t xml:space="preserve">činnost a propagaci. Součástí předmětu plnění je také doprava do místa </w:t>
      </w:r>
      <w:r w:rsidR="001360BC" w:rsidRPr="00FD0E2F">
        <w:rPr>
          <w:rFonts w:ascii="Tahoma" w:hAnsi="Tahoma" w:cs="Tahoma"/>
          <w:sz w:val="20"/>
          <w:szCs w:val="20"/>
          <w:lang w:val="cs"/>
        </w:rPr>
        <w:t>plnění</w:t>
      </w:r>
      <w:r w:rsidR="00FD0E2F" w:rsidRPr="00FD0E2F">
        <w:rPr>
          <w:rFonts w:ascii="Tahoma" w:hAnsi="Tahoma" w:cs="Tahoma"/>
          <w:sz w:val="20"/>
          <w:szCs w:val="20"/>
          <w:lang w:val="cs"/>
        </w:rPr>
        <w:t xml:space="preserve"> a</w:t>
      </w:r>
      <w:r w:rsidRPr="00FD0E2F">
        <w:rPr>
          <w:rFonts w:ascii="Tahoma" w:hAnsi="Tahoma" w:cs="Tahoma"/>
          <w:sz w:val="20"/>
          <w:szCs w:val="20"/>
          <w:lang w:val="cs"/>
        </w:rPr>
        <w:t xml:space="preserve"> </w:t>
      </w:r>
      <w:r w:rsidR="00B50C26" w:rsidRPr="00FD0E2F">
        <w:rPr>
          <w:rFonts w:ascii="Tahoma" w:hAnsi="Tahoma" w:cs="Tahoma"/>
          <w:sz w:val="20"/>
          <w:szCs w:val="20"/>
          <w:lang w:val="cs"/>
        </w:rPr>
        <w:t>instalace</w:t>
      </w:r>
      <w:r w:rsidRPr="00FD0E2F">
        <w:rPr>
          <w:rFonts w:ascii="Tahoma" w:hAnsi="Tahoma" w:cs="Tahoma"/>
          <w:sz w:val="20"/>
          <w:szCs w:val="20"/>
          <w:lang w:val="cs"/>
        </w:rPr>
        <w:t xml:space="preserve"> zařízení</w:t>
      </w:r>
      <w:bookmarkEnd w:id="3"/>
      <w:r w:rsidRPr="00FD0E2F">
        <w:rPr>
          <w:rFonts w:ascii="Tahoma" w:hAnsi="Tahoma" w:cs="Tahoma"/>
          <w:sz w:val="20"/>
          <w:szCs w:val="20"/>
          <w:lang w:val="cs"/>
        </w:rPr>
        <w:t>.</w:t>
      </w:r>
      <w:bookmarkEnd w:id="4"/>
      <w:r w:rsidR="0000119F" w:rsidRPr="00300C54">
        <w:rPr>
          <w:rFonts w:ascii="Tahoma" w:hAnsi="Tahoma" w:cs="Tahoma"/>
          <w:sz w:val="20"/>
          <w:szCs w:val="20"/>
        </w:rPr>
        <w:t xml:space="preserve"> </w:t>
      </w:r>
      <w:bookmarkEnd w:id="5"/>
    </w:p>
    <w:p w14:paraId="7A75B020" w14:textId="774584E1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bookmarkStart w:id="7" w:name="_Hlk214462972"/>
      <w:bookmarkEnd w:id="6"/>
      <w:r w:rsidRPr="00BE5B6A">
        <w:rPr>
          <w:rFonts w:ascii="Tahoma" w:hAnsi="Tahoma" w:cs="Tahoma"/>
          <w:b/>
          <w:sz w:val="20"/>
          <w:szCs w:val="20"/>
        </w:rPr>
        <w:t xml:space="preserve">Výrobce </w:t>
      </w:r>
      <w:r w:rsidR="00CA7744">
        <w:rPr>
          <w:rFonts w:ascii="Tahoma" w:hAnsi="Tahoma" w:cs="Tahoma"/>
          <w:b/>
          <w:sz w:val="20"/>
          <w:szCs w:val="20"/>
        </w:rPr>
        <w:t>zařízení</w:t>
      </w:r>
      <w:r w:rsidRPr="00BE5B6A">
        <w:rPr>
          <w:rFonts w:ascii="Tahoma" w:hAnsi="Tahoma" w:cs="Tahoma"/>
          <w:b/>
          <w:sz w:val="20"/>
          <w:szCs w:val="20"/>
        </w:rPr>
        <w:t>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="0000119F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3471E24C" w:rsidR="0025607C" w:rsidRDefault="0000119F" w:rsidP="005A3D6A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CA7744">
        <w:rPr>
          <w:rFonts w:ascii="Tahoma" w:hAnsi="Tahoma" w:cs="Tahoma"/>
          <w:b/>
          <w:bCs/>
          <w:sz w:val="20"/>
          <w:szCs w:val="20"/>
        </w:rPr>
        <w:t>zařízení</w:t>
      </w:r>
      <w:r w:rsidRPr="00300C54">
        <w:rPr>
          <w:rFonts w:ascii="Tahoma" w:hAnsi="Tahoma" w:cs="Tahoma"/>
          <w:b/>
          <w:bCs/>
          <w:sz w:val="20"/>
          <w:szCs w:val="20"/>
        </w:rPr>
        <w:t>:</w:t>
      </w:r>
      <w:r w:rsidR="005A3D6A" w:rsidRPr="000E2836">
        <w:rPr>
          <w:rFonts w:ascii="Tahoma" w:hAnsi="Tahoma" w:cs="Tahoma"/>
          <w:b/>
          <w:sz w:val="20"/>
          <w:szCs w:val="20"/>
        </w:rPr>
        <w:tab/>
      </w:r>
      <w:r w:rsidR="00483E30">
        <w:rPr>
          <w:rFonts w:ascii="Tahoma" w:hAnsi="Tahoma" w:cs="Tahoma"/>
          <w:b/>
          <w:sz w:val="20"/>
          <w:szCs w:val="20"/>
        </w:rPr>
        <w:tab/>
      </w:r>
      <w:r w:rsidR="005A3D6A"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087F90ED" w14:textId="7DD79D0E" w:rsidR="0000119F" w:rsidRPr="000E2836" w:rsidRDefault="0000119F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300C54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2</w:t>
      </w:r>
      <w:bookmarkEnd w:id="7"/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2C23FCB9" w:rsidR="00793A0B" w:rsidRPr="00206B74" w:rsidRDefault="00CA7744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8" w:name="_Hlk224545357"/>
      <w:bookmarkStart w:id="9" w:name="_Hlk214462992"/>
      <w:r>
        <w:rPr>
          <w:rFonts w:ascii="Tahoma" w:hAnsi="Tahoma" w:cs="Tahoma"/>
          <w:b/>
          <w:bCs/>
          <w:sz w:val="20"/>
          <w:szCs w:val="20"/>
        </w:rPr>
        <w:t>Humanoidní robot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8"/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</w:t>
      </w:r>
      <w:r w:rsidR="0000119F">
        <w:rPr>
          <w:rFonts w:ascii="Tahoma" w:hAnsi="Tahoma" w:cs="Tahoma"/>
          <w:b/>
          <w:sz w:val="20"/>
          <w:szCs w:val="20"/>
        </w:rPr>
        <w:t xml:space="preserve">minimálně </w:t>
      </w:r>
      <w:r w:rsidR="0000119F" w:rsidRPr="00300C54">
        <w:rPr>
          <w:rFonts w:ascii="Tahoma" w:hAnsi="Tahoma" w:cs="Tahoma"/>
          <w:b/>
          <w:sz w:val="20"/>
          <w:szCs w:val="20"/>
        </w:rPr>
        <w:t>následující parametry</w:t>
      </w:r>
      <w:bookmarkEnd w:id="9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3ABFE42C" w:rsidR="007F4CF4" w:rsidRDefault="0000119F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A7744" w14:paraId="4206CEC3" w14:textId="77777777" w:rsidTr="00631B65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224BC2B3" w:rsidR="00CA7744" w:rsidRPr="00CA7744" w:rsidRDefault="00CA7744" w:rsidP="00CA7744">
            <w:pPr>
              <w:spacing w:after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bookmarkStart w:id="10" w:name="_Hlk224545427"/>
            <w:bookmarkStart w:id="11" w:name="_Hlk188441164"/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Konstrukční parametry</w:t>
            </w:r>
            <w:bookmarkEnd w:id="10"/>
          </w:p>
        </w:tc>
      </w:tr>
      <w:tr w:rsidR="00CA7744" w14:paraId="786E73F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1FC0" w14:textId="31DC2644" w:rsidR="00CA7744" w:rsidRPr="00373142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2" w:name="_Hlk224545437"/>
            <w:r w:rsidRPr="00373142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Typ robota</w:t>
            </w:r>
            <w:r w:rsidR="006D1335" w:rsidRPr="00373142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:</w:t>
            </w:r>
            <w:r w:rsidRPr="00373142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 xml:space="preserve"> humanoidní bipední robot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D3D4" w14:textId="5B22EFB4" w:rsidR="00CA7744" w:rsidRPr="00373142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4602" w14:textId="6652B3CA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7744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1A3AEBB" w:rsidR="00CA7744" w:rsidRPr="00373142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Celková výška robota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2617F534" w:rsidR="00CA7744" w:rsidRPr="00373142" w:rsidRDefault="00F218DA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B533F5"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1700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4621FF6F" w:rsidR="00CA7744" w:rsidRDefault="00F218DA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7744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260D8CD2" w:rsidR="00CA7744" w:rsidRPr="00373142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Celková hmotnost robota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13F48135" w:rsidR="00CA7744" w:rsidRPr="00373142" w:rsidRDefault="00F218DA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80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3AAED6F0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1F33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6251823D" w:rsidR="00C25A21" w:rsidRPr="00373142" w:rsidRDefault="00CA7744" w:rsidP="00CA7744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73142">
              <w:rPr>
                <w:rFonts w:ascii="Tahoma" w:eastAsia="Tahoma" w:hAnsi="Tahoma" w:cs="Tahoma"/>
                <w:sz w:val="20"/>
                <w:szCs w:val="20"/>
              </w:rPr>
              <w:t>Uchopovací mechanismus musí mít minimálně tři prsty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282881CC" w:rsidR="00CA1F33" w:rsidRPr="00373142" w:rsidRDefault="00CA1F33" w:rsidP="00CA1F3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1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17FD99CF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1F33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4E27A720" w:rsidR="00CA1F33" w:rsidRPr="00C25A21" w:rsidRDefault="00AD7030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Rozpětí </w:t>
            </w:r>
            <w:r w:rsidR="00CA7744">
              <w:rPr>
                <w:rFonts w:ascii="Tahoma" w:eastAsia="Tahoma" w:hAnsi="Tahoma" w:cs="Tahoma"/>
                <w:sz w:val="20"/>
                <w:szCs w:val="20"/>
              </w:rPr>
              <w:t>nosnost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 w:rsidR="00CA7744">
              <w:rPr>
                <w:rFonts w:ascii="Tahoma" w:eastAsia="Tahoma" w:hAnsi="Tahoma" w:cs="Tahoma"/>
                <w:sz w:val="20"/>
                <w:szCs w:val="20"/>
              </w:rPr>
              <w:t xml:space="preserve"> paže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37A1D23C" w:rsidR="00CA1F33" w:rsidRPr="00C25A21" w:rsidRDefault="00E42170" w:rsidP="00CA1F3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E5BBF">
              <w:rPr>
                <w:rFonts w:ascii="Tahoma" w:hAnsi="Tahoma" w:cs="Tahoma"/>
                <w:sz w:val="20"/>
                <w:szCs w:val="20"/>
              </w:rPr>
              <w:t>3</w:t>
            </w:r>
            <w:r w:rsidR="00CA7744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5125628B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7744" w14:paraId="0FC27322" w14:textId="77777777" w:rsidTr="00F04D3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FE81" w14:textId="71AEE502" w:rsidR="00CA7744" w:rsidRPr="00CA7744" w:rsidRDefault="00CA7744" w:rsidP="00CA774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13" w:name="_Hlk224545489"/>
            <w:bookmarkEnd w:id="12"/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Senzorika</w:t>
            </w:r>
            <w:bookmarkEnd w:id="13"/>
          </w:p>
        </w:tc>
      </w:tr>
      <w:tr w:rsidR="00CA7744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158D27F9" w:rsidR="00CA7744" w:rsidRPr="00C25A21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4" w:name="_Hlk224545503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Lidar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3CFBABF7" w:rsidR="00CA7744" w:rsidRPr="00C25A21" w:rsidRDefault="00CA7744" w:rsidP="00CA7744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264DE591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45002338" w:rsidR="00AE7742" w:rsidRPr="00C25A21" w:rsidRDefault="00CA774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RGB-D kamera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362CAD3A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3D83953F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7BB1F00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CED" w14:textId="3558F15E" w:rsidR="00AE7742" w:rsidRPr="00C25A21" w:rsidRDefault="00CA774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CA774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enzory pro stabilizaci a orientaci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0A4" w14:textId="5481775F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E5" w14:textId="05CD6044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6A54D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5ECD" w14:textId="713010C6" w:rsidR="00637816" w:rsidRPr="00C25A21" w:rsidRDefault="00CA7744" w:rsidP="00770EC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CA774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ikrofon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3A9" w14:textId="71A9A099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788" w14:textId="1383010D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7744" w14:paraId="45FC97D9" w14:textId="77777777" w:rsidTr="00382D2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B7C" w14:textId="49E3B7E8" w:rsidR="00CA7744" w:rsidRPr="00CA7744" w:rsidRDefault="00CA7744" w:rsidP="00CA7744">
            <w:pPr>
              <w:spacing w:after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bookmarkStart w:id="15" w:name="_Hlk224545534"/>
            <w:bookmarkEnd w:id="14"/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Software</w:t>
            </w:r>
            <w:bookmarkEnd w:id="15"/>
          </w:p>
        </w:tc>
      </w:tr>
      <w:tr w:rsidR="00CA7744" w14:paraId="2D0A5FC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AC9" w14:textId="468BAC14" w:rsidR="00CA7744" w:rsidRPr="00C25A21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6" w:name="_Hlk224545543"/>
            <w:r>
              <w:rPr>
                <w:rFonts w:ascii="Tahoma" w:eastAsia="Tahoma" w:hAnsi="Tahoma" w:cs="Tahoma"/>
                <w:sz w:val="20"/>
                <w:szCs w:val="20"/>
              </w:rPr>
              <w:t>Operační systém kompatibilní s 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ROS(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>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50B" w14:textId="62320E3F" w:rsidR="00CA7744" w:rsidRPr="00C25A21" w:rsidRDefault="00CA7744" w:rsidP="00CA774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2F0" w14:textId="45FF5645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24AF405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F32" w14:textId="712F85C9" w:rsidR="00AE7742" w:rsidRPr="00C25A21" w:rsidRDefault="00CA774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API/SDK jako otevřené rozhraní pro vývoj vlastních algoritmů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7CD8" w14:textId="7FB6B602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F7A" w14:textId="5C96046A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25A21" w14:paraId="4C7C680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078C" w14:textId="7E567083" w:rsidR="00C25A21" w:rsidRPr="00C25A21" w:rsidRDefault="00CA7744" w:rsidP="00C25A2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Bezdrátová konektivita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8011" w14:textId="1023FD3B" w:rsidR="00C25A21" w:rsidRPr="00C25A21" w:rsidRDefault="0027665C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EFE7" w14:textId="3BD9FA05" w:rsidR="00C25A21" w:rsidRDefault="0027665C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7744" w14:paraId="61816032" w14:textId="77777777" w:rsidTr="00355BFE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9B10" w14:textId="2FC7F2EB" w:rsidR="00CA7744" w:rsidRPr="00CA7744" w:rsidRDefault="00CA7744" w:rsidP="00CA7744">
            <w:pPr>
              <w:pStyle w:val="Textvysvtlivek"/>
              <w:rPr>
                <w:rFonts w:ascii="Tahoma" w:eastAsia="Calibri" w:hAnsi="Tahoma" w:cs="Tahoma"/>
                <w:b/>
                <w:bCs/>
                <w:lang w:eastAsia="en-US"/>
              </w:rPr>
            </w:pPr>
            <w:bookmarkStart w:id="17" w:name="_Hlk224545568"/>
            <w:bookmarkEnd w:id="16"/>
            <w:r>
              <w:rPr>
                <w:rFonts w:ascii="Tahoma" w:hAnsi="Tahoma" w:cs="Tahoma"/>
                <w:b/>
                <w:bCs/>
              </w:rPr>
              <w:t>Napájení</w:t>
            </w:r>
            <w:bookmarkEnd w:id="17"/>
          </w:p>
        </w:tc>
      </w:tr>
      <w:tr w:rsidR="00C25A21" w14:paraId="3CEF869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A129" w14:textId="4B30EA0F" w:rsidR="00C25A21" w:rsidRPr="00C25A21" w:rsidRDefault="00CA7744" w:rsidP="0027665C">
            <w:pPr>
              <w:pStyle w:val="Textvysvtlivek"/>
              <w:rPr>
                <w:rFonts w:ascii="Tahoma" w:eastAsia="Calibri" w:hAnsi="Tahoma" w:cs="Tahoma"/>
                <w:lang w:eastAsia="en-US"/>
              </w:rPr>
            </w:pPr>
            <w:bookmarkStart w:id="18" w:name="_Hlk224545579"/>
            <w:r>
              <w:rPr>
                <w:rFonts w:ascii="Tahoma" w:hAnsi="Tahoma" w:cs="Tahoma"/>
              </w:rPr>
              <w:t>D</w:t>
            </w:r>
            <w:r w:rsidRPr="00CA7744">
              <w:rPr>
                <w:rFonts w:ascii="Tahoma" w:hAnsi="Tahoma" w:cs="Tahoma"/>
              </w:rPr>
              <w:t xml:space="preserve">élka aktivního provozu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E36" w14:textId="255E1D4B" w:rsidR="00C25A21" w:rsidRPr="00C25A21" w:rsidRDefault="00CA7744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CA7744">
              <w:rPr>
                <w:rFonts w:ascii="Tahoma" w:hAnsi="Tahoma" w:cs="Tahoma"/>
              </w:rPr>
              <w:t>100 minut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1FEC" w14:textId="51316ED5" w:rsidR="00C25A21" w:rsidRDefault="00CA7744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25A21" w14:paraId="4BAF33D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7575" w14:textId="4AEAD9BC" w:rsidR="00C25A21" w:rsidRPr="00C25A21" w:rsidRDefault="00CA7744" w:rsidP="00C25A21">
            <w:pPr>
              <w:pStyle w:val="Textvysvtlivek"/>
              <w:rPr>
                <w:rFonts w:ascii="Tahoma" w:eastAsia="Calibri" w:hAnsi="Tahoma" w:cs="Tahoma"/>
                <w:lang w:eastAsia="en-US"/>
              </w:rPr>
            </w:pPr>
            <w:r w:rsidRPr="00CA7744">
              <w:rPr>
                <w:rFonts w:ascii="Tahoma" w:hAnsi="Tahoma" w:cs="Tahoma"/>
              </w:rPr>
              <w:t>Možnost napájení z externího zdroje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04E9" w14:textId="47E6898F" w:rsidR="00C25A21" w:rsidRPr="00C25A21" w:rsidRDefault="0027665C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3EC8" w14:textId="35A45B09" w:rsidR="00C25A21" w:rsidRDefault="0027665C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11"/>
    <w:bookmarkEnd w:id="18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F11834" w:rsidSect="0038067B">
      <w:headerReference w:type="default" r:id="rId8"/>
      <w:footerReference w:type="default" r:id="rId9"/>
      <w:headerReference w:type="first" r:id="rId10"/>
      <w:pgSz w:w="11906" w:h="16838"/>
      <w:pgMar w:top="851" w:right="1134" w:bottom="1276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41D0" w14:textId="77777777" w:rsidR="00067C8F" w:rsidRDefault="00067C8F">
      <w:pPr>
        <w:spacing w:after="0" w:line="240" w:lineRule="auto"/>
      </w:pPr>
      <w:r>
        <w:separator/>
      </w:r>
    </w:p>
  </w:endnote>
  <w:endnote w:type="continuationSeparator" w:id="0">
    <w:p w14:paraId="3C6C5A34" w14:textId="77777777" w:rsidR="00067C8F" w:rsidRDefault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02925D5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A7744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3F00" w14:textId="77777777" w:rsidR="00067C8F" w:rsidRDefault="00067C8F">
      <w:pPr>
        <w:spacing w:after="0" w:line="240" w:lineRule="auto"/>
      </w:pPr>
      <w:r>
        <w:separator/>
      </w:r>
    </w:p>
  </w:footnote>
  <w:footnote w:type="continuationSeparator" w:id="0">
    <w:p w14:paraId="0905C2A4" w14:textId="77777777" w:rsidR="00067C8F" w:rsidRDefault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B19"/>
    <w:multiLevelType w:val="hybridMultilevel"/>
    <w:tmpl w:val="B982506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0488A"/>
    <w:multiLevelType w:val="hybridMultilevel"/>
    <w:tmpl w:val="7EFCEF58"/>
    <w:lvl w:ilvl="0" w:tplc="CFEAC9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2983">
    <w:abstractNumId w:val="9"/>
  </w:num>
  <w:num w:numId="2" w16cid:durableId="358287046">
    <w:abstractNumId w:val="13"/>
  </w:num>
  <w:num w:numId="3" w16cid:durableId="613293571">
    <w:abstractNumId w:val="4"/>
  </w:num>
  <w:num w:numId="4" w16cid:durableId="640110987">
    <w:abstractNumId w:val="3"/>
  </w:num>
  <w:num w:numId="5" w16cid:durableId="1934581620">
    <w:abstractNumId w:val="1"/>
  </w:num>
  <w:num w:numId="6" w16cid:durableId="1943686203">
    <w:abstractNumId w:val="1"/>
  </w:num>
  <w:num w:numId="7" w16cid:durableId="2094279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060988">
    <w:abstractNumId w:val="2"/>
  </w:num>
  <w:num w:numId="9" w16cid:durableId="1535190634">
    <w:abstractNumId w:val="0"/>
  </w:num>
  <w:num w:numId="10" w16cid:durableId="2039239910">
    <w:abstractNumId w:val="12"/>
  </w:num>
  <w:num w:numId="11" w16cid:durableId="754671672">
    <w:abstractNumId w:val="11"/>
  </w:num>
  <w:num w:numId="12" w16cid:durableId="1220436746">
    <w:abstractNumId w:val="5"/>
  </w:num>
  <w:num w:numId="13" w16cid:durableId="1863013611">
    <w:abstractNumId w:val="8"/>
  </w:num>
  <w:num w:numId="14" w16cid:durableId="1716153845">
    <w:abstractNumId w:val="14"/>
  </w:num>
  <w:num w:numId="15" w16cid:durableId="12461189">
    <w:abstractNumId w:val="10"/>
  </w:num>
  <w:num w:numId="16" w16cid:durableId="1485855373">
    <w:abstractNumId w:val="7"/>
  </w:num>
  <w:num w:numId="17" w16cid:durableId="324012122">
    <w:abstractNumId w:val="6"/>
  </w:num>
  <w:num w:numId="18" w16cid:durableId="1874461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119F"/>
    <w:rsid w:val="0002519B"/>
    <w:rsid w:val="000276BD"/>
    <w:rsid w:val="000322B2"/>
    <w:rsid w:val="000335CD"/>
    <w:rsid w:val="00037954"/>
    <w:rsid w:val="000406C7"/>
    <w:rsid w:val="00052030"/>
    <w:rsid w:val="00061962"/>
    <w:rsid w:val="00067C8F"/>
    <w:rsid w:val="0007184E"/>
    <w:rsid w:val="00073C48"/>
    <w:rsid w:val="00077799"/>
    <w:rsid w:val="000876D1"/>
    <w:rsid w:val="000919E1"/>
    <w:rsid w:val="00093BC5"/>
    <w:rsid w:val="000B2927"/>
    <w:rsid w:val="000B46ED"/>
    <w:rsid w:val="000C0BB5"/>
    <w:rsid w:val="000C113D"/>
    <w:rsid w:val="000C6AFC"/>
    <w:rsid w:val="000D0B6B"/>
    <w:rsid w:val="000D5886"/>
    <w:rsid w:val="000D70DC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360BC"/>
    <w:rsid w:val="0014079C"/>
    <w:rsid w:val="00147829"/>
    <w:rsid w:val="001565D0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B7E04"/>
    <w:rsid w:val="001D19AC"/>
    <w:rsid w:val="001D45E9"/>
    <w:rsid w:val="001D60FC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5B0E"/>
    <w:rsid w:val="00246439"/>
    <w:rsid w:val="00253A82"/>
    <w:rsid w:val="00255EE6"/>
    <w:rsid w:val="00255FA8"/>
    <w:rsid w:val="0025607C"/>
    <w:rsid w:val="00256E1E"/>
    <w:rsid w:val="00265B95"/>
    <w:rsid w:val="00270164"/>
    <w:rsid w:val="002710A1"/>
    <w:rsid w:val="002710D7"/>
    <w:rsid w:val="00271267"/>
    <w:rsid w:val="0027132E"/>
    <w:rsid w:val="0027665C"/>
    <w:rsid w:val="002916CB"/>
    <w:rsid w:val="00292065"/>
    <w:rsid w:val="002B0440"/>
    <w:rsid w:val="002B287F"/>
    <w:rsid w:val="002B37C4"/>
    <w:rsid w:val="002C392D"/>
    <w:rsid w:val="002D1943"/>
    <w:rsid w:val="002E018B"/>
    <w:rsid w:val="002E1762"/>
    <w:rsid w:val="002E57A5"/>
    <w:rsid w:val="002E62AE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46993"/>
    <w:rsid w:val="003517B9"/>
    <w:rsid w:val="0035221C"/>
    <w:rsid w:val="00356FCE"/>
    <w:rsid w:val="00365C92"/>
    <w:rsid w:val="003705E8"/>
    <w:rsid w:val="00373142"/>
    <w:rsid w:val="00375C7E"/>
    <w:rsid w:val="00380387"/>
    <w:rsid w:val="0038067B"/>
    <w:rsid w:val="0038438E"/>
    <w:rsid w:val="003A22FB"/>
    <w:rsid w:val="003A4127"/>
    <w:rsid w:val="003B1678"/>
    <w:rsid w:val="003B2015"/>
    <w:rsid w:val="003B3A60"/>
    <w:rsid w:val="003B3DBD"/>
    <w:rsid w:val="003B6D2D"/>
    <w:rsid w:val="003B77DC"/>
    <w:rsid w:val="003C4280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2A7E"/>
    <w:rsid w:val="00483E30"/>
    <w:rsid w:val="004848BE"/>
    <w:rsid w:val="00493948"/>
    <w:rsid w:val="004A19E6"/>
    <w:rsid w:val="004B4898"/>
    <w:rsid w:val="004C0EBE"/>
    <w:rsid w:val="004D75A5"/>
    <w:rsid w:val="004E0793"/>
    <w:rsid w:val="004E0837"/>
    <w:rsid w:val="004F104B"/>
    <w:rsid w:val="004F4915"/>
    <w:rsid w:val="004F69C9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81CF0"/>
    <w:rsid w:val="005820B2"/>
    <w:rsid w:val="005907E3"/>
    <w:rsid w:val="00595B3F"/>
    <w:rsid w:val="005A0664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D5B7E"/>
    <w:rsid w:val="005E54E1"/>
    <w:rsid w:val="005E5577"/>
    <w:rsid w:val="005E56B7"/>
    <w:rsid w:val="005F06C1"/>
    <w:rsid w:val="005F2061"/>
    <w:rsid w:val="005F2A28"/>
    <w:rsid w:val="0060421B"/>
    <w:rsid w:val="00605264"/>
    <w:rsid w:val="006066B1"/>
    <w:rsid w:val="00611238"/>
    <w:rsid w:val="006117DE"/>
    <w:rsid w:val="006175EE"/>
    <w:rsid w:val="00630961"/>
    <w:rsid w:val="006373FE"/>
    <w:rsid w:val="00637816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C492C"/>
    <w:rsid w:val="006D1335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C34"/>
    <w:rsid w:val="00746189"/>
    <w:rsid w:val="00750DA0"/>
    <w:rsid w:val="007539A1"/>
    <w:rsid w:val="007542CA"/>
    <w:rsid w:val="00754FC4"/>
    <w:rsid w:val="007559C1"/>
    <w:rsid w:val="00761F24"/>
    <w:rsid w:val="00762A25"/>
    <w:rsid w:val="007670FF"/>
    <w:rsid w:val="00770EC1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50B2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2748B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1541"/>
    <w:rsid w:val="00892DDE"/>
    <w:rsid w:val="008A1C13"/>
    <w:rsid w:val="008A6E45"/>
    <w:rsid w:val="008B6233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4760E"/>
    <w:rsid w:val="00962850"/>
    <w:rsid w:val="0096606E"/>
    <w:rsid w:val="0097069F"/>
    <w:rsid w:val="0098133E"/>
    <w:rsid w:val="009A47D6"/>
    <w:rsid w:val="009B49B6"/>
    <w:rsid w:val="009B56F4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23457"/>
    <w:rsid w:val="00A32A47"/>
    <w:rsid w:val="00A479AC"/>
    <w:rsid w:val="00A541E0"/>
    <w:rsid w:val="00A55B7C"/>
    <w:rsid w:val="00A57846"/>
    <w:rsid w:val="00A613F2"/>
    <w:rsid w:val="00A6458C"/>
    <w:rsid w:val="00A6661B"/>
    <w:rsid w:val="00A77B8B"/>
    <w:rsid w:val="00A801E0"/>
    <w:rsid w:val="00A845F7"/>
    <w:rsid w:val="00AA2476"/>
    <w:rsid w:val="00AA6B23"/>
    <w:rsid w:val="00AA6C4D"/>
    <w:rsid w:val="00AB0939"/>
    <w:rsid w:val="00AB1A92"/>
    <w:rsid w:val="00AB4FA9"/>
    <w:rsid w:val="00AB5BA3"/>
    <w:rsid w:val="00AC0250"/>
    <w:rsid w:val="00AD2754"/>
    <w:rsid w:val="00AD650A"/>
    <w:rsid w:val="00AD7030"/>
    <w:rsid w:val="00AE0B29"/>
    <w:rsid w:val="00AE7742"/>
    <w:rsid w:val="00AE7BE9"/>
    <w:rsid w:val="00AF2362"/>
    <w:rsid w:val="00AF4838"/>
    <w:rsid w:val="00B008E2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0C26"/>
    <w:rsid w:val="00B52BF9"/>
    <w:rsid w:val="00B533F5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B61F4"/>
    <w:rsid w:val="00BC571A"/>
    <w:rsid w:val="00BC6A75"/>
    <w:rsid w:val="00BD0249"/>
    <w:rsid w:val="00BD6749"/>
    <w:rsid w:val="00BD79EF"/>
    <w:rsid w:val="00BE2754"/>
    <w:rsid w:val="00BE4749"/>
    <w:rsid w:val="00BE5BBF"/>
    <w:rsid w:val="00BE627D"/>
    <w:rsid w:val="00BE6B2A"/>
    <w:rsid w:val="00BE7EBD"/>
    <w:rsid w:val="00BF0A9E"/>
    <w:rsid w:val="00BF104E"/>
    <w:rsid w:val="00BF32E6"/>
    <w:rsid w:val="00BF758A"/>
    <w:rsid w:val="00C04922"/>
    <w:rsid w:val="00C1026C"/>
    <w:rsid w:val="00C10A30"/>
    <w:rsid w:val="00C12D04"/>
    <w:rsid w:val="00C16D78"/>
    <w:rsid w:val="00C2587A"/>
    <w:rsid w:val="00C25A21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A1F33"/>
    <w:rsid w:val="00CA7744"/>
    <w:rsid w:val="00CB044E"/>
    <w:rsid w:val="00CB2CC3"/>
    <w:rsid w:val="00CB5C52"/>
    <w:rsid w:val="00CB6578"/>
    <w:rsid w:val="00CB6B26"/>
    <w:rsid w:val="00CC1D63"/>
    <w:rsid w:val="00CC4D3B"/>
    <w:rsid w:val="00CD38A4"/>
    <w:rsid w:val="00CD6926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45CF3"/>
    <w:rsid w:val="00D52983"/>
    <w:rsid w:val="00D576E1"/>
    <w:rsid w:val="00D6319C"/>
    <w:rsid w:val="00D65A98"/>
    <w:rsid w:val="00D70836"/>
    <w:rsid w:val="00D71E7B"/>
    <w:rsid w:val="00D7289E"/>
    <w:rsid w:val="00D73A39"/>
    <w:rsid w:val="00D8435C"/>
    <w:rsid w:val="00D852B6"/>
    <w:rsid w:val="00D8531F"/>
    <w:rsid w:val="00D858C5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D154A"/>
    <w:rsid w:val="00DD195E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2170"/>
    <w:rsid w:val="00E466F5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A77F0"/>
    <w:rsid w:val="00EB342A"/>
    <w:rsid w:val="00EB457C"/>
    <w:rsid w:val="00EB67D4"/>
    <w:rsid w:val="00ED0575"/>
    <w:rsid w:val="00EE2E7F"/>
    <w:rsid w:val="00EF4EC1"/>
    <w:rsid w:val="00F11834"/>
    <w:rsid w:val="00F129D8"/>
    <w:rsid w:val="00F1449E"/>
    <w:rsid w:val="00F218DA"/>
    <w:rsid w:val="00F2459A"/>
    <w:rsid w:val="00F274FF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A6FAE"/>
    <w:rsid w:val="00FB74E8"/>
    <w:rsid w:val="00FC02F6"/>
    <w:rsid w:val="00FD0E2F"/>
    <w:rsid w:val="00FD62F7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8067B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38067B"/>
    <w:rPr>
      <w:rFonts w:ascii="Calibri" w:eastAsia="Times New Roman" w:hAnsi="Calibri" w:cs="Calibri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AE77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E7742"/>
    <w:rPr>
      <w:rFonts w:ascii="Calibri" w:eastAsia="Times New Roman" w:hAnsi="Calibri" w:cs="Calibri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E7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880EF2-74C1-424B-8FC8-37DC22B2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24</cp:revision>
  <cp:lastPrinted>2019-11-15T08:55:00Z</cp:lastPrinted>
  <dcterms:created xsi:type="dcterms:W3CDTF">2026-01-28T16:20:00Z</dcterms:created>
  <dcterms:modified xsi:type="dcterms:W3CDTF">2026-03-31T13:43:00Z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