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F659" w14:textId="4193DAAE" w:rsidR="000F5A89" w:rsidRPr="00AB5601" w:rsidRDefault="005030BA" w:rsidP="00CA796F">
      <w:pPr>
        <w:keepLines/>
        <w:spacing w:before="120" w:line="240" w:lineRule="auto"/>
        <w:jc w:val="center"/>
        <w:rPr>
          <w:rFonts w:ascii="Tahoma" w:hAnsi="Tahoma" w:cs="Tahoma"/>
          <w:b/>
          <w:u w:val="single"/>
        </w:rPr>
      </w:pPr>
      <w:bookmarkStart w:id="0" w:name="_Hlk131070487"/>
      <w:r>
        <w:rPr>
          <w:rFonts w:ascii="Tahoma" w:hAnsi="Tahoma" w:cs="Tahoma"/>
          <w:b/>
          <w:color w:val="000000"/>
          <w:u w:val="single"/>
        </w:rPr>
        <w:t>T</w:t>
      </w:r>
      <w:r w:rsidR="000F5A89" w:rsidRPr="00AB5601">
        <w:rPr>
          <w:rFonts w:ascii="Tahoma" w:hAnsi="Tahoma" w:cs="Tahoma"/>
          <w:b/>
          <w:color w:val="000000"/>
          <w:u w:val="single"/>
        </w:rPr>
        <w:t>echnická</w:t>
      </w:r>
      <w:r w:rsidR="000F5A89" w:rsidRPr="00AB5601">
        <w:rPr>
          <w:rFonts w:ascii="Tahoma" w:hAnsi="Tahoma" w:cs="Tahoma"/>
          <w:b/>
          <w:u w:val="single"/>
        </w:rPr>
        <w:t xml:space="preserve"> specifikace</w:t>
      </w:r>
      <w:r w:rsidR="00CA796F" w:rsidRPr="00AB5601">
        <w:rPr>
          <w:rFonts w:ascii="Tahoma" w:hAnsi="Tahoma" w:cs="Tahoma"/>
          <w:b/>
          <w:u w:val="single"/>
        </w:rPr>
        <w:t xml:space="preserve"> </w:t>
      </w:r>
      <w:r w:rsidR="000F5A89" w:rsidRPr="00AB5601">
        <w:rPr>
          <w:rFonts w:ascii="Tahoma" w:hAnsi="Tahoma" w:cs="Tahoma"/>
          <w:b/>
          <w:u w:val="single"/>
        </w:rPr>
        <w:t xml:space="preserve"> </w:t>
      </w:r>
    </w:p>
    <w:p w14:paraId="547CB5A8" w14:textId="77777777" w:rsidR="000F5A89" w:rsidRPr="00AB5601" w:rsidRDefault="000F5A89" w:rsidP="00B01DB5">
      <w:pPr>
        <w:keepLines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59514EFD" w14:textId="61A9E8EA" w:rsidR="00CA796F" w:rsidRPr="00AB5601" w:rsidRDefault="00CA796F" w:rsidP="00E2042D">
      <w:pPr>
        <w:keepLines/>
        <w:spacing w:before="120" w:after="0" w:line="240" w:lineRule="auto"/>
        <w:ind w:left="3540" w:hanging="3540"/>
        <w:rPr>
          <w:rFonts w:ascii="Tahoma" w:hAnsi="Tahoma" w:cs="Tahoma"/>
          <w:b/>
          <w:sz w:val="20"/>
          <w:szCs w:val="20"/>
        </w:rPr>
      </w:pPr>
      <w:r w:rsidRPr="00AB5601">
        <w:rPr>
          <w:rFonts w:ascii="Tahoma" w:hAnsi="Tahoma" w:cs="Tahoma"/>
          <w:b/>
          <w:sz w:val="20"/>
          <w:szCs w:val="20"/>
        </w:rPr>
        <w:t>Předmět VZ:</w:t>
      </w:r>
      <w:r w:rsidRPr="00AB5601">
        <w:rPr>
          <w:rFonts w:ascii="Tahoma" w:hAnsi="Tahoma" w:cs="Tahoma"/>
          <w:b/>
          <w:sz w:val="20"/>
          <w:szCs w:val="20"/>
        </w:rPr>
        <w:tab/>
      </w:r>
      <w:r w:rsidR="00E2042D" w:rsidRPr="00AB5601">
        <w:rPr>
          <w:rFonts w:ascii="Tahoma" w:hAnsi="Tahoma" w:cs="Tahoma"/>
          <w:bCs/>
          <w:sz w:val="20"/>
          <w:szCs w:val="20"/>
        </w:rPr>
        <w:t>Zařízení pro hodnocení stability materiálů vlivem teplotního zatížení</w:t>
      </w:r>
    </w:p>
    <w:p w14:paraId="7CBA5AC5" w14:textId="24B2F7EB" w:rsidR="009A4C16" w:rsidRPr="00AB5601" w:rsidRDefault="00A52D16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AB5601">
        <w:rPr>
          <w:rFonts w:ascii="Tahoma" w:hAnsi="Tahoma" w:cs="Tahoma"/>
          <w:b/>
          <w:sz w:val="20"/>
          <w:szCs w:val="20"/>
        </w:rPr>
        <w:t xml:space="preserve">Základní popis předmětu dodávky: </w:t>
      </w:r>
    </w:p>
    <w:p w14:paraId="2805C802" w14:textId="7B268218" w:rsidR="00C815F6" w:rsidRPr="00AB5601" w:rsidRDefault="00E2042D" w:rsidP="00A52D16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AB5601">
        <w:rPr>
          <w:rFonts w:ascii="Tahoma" w:hAnsi="Tahoma" w:cs="Tahoma"/>
          <w:bCs/>
          <w:sz w:val="20"/>
          <w:szCs w:val="20"/>
        </w:rPr>
        <w:t>Předmětem zakázky je dodávka zařízení pro měření mechanické pevnosti ohybem a modulu pružnosti žáruvzdorných keramických materiálů při vyšších teplotách. Zařízení bude minimálně obsahovat měřicí zařízení níže specifikovaných parametrů, referenční materiál, spotřební materiál, měřicí a zároveň vyhodnocovací notebook. Součástí předmětu plnění je rovněž doprava do místa plnění, instalace a zaškolení obsluhy.</w:t>
      </w:r>
      <w:r w:rsidR="005D7EE9" w:rsidRPr="00AB5601">
        <w:rPr>
          <w:rFonts w:ascii="Tahoma" w:hAnsi="Tahoma" w:cs="Tahoma"/>
          <w:bCs/>
          <w:sz w:val="20"/>
          <w:szCs w:val="20"/>
        </w:rPr>
        <w:t xml:space="preserve">  </w:t>
      </w:r>
    </w:p>
    <w:p w14:paraId="339AE2E5" w14:textId="77777777" w:rsidR="00E2042D" w:rsidRPr="00AB5601" w:rsidRDefault="00E2042D" w:rsidP="00E2042D">
      <w:pPr>
        <w:pStyle w:val="Odstavecseseznamem"/>
        <w:keepLines/>
        <w:spacing w:before="120" w:after="0" w:line="240" w:lineRule="auto"/>
        <w:jc w:val="both"/>
        <w:rPr>
          <w:rFonts w:ascii="Tahoma" w:hAnsi="Tahoma" w:cs="Tahoma"/>
          <w:bCs/>
          <w:i/>
          <w:iCs/>
          <w:sz w:val="20"/>
          <w:szCs w:val="20"/>
        </w:rPr>
      </w:pPr>
    </w:p>
    <w:p w14:paraId="68ED66DD" w14:textId="07301E2B" w:rsidR="005D7EE9" w:rsidRPr="00AB5601" w:rsidRDefault="005D7EE9" w:rsidP="00F87D40">
      <w:pPr>
        <w:jc w:val="both"/>
        <w:textAlignment w:val="baseline"/>
        <w:rPr>
          <w:rFonts w:ascii="Tahoma" w:hAnsi="Tahoma" w:cs="Tahoma"/>
          <w:b/>
          <w:bCs/>
          <w:sz w:val="20"/>
          <w:szCs w:val="20"/>
          <w:lang w:eastAsia="cs-CZ"/>
        </w:rPr>
      </w:pPr>
      <w:r w:rsidRPr="00AB5601">
        <w:rPr>
          <w:rFonts w:ascii="Tahoma" w:hAnsi="Tahoma" w:cs="Tahoma"/>
          <w:b/>
          <w:bCs/>
          <w:sz w:val="20"/>
          <w:szCs w:val="20"/>
          <w:lang w:eastAsia="cs-CZ"/>
        </w:rPr>
        <w:t>Základní (minimální) technické parametry </w:t>
      </w:r>
    </w:p>
    <w:p w14:paraId="76901927" w14:textId="3DC8FE36" w:rsidR="005D7EE9" w:rsidRPr="00AB5601" w:rsidRDefault="005D7EE9" w:rsidP="005D7EE9">
      <w:pPr>
        <w:jc w:val="both"/>
        <w:textAlignment w:val="baseline"/>
        <w:rPr>
          <w:rFonts w:ascii="Tahoma" w:hAnsi="Tahoma" w:cs="Tahoma"/>
          <w:sz w:val="20"/>
          <w:szCs w:val="20"/>
          <w:lang w:eastAsia="cs-CZ"/>
        </w:rPr>
      </w:pPr>
      <w:r w:rsidRPr="00AB5601">
        <w:rPr>
          <w:rFonts w:ascii="Tahoma" w:hAnsi="Tahoma" w:cs="Tahoma"/>
          <w:sz w:val="20"/>
          <w:szCs w:val="20"/>
          <w:lang w:eastAsia="cs-CZ"/>
        </w:rPr>
        <w:t xml:space="preserve">Účastník uvede splnění veškerých základních technických parametrů stanovených zadavatelem v tomto dokumentu formou popisu technického řešení v nabídce, resp. uvede hodnoty jednotlivých technických parametrů nabízeného zařízení do tabulky Základní technické specifikace nabízeného zařízení.  </w:t>
      </w:r>
    </w:p>
    <w:p w14:paraId="5D2C0C3A" w14:textId="493E5EF5" w:rsidR="005D7EE9" w:rsidRPr="00AB5601" w:rsidRDefault="005D7EE9" w:rsidP="005D7EE9">
      <w:pPr>
        <w:jc w:val="both"/>
        <w:textAlignment w:val="baseline"/>
        <w:rPr>
          <w:rFonts w:ascii="Tahoma" w:hAnsi="Tahoma" w:cs="Tahoma"/>
          <w:sz w:val="20"/>
          <w:szCs w:val="20"/>
          <w:lang w:eastAsia="cs-CZ"/>
        </w:rPr>
      </w:pPr>
      <w:r w:rsidRPr="00AB5601">
        <w:rPr>
          <w:rFonts w:ascii="Tahoma" w:hAnsi="Tahoma" w:cs="Tahoma"/>
          <w:sz w:val="20"/>
          <w:szCs w:val="20"/>
          <w:lang w:eastAsia="cs-CZ"/>
        </w:rPr>
        <w:t> </w:t>
      </w:r>
      <w:r w:rsidRPr="00AB5601">
        <w:rPr>
          <w:rFonts w:ascii="Tahoma" w:hAnsi="Tahoma" w:cs="Tahoma"/>
          <w:b/>
          <w:bCs/>
          <w:sz w:val="20"/>
          <w:szCs w:val="20"/>
          <w:lang w:eastAsia="cs-CZ"/>
        </w:rPr>
        <w:t>Základní technická specifikace nabízeného zařízení</w:t>
      </w:r>
      <w:r w:rsidRPr="00AB5601">
        <w:rPr>
          <w:rFonts w:ascii="Tahoma" w:hAnsi="Tahoma" w:cs="Tahoma"/>
          <w:sz w:val="20"/>
          <w:szCs w:val="20"/>
          <w:lang w:eastAsia="cs-CZ"/>
        </w:rPr>
        <w:t> </w:t>
      </w:r>
    </w:p>
    <w:p w14:paraId="61C2D3A3" w14:textId="740C5B56" w:rsidR="00A52D16" w:rsidRPr="00AB5601" w:rsidRDefault="005D7EE9" w:rsidP="00AB5601">
      <w:pPr>
        <w:jc w:val="both"/>
        <w:textAlignment w:val="baseline"/>
        <w:rPr>
          <w:rFonts w:ascii="Tahoma" w:hAnsi="Tahoma" w:cs="Tahoma"/>
          <w:bCs/>
          <w:sz w:val="20"/>
          <w:szCs w:val="20"/>
        </w:rPr>
      </w:pPr>
      <w:r w:rsidRPr="00AB5601">
        <w:rPr>
          <w:rFonts w:ascii="Tahoma" w:hAnsi="Tahoma" w:cs="Tahoma"/>
          <w:sz w:val="20"/>
          <w:szCs w:val="20"/>
          <w:lang w:eastAsia="cs-CZ"/>
        </w:rPr>
        <w:t>Účastník uvede do tabulky níže hodnoty jednotlivých technických parametrů nabízeného zařízení a předloží jí jako součást své nabídky. V případě potvrzení netechnických parametrů (servis,</w:t>
      </w:r>
      <w:r w:rsidR="00E2042D" w:rsidRPr="00AB5601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AB5601">
        <w:rPr>
          <w:rFonts w:ascii="Tahoma" w:hAnsi="Tahoma" w:cs="Tahoma"/>
          <w:sz w:val="20"/>
          <w:szCs w:val="20"/>
          <w:lang w:eastAsia="cs-CZ"/>
        </w:rPr>
        <w:t xml:space="preserve">platnost licencí apod.) stvrzuje  účastník v tabulce jejich zakomponování do nabízené ceny zařízení, respektive musí uvést délku platnosti dané podpory </w:t>
      </w:r>
      <w:r w:rsidR="00A52D16" w:rsidRPr="00AB5601">
        <w:rPr>
          <w:rFonts w:ascii="Tahoma" w:hAnsi="Tahoma" w:cs="Tahoma"/>
          <w:bCs/>
          <w:sz w:val="20"/>
          <w:szCs w:val="20"/>
        </w:rPr>
        <w:tab/>
      </w:r>
    </w:p>
    <w:p w14:paraId="0DA92105" w14:textId="77777777" w:rsidR="00E2042D" w:rsidRPr="00AB5601" w:rsidRDefault="00F14CA9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AB5601">
        <w:rPr>
          <w:rFonts w:ascii="Tahoma" w:hAnsi="Tahoma" w:cs="Tahoma"/>
          <w:b/>
          <w:sz w:val="20"/>
          <w:szCs w:val="20"/>
        </w:rPr>
        <w:t xml:space="preserve">Minimální součásti VZ: </w:t>
      </w:r>
    </w:p>
    <w:p w14:paraId="37157B2B" w14:textId="2C64643B" w:rsidR="00F14CA9" w:rsidRPr="00AB5601" w:rsidRDefault="00E2042D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AB5601">
        <w:rPr>
          <w:rFonts w:ascii="Tahoma" w:hAnsi="Tahoma" w:cs="Tahoma"/>
          <w:bCs/>
          <w:sz w:val="20"/>
          <w:szCs w:val="20"/>
        </w:rPr>
        <w:t>Měřicí zařízení níže specifikovaných parametrů, referenční materiál, spotřební materiál, měřicí a zároveň vyhodnocovací notebook.</w:t>
      </w:r>
    </w:p>
    <w:p w14:paraId="6917ADA4" w14:textId="77777777" w:rsidR="00AB5601" w:rsidRDefault="00AB560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1E4F23C7" w14:textId="1918D7B3" w:rsidR="009A4C16" w:rsidRPr="00AB5601" w:rsidRDefault="00F14CA9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AB5601">
        <w:rPr>
          <w:rFonts w:ascii="Tahoma" w:hAnsi="Tahoma" w:cs="Tahoma"/>
          <w:b/>
          <w:sz w:val="20"/>
          <w:szCs w:val="20"/>
        </w:rPr>
        <w:lastRenderedPageBreak/>
        <w:t xml:space="preserve">Minimální technické parametry VZ: </w:t>
      </w:r>
    </w:p>
    <w:p w14:paraId="3D4AB326" w14:textId="77777777" w:rsidR="00807DA1" w:rsidRDefault="00807DA1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685"/>
        <w:gridCol w:w="2400"/>
      </w:tblGrid>
      <w:tr w:rsidR="00807DA1" w:rsidRPr="00506F1A" w14:paraId="52172B6E" w14:textId="77777777" w:rsidTr="00BE4A27">
        <w:trPr>
          <w:trHeight w:val="435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5CE35311" w14:textId="77777777" w:rsidR="00807DA1" w:rsidRPr="00506F1A" w:rsidRDefault="00807DA1" w:rsidP="00C10187">
            <w:pPr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506F1A">
              <w:rPr>
                <w:rFonts w:ascii="Arial" w:hAnsi="Arial"/>
                <w:color w:val="FFFFFF"/>
                <w:lang w:eastAsia="cs-CZ"/>
              </w:rPr>
              <w:t>Parametr </w:t>
            </w:r>
            <w:r w:rsidRPr="00506F1A">
              <w:rPr>
                <w:rFonts w:ascii="Arial" w:hAnsi="Arial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17F6A020" w14:textId="77777777" w:rsidR="00807DA1" w:rsidRPr="00506F1A" w:rsidRDefault="00807DA1" w:rsidP="00C10187">
            <w:pPr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506F1A">
              <w:rPr>
                <w:rFonts w:ascii="Arial" w:hAnsi="Arial"/>
                <w:color w:val="FFFFFF"/>
                <w:lang w:eastAsia="cs-CZ"/>
              </w:rPr>
              <w:t>Požadavek zadavatele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6B69BA26" w14:textId="77777777" w:rsidR="00807DA1" w:rsidRPr="00506F1A" w:rsidRDefault="00807DA1" w:rsidP="00C10187">
            <w:pPr>
              <w:jc w:val="center"/>
              <w:textAlignment w:val="baseline"/>
              <w:rPr>
                <w:rFonts w:ascii="Times New Roman" w:hAnsi="Times New Roman" w:cs="Times New Roman"/>
                <w:lang w:eastAsia="cs-CZ"/>
              </w:rPr>
            </w:pPr>
            <w:r w:rsidRPr="00506F1A">
              <w:rPr>
                <w:rFonts w:ascii="Arial" w:hAnsi="Arial"/>
                <w:color w:val="FFFFFF"/>
                <w:lang w:eastAsia="cs-CZ"/>
              </w:rPr>
              <w:t>Hodnota účastníka </w:t>
            </w:r>
          </w:p>
        </w:tc>
      </w:tr>
      <w:tr w:rsidR="00807DA1" w:rsidRPr="00AB5601" w14:paraId="7497A02D" w14:textId="77777777" w:rsidTr="00BE4A27">
        <w:trPr>
          <w:trHeight w:val="300"/>
        </w:trPr>
        <w:tc>
          <w:tcPr>
            <w:tcW w:w="9330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5DE9FCE4" w14:textId="108BF77B" w:rsidR="00807DA1" w:rsidRPr="00AB5601" w:rsidRDefault="00E2042D" w:rsidP="00C10187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AB5601">
              <w:rPr>
                <w:rFonts w:ascii="Arial" w:hAnsi="Arial" w:cs="Arial"/>
                <w:b/>
                <w:bCs/>
                <w:caps/>
                <w:lang w:eastAsia="cs-CZ"/>
              </w:rPr>
              <w:t>Zařízení pro hodnocení stability materiálů vlivem teplotního zatížení</w:t>
            </w:r>
          </w:p>
        </w:tc>
      </w:tr>
      <w:tr w:rsidR="00A12F60" w:rsidRPr="00AB5601" w14:paraId="12F5A023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01A7740" w14:textId="4FB1DB9E" w:rsidR="00A12F60" w:rsidRPr="00AB5601" w:rsidRDefault="00A12F60" w:rsidP="00A12F60">
            <w:pPr>
              <w:spacing w:line="252" w:lineRule="auto"/>
              <w:rPr>
                <w:rFonts w:ascii="Arial" w:hAnsi="Arial" w:cs="Arial"/>
                <w:i/>
              </w:rPr>
            </w:pPr>
            <w:r w:rsidRPr="00AB5601">
              <w:rPr>
                <w:rFonts w:ascii="Arial" w:hAnsi="Arial" w:cs="Arial"/>
              </w:rPr>
              <w:t>přístroj určený pro měření mechanický parametrů mimo jiné žáruvzdorných keramických materiálů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25DA678" w14:textId="6AA4F68C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AB5601">
              <w:rPr>
                <w:rFonts w:ascii="Arial" w:hAnsi="Arial" w:cs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DC829BA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2F1DD49F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6F780BC8" w14:textId="400FD84F" w:rsidR="00B07C1E" w:rsidRDefault="00A12F60" w:rsidP="00A12F60">
            <w:pPr>
              <w:spacing w:line="252" w:lineRule="auto"/>
              <w:rPr>
                <w:rFonts w:ascii="Arial" w:hAnsi="Arial" w:cs="Arial"/>
                <w:highlight w:val="yellow"/>
              </w:rPr>
            </w:pPr>
            <w:r w:rsidRPr="00E734FC">
              <w:rPr>
                <w:rFonts w:ascii="Arial" w:hAnsi="Arial" w:cs="Arial"/>
                <w:highlight w:val="yellow"/>
              </w:rPr>
              <w:t>minimální kapacita 1 vzorku pro jedno měření – to znamená počet vzorků, které se vlez</w:t>
            </w:r>
            <w:r w:rsidR="00AF4A5E">
              <w:rPr>
                <w:rFonts w:ascii="Arial" w:hAnsi="Arial" w:cs="Arial"/>
                <w:highlight w:val="yellow"/>
              </w:rPr>
              <w:t>ou</w:t>
            </w:r>
            <w:r w:rsidRPr="00E734FC">
              <w:rPr>
                <w:rFonts w:ascii="Arial" w:hAnsi="Arial" w:cs="Arial"/>
                <w:highlight w:val="yellow"/>
              </w:rPr>
              <w:t xml:space="preserve"> do pecního prostoru a je možné na nich postupně provádět měření, bez potřeby otevírat pec </w:t>
            </w:r>
          </w:p>
          <w:p w14:paraId="25BC198A" w14:textId="3AEA19A1" w:rsidR="00A12F60" w:rsidRPr="00E734FC" w:rsidRDefault="00A12F60" w:rsidP="00602DB0">
            <w:pPr>
              <w:spacing w:line="252" w:lineRule="auto"/>
              <w:rPr>
                <w:rFonts w:ascii="Arial" w:hAnsi="Arial" w:cs="Arial"/>
                <w:highlight w:val="yellow"/>
              </w:rPr>
            </w:pPr>
            <w:r w:rsidRPr="00B07C1E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Pr="00B07C1E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vyšší počet vzorků </w:t>
            </w:r>
            <w:r w:rsidR="00602DB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než 1 vzorek </w:t>
            </w:r>
            <w:r w:rsidRPr="00B07C1E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je 2. kritérium hodnocení 15 %</w:t>
            </w:r>
            <w:r w:rsidRPr="00B07C1E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3C2C8FC9" w14:textId="7AE4D096" w:rsidR="00A12F60" w:rsidRPr="00E734FC" w:rsidRDefault="00A12F60" w:rsidP="00C10187">
            <w:pPr>
              <w:jc w:val="center"/>
              <w:textAlignment w:val="baseline"/>
              <w:rPr>
                <w:rFonts w:ascii="Arial" w:hAnsi="Arial" w:cs="Arial"/>
                <w:highlight w:val="yellow"/>
                <w:lang w:eastAsia="cs-CZ"/>
              </w:rPr>
            </w:pPr>
            <w:r w:rsidRPr="00E734FC">
              <w:rPr>
                <w:rFonts w:ascii="Arial" w:hAnsi="Arial" w:cs="Arial"/>
                <w:highlight w:val="yellow"/>
                <w:lang w:eastAsia="cs-CZ"/>
              </w:rPr>
              <w:t>min. 1 vzorek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1494E4E5" w14:textId="77777777" w:rsidR="00A12F60" w:rsidRPr="00E734FC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highlight w:val="yellow"/>
                <w:lang w:eastAsia="cs-CZ"/>
              </w:rPr>
            </w:pPr>
          </w:p>
        </w:tc>
      </w:tr>
      <w:tr w:rsidR="00A12F60" w:rsidRPr="00AB5601" w14:paraId="730165FC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7EF3244" w14:textId="7D7957CA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rozměry vzorku 150,0 ± 3,0 mm x 25,0 ± 0,5 mm x 25 ± 0,5 mm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E684195" w14:textId="3AA59607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AB5601">
              <w:rPr>
                <w:rFonts w:ascii="Arial" w:hAnsi="Arial" w:cs="Arial"/>
              </w:rPr>
              <w:t>150,0 ± 3,0 mm x 25,0 ± 0,5 mm x 25 ± 0,5 mm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0A8B3AA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4C62B22D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8122E7F" w14:textId="10BEEFC7" w:rsidR="00A12F60" w:rsidRPr="00AB5601" w:rsidRDefault="00A12F60" w:rsidP="006C097C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zařízení musí být schopno stanovit délku průhybu materiálu vlivem 3 bodového zatížení nastavenou silou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C8E93DB" w14:textId="34EC361C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4CB0A9C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563A9B06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1EA729A" w14:textId="58740D7B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zařízení musí být schopno stanovit modul pružnosti vlivem 3 bodového zatížení nastavenou silou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A3B3B77" w14:textId="0CD33791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D64FC94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40ECE594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04E228B" w14:textId="4374E81A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zařízení musí být schopno stanovit mechanickou pevnost ohybem vlivem 3 bodového zatížení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08FF874" w14:textId="3133B5F8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E3B3854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799BC2FD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7E36E177" w14:textId="77777777" w:rsidR="005638C4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minimální teplotní rozsah měření výše uvedených parametrů: od laboratorní teploty do 1500 °C</w:t>
            </w:r>
          </w:p>
          <w:p w14:paraId="0DA7208D" w14:textId="41E6018A" w:rsidR="00A12F60" w:rsidRPr="00AB5601" w:rsidRDefault="00A12F60" w:rsidP="00602DB0">
            <w:pPr>
              <w:spacing w:line="252" w:lineRule="auto"/>
              <w:rPr>
                <w:rFonts w:ascii="Arial" w:hAnsi="Arial" w:cs="Arial"/>
              </w:rPr>
            </w:pPr>
            <w:r w:rsidRPr="005638C4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Pr="005638C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vyšší maximální teplota</w:t>
            </w:r>
            <w:r w:rsidR="00602DB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než 1500 °C</w:t>
            </w:r>
            <w:r w:rsidRPr="005638C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je 3. kritérium hodnocení 10 %</w:t>
            </w:r>
            <w:r w:rsidRPr="005638C4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5F986C14" w14:textId="1D7AB4D4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min. od laboratorní teploty do 1500 °C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75773792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50A0D1F3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FF5D283" w14:textId="519C4033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zařízení musí mít možnost nastavit teplotní program ohřevu vzorku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499AFB3" w14:textId="5CEB800C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6F64424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3E4870E8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811F060" w14:textId="53D303F6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zařízení musí být schopno pracovat s hodinami reálného času a mít možnost nastavit začátek programu na zvolený čas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33F76C2" w14:textId="437A8E84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4BBA8D2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74D52832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1E4236B" w14:textId="2969651F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 xml:space="preserve">minimálně 3 </w:t>
            </w:r>
            <w:proofErr w:type="spellStart"/>
            <w:r w:rsidRPr="00AB5601">
              <w:rPr>
                <w:rFonts w:ascii="Arial" w:hAnsi="Arial" w:cs="Arial"/>
              </w:rPr>
              <w:t>uložitelné</w:t>
            </w:r>
            <w:proofErr w:type="spellEnd"/>
            <w:r w:rsidRPr="00AB5601">
              <w:rPr>
                <w:rFonts w:ascii="Arial" w:hAnsi="Arial" w:cs="Arial"/>
              </w:rPr>
              <w:t xml:space="preserve"> teplotní programy (každý s minimálně 20 kroky)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82F8B2C" w14:textId="29F7FB1E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 xml:space="preserve">minimálně 3 </w:t>
            </w:r>
            <w:proofErr w:type="spellStart"/>
            <w:r w:rsidRPr="00AB5601">
              <w:rPr>
                <w:rFonts w:ascii="Arial" w:hAnsi="Arial" w:cs="Arial"/>
              </w:rPr>
              <w:t>uložitelné</w:t>
            </w:r>
            <w:proofErr w:type="spellEnd"/>
            <w:r w:rsidRPr="00AB5601">
              <w:rPr>
                <w:rFonts w:ascii="Arial" w:hAnsi="Arial" w:cs="Arial"/>
              </w:rPr>
              <w:t xml:space="preserve"> teplotní programy (každý s minimálně 20 kroky)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2FB1159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7DB1906F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F47E85" w14:textId="080160A4" w:rsidR="00A12F60" w:rsidRPr="00AB5601" w:rsidRDefault="00A12F60" w:rsidP="006C097C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počátek zatěžování vzorku se zapne automaticky dle naprogramované teplotní křivky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AA6AC34" w14:textId="234EFB4F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AB5601">
              <w:rPr>
                <w:rFonts w:ascii="Arial" w:hAnsi="Arial" w:cs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7291257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1D4191A9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15A5232" w14:textId="608EC671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lastRenderedPageBreak/>
              <w:t>velikost zatěžovací síly lze zvolit konstantní a s konstantní rychlostí nárůstu zatížení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10FE76A" w14:textId="405154A4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AB5601">
              <w:rPr>
                <w:rFonts w:ascii="Arial" w:hAnsi="Arial" w:cs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A2D772B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7908E39E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1CA5774F" w14:textId="77777777" w:rsidR="00BE4A27" w:rsidRDefault="00A12F60" w:rsidP="00BE4A27">
            <w:pPr>
              <w:spacing w:after="120" w:line="252" w:lineRule="auto"/>
              <w:contextualSpacing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 xml:space="preserve">minimální rozsah zatížení 0 až 2500 N </w:t>
            </w:r>
          </w:p>
          <w:p w14:paraId="07A3BC7F" w14:textId="77777777" w:rsidR="00BE4A27" w:rsidRDefault="00BE4A27" w:rsidP="00BE4A27">
            <w:pPr>
              <w:spacing w:after="120" w:line="252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1B14E70" w14:textId="2FD5F2FC" w:rsidR="00A12F60" w:rsidRPr="00AB5601" w:rsidRDefault="00A12F60" w:rsidP="00602DB0">
            <w:pPr>
              <w:spacing w:before="120" w:after="0" w:line="252" w:lineRule="auto"/>
              <w:rPr>
                <w:rFonts w:ascii="Arial" w:hAnsi="Arial" w:cs="Arial"/>
              </w:rPr>
            </w:pPr>
            <w:r w:rsidRPr="00BE4A27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Pr="00BE4A27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vyšší maximální zatěžovací síl</w:t>
            </w:r>
            <w:r w:rsidR="00602DB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 než 2500 N</w:t>
            </w:r>
            <w:r w:rsidRPr="00BE4A27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je 4. kritérium hodnocení 3 %</w:t>
            </w:r>
            <w:r w:rsidRPr="00BE4A27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1A1AF8E8" w14:textId="641EA6EB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AB5601">
              <w:rPr>
                <w:rFonts w:ascii="Arial" w:hAnsi="Arial" w:cs="Arial"/>
              </w:rPr>
              <w:t>min. 0 až 2500 N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17CB9B13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396BFB43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B68C485" w14:textId="37E521A9" w:rsidR="00A12F60" w:rsidRPr="00AB5601" w:rsidRDefault="00A12F60" w:rsidP="006C097C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minimálně 3 možné rozsahy zatížení (0 až 500 N, 0 až 1250 N, 0 až 2500 N)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D4812C8" w14:textId="69B221B5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min. 3 možné rozsahy zatížení (0 až 500 N, 0 až 1250 N, 0 až 2500 N)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1057526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4AC4FC97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6D505A93" w14:textId="77777777" w:rsidR="00BE4A27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minimální rozsah rychlosti nárůstu zatížení 2 N/s až 12 N/s</w:t>
            </w:r>
          </w:p>
          <w:p w14:paraId="0B28FB23" w14:textId="2E36D262" w:rsidR="00A12F60" w:rsidRPr="00BE4A27" w:rsidRDefault="00A12F60" w:rsidP="00602DB0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E4A27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Pr="00BE4A27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vyšší maximální rychlost nárůstu zatížení </w:t>
            </w:r>
            <w:r w:rsidR="00602DB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než 12 N/s </w:t>
            </w:r>
            <w:r w:rsidRPr="00BE4A27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je 5. kritérium hodnocení 2 %</w:t>
            </w:r>
            <w:r w:rsidRPr="00BE4A27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3E371401" w14:textId="67D4BE41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min. 2 N/s až 12 N/s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00"/>
            <w:vAlign w:val="center"/>
          </w:tcPr>
          <w:p w14:paraId="62073D3B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05772B01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9B48C1A" w14:textId="23BEDD2F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minimální rozsah měření průhybu vzorku 0 až 10 mm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E6F97FD" w14:textId="67C758DD" w:rsidR="00A12F60" w:rsidRPr="00AB5601" w:rsidRDefault="00A12F60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min. 0 až 10 mm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A2696E3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62C61955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847B390" w14:textId="4AE4206F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přesnost měření teploty ±2,0 °C absolutně nebo ±0,3 % z měřené hodnoty (nebo menší hodnoty)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1C06E69" w14:textId="36B564B4" w:rsidR="00A12F60" w:rsidRPr="00AB5601" w:rsidRDefault="00A12F60" w:rsidP="00A12F60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±2,0 °C absolutně nebo ±0,3 % z měřené hodnoty (nebo menší hodnoty)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58767B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0493B801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B64A659" w14:textId="209E5EF8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přesnost měření velikosti zatěžovací síly ±5 N absolutně nebo ±1 % z měřené hodnoty (nebo menší hodnoty)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F4EA570" w14:textId="0CC32A1A" w:rsidR="00A12F60" w:rsidRPr="00AB5601" w:rsidRDefault="00A12F60" w:rsidP="00A12F60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±5 N absolutně nebo ±1 % z měřené hodnoty (nebo menší hodnoty)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72D6BF7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023E4229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06A02A7" w14:textId="42A8805D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přesnost měření průhybu vzorku ±0,5 % z měřené hodnoty (nebo menší hodnota)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DF49868" w14:textId="47720649" w:rsidR="00A12F60" w:rsidRPr="00AB5601" w:rsidRDefault="00A12F60" w:rsidP="00A12F60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±0,5 % z měřené hodnoty (nebo menší hodnota)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B87C285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4227B076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7C888E6" w14:textId="50133802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zařízení musí být schopno kontinuálně zaznamenávat v závislosti na čase minimálně teplotu vzorku, délku průhybu vzorku, modul pružnosti vzorku a hodnotu zatěžovací síly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338C587" w14:textId="5B0B0031" w:rsidR="00A12F60" w:rsidRPr="00AB5601" w:rsidRDefault="00A12F60" w:rsidP="00A12F60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3FED469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1FDDD044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9704E75" w14:textId="4BF05CE2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zařízení musí automaticky zaznamenat hodnotu mechanické pevnosti ohybem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47EDD0E" w14:textId="3184BA6B" w:rsidR="00A12F60" w:rsidRPr="00AB5601" w:rsidRDefault="00A12F60" w:rsidP="00A12F60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1F35A58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A12F60" w:rsidRPr="00AB5601" w14:paraId="0C351CCB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48D49F2" w14:textId="7BBB21DC" w:rsidR="00A12F60" w:rsidRPr="00AB5601" w:rsidRDefault="00A12F60" w:rsidP="00A12F60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 xml:space="preserve">minimální frekvence měření </w:t>
            </w:r>
            <w:r w:rsidR="00B127AF" w:rsidRPr="00AB5601">
              <w:rPr>
                <w:rFonts w:ascii="Arial" w:hAnsi="Arial" w:cs="Arial"/>
              </w:rPr>
              <w:t>1 Hz nebo větší hodnota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B5A8D3F" w14:textId="550EDEB8" w:rsidR="00A12F60" w:rsidRPr="00AB5601" w:rsidRDefault="00B127AF" w:rsidP="00A12F60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1 Hz nebo větší hodnota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BE99CE7" w14:textId="77777777" w:rsidR="00A12F60" w:rsidRPr="00AB5601" w:rsidRDefault="00A12F60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76803105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C4EC27F" w14:textId="7A181D73" w:rsidR="00B127AF" w:rsidRPr="00AB5601" w:rsidRDefault="00236334" w:rsidP="00236334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přirozená </w:t>
            </w:r>
            <w:r w:rsidR="00B127AF" w:rsidRPr="00AB5601">
              <w:rPr>
                <w:rFonts w:ascii="Arial" w:hAnsi="Arial" w:cs="Arial"/>
              </w:rPr>
              <w:t>oxidační atmosféra u vzorku</w:t>
            </w:r>
            <w:r>
              <w:rPr>
                <w:rFonts w:ascii="Arial" w:hAnsi="Arial" w:cs="Arial"/>
              </w:rPr>
              <w:t xml:space="preserve"> z laboratoře,</w:t>
            </w:r>
            <w:r w:rsidR="00B127AF" w:rsidRPr="00AB56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nebo řízená atmosféra ze stlačeného </w:t>
            </w:r>
            <w:proofErr w:type="gramStart"/>
            <w:r>
              <w:rPr>
                <w:rFonts w:ascii="Arial" w:hAnsi="Arial" w:cs="Arial"/>
              </w:rPr>
              <w:t>vzduchu</w:t>
            </w:r>
            <w:proofErr w:type="gramEnd"/>
            <w:r>
              <w:rPr>
                <w:rFonts w:ascii="Arial" w:hAnsi="Arial" w:cs="Arial"/>
              </w:rPr>
              <w:t xml:space="preserve"> respektive inertních plynů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4883E9B" w14:textId="0A2EB94B" w:rsidR="00B127AF" w:rsidRPr="00AB5601" w:rsidRDefault="00236334" w:rsidP="00A12F60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přirozená </w:t>
            </w:r>
            <w:r w:rsidRPr="00AB5601">
              <w:rPr>
                <w:rFonts w:ascii="Arial" w:hAnsi="Arial" w:cs="Arial"/>
              </w:rPr>
              <w:t>oxidační atmosféra u vzorku</w:t>
            </w:r>
            <w:r>
              <w:rPr>
                <w:rFonts w:ascii="Arial" w:hAnsi="Arial" w:cs="Arial"/>
              </w:rPr>
              <w:t xml:space="preserve"> z laboratoře,</w:t>
            </w:r>
            <w:r w:rsidRPr="00AB56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nebo řízená atmosféra ze stlačeného </w:t>
            </w:r>
            <w:proofErr w:type="gramStart"/>
            <w:r>
              <w:rPr>
                <w:rFonts w:ascii="Arial" w:hAnsi="Arial" w:cs="Arial"/>
              </w:rPr>
              <w:t>vzduchu</w:t>
            </w:r>
            <w:proofErr w:type="gramEnd"/>
            <w:r>
              <w:rPr>
                <w:rFonts w:ascii="Arial" w:hAnsi="Arial" w:cs="Arial"/>
              </w:rPr>
              <w:t xml:space="preserve"> respektive inertních plynů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9D68A30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2550E80B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F6BDEBF" w14:textId="74C2C4AF" w:rsidR="00B127AF" w:rsidRPr="00AB5601" w:rsidRDefault="00B127AF" w:rsidP="00B127AF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napájení zařízení 230 V nebo 400 V (max. 16 A)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84D2705" w14:textId="46550DBB" w:rsidR="00B127AF" w:rsidRPr="00AB5601" w:rsidRDefault="00B127AF" w:rsidP="00A12F60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230 V nebo 400 V (max. 16 A)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2DEB84B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47269DE7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AED0B14" w14:textId="0D58DA2A" w:rsidR="00B127AF" w:rsidRPr="00AB5601" w:rsidRDefault="00B127AF" w:rsidP="00B127AF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 xml:space="preserve">součástí dodávky vhodný notebook se softwarem pro ukládání a vyhodnocení dat (minimální konfigurace: 4 jádrový procesor </w:t>
            </w:r>
            <w:r w:rsidRPr="00AB5601">
              <w:rPr>
                <w:rFonts w:ascii="Arial" w:hAnsi="Arial" w:cs="Arial"/>
              </w:rPr>
              <w:lastRenderedPageBreak/>
              <w:t>s frekvencí 2.4 GHz, 16 GB RAM, 512 GB SSD, displej 15.6“, nejnovější verze operačního systému)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2CEEAAF" w14:textId="298036D8" w:rsidR="00B127AF" w:rsidRPr="00AB5601" w:rsidRDefault="00B127AF" w:rsidP="00C10187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AB5601">
              <w:rPr>
                <w:rFonts w:ascii="Arial" w:hAnsi="Arial" w:cs="Arial"/>
              </w:rPr>
              <w:lastRenderedPageBreak/>
              <w:t>minimální konfigurace</w:t>
            </w:r>
            <w:r w:rsidR="00236334">
              <w:rPr>
                <w:rFonts w:ascii="Arial" w:hAnsi="Arial" w:cs="Arial"/>
              </w:rPr>
              <w:t xml:space="preserve"> notebooku</w:t>
            </w:r>
            <w:r w:rsidRPr="00AB5601">
              <w:rPr>
                <w:rFonts w:ascii="Arial" w:hAnsi="Arial" w:cs="Arial"/>
              </w:rPr>
              <w:t xml:space="preserve">: 4 jádrový procesor s frekvencí 2.4 </w:t>
            </w:r>
            <w:r w:rsidRPr="00AB5601">
              <w:rPr>
                <w:rFonts w:ascii="Arial" w:hAnsi="Arial" w:cs="Arial"/>
              </w:rPr>
              <w:lastRenderedPageBreak/>
              <w:t>GHz, 16 GB RAM, 512 GB SSD, displej 15.6“, nejnovější verze operačního systému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70E357D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6C58E321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68F1515" w14:textId="44D0C2EB" w:rsidR="00B127AF" w:rsidRPr="00AB5601" w:rsidRDefault="00B127AF" w:rsidP="00B127AF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komunikace měřicího zařízení s notebookem zajištěna pomocí USB nebo Ethernet konektivity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A28941B" w14:textId="5F3D6059" w:rsidR="00B127AF" w:rsidRPr="00AB5601" w:rsidRDefault="006C097C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USB nebo Ethernet konektivita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1C6A29A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13C29F6A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32CCC36" w14:textId="2A629583" w:rsidR="00B127AF" w:rsidRPr="00AB5601" w:rsidRDefault="00B127AF" w:rsidP="00B127AF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součástí dodávky bude referenční materiál, nebo materiály vhodné pro opakované ověření funkce a přesnosti přístroje min</w:t>
            </w:r>
            <w:r w:rsidR="00056FAC">
              <w:rPr>
                <w:rFonts w:ascii="Arial" w:hAnsi="Arial" w:cs="Arial"/>
              </w:rPr>
              <w:t>.</w:t>
            </w:r>
            <w:r w:rsidRPr="00AB5601">
              <w:rPr>
                <w:rFonts w:ascii="Arial" w:hAnsi="Arial" w:cs="Arial"/>
              </w:rPr>
              <w:t xml:space="preserve"> pro laboratorní teplotu</w:t>
            </w:r>
            <w:r w:rsidR="00056FAC">
              <w:rPr>
                <w:rFonts w:ascii="Arial" w:hAnsi="Arial" w:cs="Arial"/>
              </w:rPr>
              <w:t>, pro min. 50 opak</w:t>
            </w:r>
            <w:r w:rsidR="00E947B3">
              <w:rPr>
                <w:rFonts w:ascii="Arial" w:hAnsi="Arial" w:cs="Arial"/>
              </w:rPr>
              <w:t>.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CE5ECDD" w14:textId="77777777" w:rsidR="000714B6" w:rsidRDefault="000714B6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 kus</w:t>
            </w:r>
          </w:p>
          <w:p w14:paraId="00058F93" w14:textId="77777777" w:rsidR="000714B6" w:rsidRDefault="000714B6" w:rsidP="000714B6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pro laboratorní teplotu</w:t>
            </w:r>
          </w:p>
          <w:p w14:paraId="08A2F196" w14:textId="3D87371B" w:rsidR="00B127AF" w:rsidRPr="00AB5601" w:rsidRDefault="000714B6" w:rsidP="000714B6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pro 50 opakování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E1AC348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5B651DD4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A8EB6B5" w14:textId="7DFF45D0" w:rsidR="00B127AF" w:rsidRPr="00AB5601" w:rsidRDefault="00B127AF" w:rsidP="00B127AF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 xml:space="preserve">součásti dodávky bude veškerý spotřební materiál v minimálním počtu 1 kusu </w:t>
            </w:r>
            <w:r w:rsidR="008B3C78">
              <w:rPr>
                <w:rFonts w:ascii="Arial" w:hAnsi="Arial" w:cs="Arial"/>
              </w:rPr>
              <w:t>navíc</w:t>
            </w:r>
            <w:r w:rsidR="00D92DA7">
              <w:rPr>
                <w:rFonts w:ascii="Arial" w:hAnsi="Arial" w:cs="Arial"/>
              </w:rPr>
              <w:t xml:space="preserve"> v </w:t>
            </w:r>
            <w:r w:rsidRPr="00AB5601">
              <w:rPr>
                <w:rFonts w:ascii="Arial" w:hAnsi="Arial" w:cs="Arial"/>
              </w:rPr>
              <w:t xml:space="preserve">pro ty díly a materiál, které nejsou </w:t>
            </w:r>
            <w:r w:rsidR="00D92DA7">
              <w:rPr>
                <w:rFonts w:ascii="Arial" w:hAnsi="Arial" w:cs="Arial"/>
              </w:rPr>
              <w:t>předmětem záruky za jakost</w:t>
            </w:r>
            <w:r w:rsidR="00BF1C1E">
              <w:rPr>
                <w:rFonts w:ascii="Arial" w:hAnsi="Arial" w:cs="Arial"/>
              </w:rPr>
              <w:t xml:space="preserve"> </w:t>
            </w:r>
            <w:r w:rsidR="00BF1C1E" w:rsidRPr="00BF1C1E">
              <w:rPr>
                <w:rFonts w:ascii="Arial" w:hAnsi="Arial" w:cs="Arial"/>
              </w:rPr>
              <w:t xml:space="preserve">(vyjma topných elementů a vyzdívky pece) </w:t>
            </w:r>
            <w:r w:rsidR="00F73A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00419EB" w14:textId="039DAEC1" w:rsidR="00B127AF" w:rsidRPr="00AB5601" w:rsidRDefault="00B127AF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8630FE3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4FE7A9D4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31EC715" w14:textId="5CA20C43" w:rsidR="00B127AF" w:rsidRPr="00AB5601" w:rsidRDefault="00B127AF" w:rsidP="00B127AF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veškerý software bude bez časového omezení platnosti licence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EC87480" w14:textId="28D83D8E" w:rsidR="00B127AF" w:rsidRPr="00AB5601" w:rsidRDefault="00B127AF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B2A46B6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5F076887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BD2A2FE" w14:textId="49F473DF" w:rsidR="00B127AF" w:rsidRPr="00AB5601" w:rsidRDefault="00B127AF" w:rsidP="00B127AF">
            <w:pPr>
              <w:spacing w:line="252" w:lineRule="auto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software bude možné mimo dodaný měřící notebook nainstalovat a používat na minimálně 2 dalších PC nebo notebooku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AC3BA98" w14:textId="749D3442" w:rsidR="00B127AF" w:rsidRPr="00AB5601" w:rsidRDefault="00B127AF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minimálně na 2 dalších PC nebo notebooku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1DA4EA1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5D2B7F24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5A05E23" w14:textId="762206CD" w:rsidR="00B127AF" w:rsidRPr="00AB5601" w:rsidRDefault="00B127AF" w:rsidP="00B127AF">
            <w:pPr>
              <w:keepLines/>
              <w:tabs>
                <w:tab w:val="left" w:pos="421"/>
              </w:tabs>
              <w:spacing w:after="120" w:line="280" w:lineRule="exact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automatické ukládání výsledků měření do měřicího notebooku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4485137" w14:textId="46814FE9" w:rsidR="00B127AF" w:rsidRPr="00AB5601" w:rsidRDefault="00B127AF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5605F0F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1A750459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2F5E753" w14:textId="5FED2F41" w:rsidR="00B127AF" w:rsidRPr="00AB5601" w:rsidRDefault="00B127AF" w:rsidP="000714B6">
            <w:pPr>
              <w:keepLines/>
              <w:tabs>
                <w:tab w:val="left" w:pos="421"/>
              </w:tabs>
              <w:spacing w:after="120" w:line="280" w:lineRule="exact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software bude průběžn</w:t>
            </w:r>
            <w:r w:rsidR="000714B6">
              <w:rPr>
                <w:rFonts w:ascii="Arial" w:hAnsi="Arial" w:cs="Arial"/>
              </w:rPr>
              <w:t>ě</w:t>
            </w:r>
            <w:r w:rsidRPr="00AB5601">
              <w:rPr>
                <w:rFonts w:ascii="Arial" w:hAnsi="Arial" w:cs="Arial"/>
              </w:rPr>
              <w:t xml:space="preserve"> zobrazovat závislost</w:t>
            </w:r>
            <w:r w:rsidR="000714B6">
              <w:rPr>
                <w:rFonts w:ascii="Arial" w:hAnsi="Arial" w:cs="Arial"/>
              </w:rPr>
              <w:t>i</w:t>
            </w:r>
            <w:r w:rsidRPr="00AB5601">
              <w:rPr>
                <w:rFonts w:ascii="Arial" w:hAnsi="Arial" w:cs="Arial"/>
              </w:rPr>
              <w:t xml:space="preserve"> teploty vzorku, průhybu vzorku a zatěžovací síly na čase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B84986" w14:textId="36D389A7" w:rsidR="00B127AF" w:rsidRPr="00AB5601" w:rsidRDefault="00B127AF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E96283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B127AF" w:rsidRPr="00AB5601" w14:paraId="1F8B3891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9A63FE1" w14:textId="089AF84B" w:rsidR="00B127AF" w:rsidRPr="00AB5601" w:rsidRDefault="00B127AF" w:rsidP="00B127AF">
            <w:pPr>
              <w:keepLines/>
              <w:tabs>
                <w:tab w:val="left" w:pos="421"/>
              </w:tabs>
              <w:spacing w:after="120" w:line="280" w:lineRule="exact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možnost provádět v softwaru uživatelské kalibrace pomocí referenčních materiálů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9ED5EFF" w14:textId="084F5F2B" w:rsidR="00B127AF" w:rsidRPr="00AB5601" w:rsidRDefault="00B127AF" w:rsidP="00C10187">
            <w:pPr>
              <w:jc w:val="center"/>
              <w:textAlignment w:val="baseline"/>
              <w:rPr>
                <w:rFonts w:ascii="Arial" w:hAnsi="Arial" w:cs="Arial"/>
              </w:rPr>
            </w:pPr>
            <w:r w:rsidRPr="00AB5601">
              <w:rPr>
                <w:rFonts w:ascii="Arial" w:hAnsi="Arial" w:cs="Arial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26248AF" w14:textId="77777777" w:rsidR="00B127AF" w:rsidRPr="00AB5601" w:rsidRDefault="00B127AF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tr w:rsidR="00E2042D" w:rsidRPr="00AB5601" w14:paraId="787A0D30" w14:textId="77777777" w:rsidTr="00BE4A27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2F3B1A0" w14:textId="6277E20E" w:rsidR="00E2042D" w:rsidRPr="00AB5601" w:rsidRDefault="00B127AF" w:rsidP="00B127AF">
            <w:pPr>
              <w:textAlignment w:val="baseline"/>
              <w:rPr>
                <w:rFonts w:ascii="Arial" w:hAnsi="Arial" w:cs="Arial"/>
                <w:lang w:eastAsia="cs-CZ"/>
              </w:rPr>
            </w:pPr>
            <w:r w:rsidRPr="00AB5601">
              <w:rPr>
                <w:rFonts w:ascii="Arial" w:hAnsi="Arial" w:cs="Arial"/>
              </w:rPr>
              <w:t>možnost exportu závislostí teploty vzorku, průhybu vzorku a zatěžovací síly v závislosti na čase do textových a tabulkových souborů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9F1EF5C" w14:textId="01000C9E" w:rsidR="00E2042D" w:rsidRPr="00AB5601" w:rsidRDefault="00B127AF" w:rsidP="00C10187">
            <w:pPr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AB5601">
              <w:rPr>
                <w:rFonts w:ascii="Arial" w:hAnsi="Arial" w:cs="Arial"/>
                <w:lang w:eastAsia="cs-CZ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1788B05" w14:textId="77777777" w:rsidR="00E2042D" w:rsidRPr="00AB5601" w:rsidRDefault="00E2042D" w:rsidP="00C10187">
            <w:pPr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</w:p>
        </w:tc>
      </w:tr>
      <w:bookmarkEnd w:id="0"/>
    </w:tbl>
    <w:p w14:paraId="16B2407A" w14:textId="74E4505D" w:rsidR="004F6172" w:rsidRDefault="004F6172" w:rsidP="00DC11EA">
      <w:pPr>
        <w:pStyle w:val="Bezmezer"/>
        <w:keepLines/>
        <w:spacing w:before="60"/>
        <w:jc w:val="both"/>
        <w:rPr>
          <w:rFonts w:ascii="Tahoma" w:hAnsi="Tahoma" w:cs="Tahoma"/>
          <w:sz w:val="20"/>
          <w:szCs w:val="20"/>
        </w:rPr>
      </w:pPr>
    </w:p>
    <w:p w14:paraId="129666A2" w14:textId="77777777" w:rsidR="00E6248A" w:rsidRDefault="00E6248A" w:rsidP="00DC11EA">
      <w:pPr>
        <w:pStyle w:val="Bezmezer"/>
        <w:keepLines/>
        <w:spacing w:before="60"/>
        <w:jc w:val="both"/>
        <w:rPr>
          <w:rFonts w:ascii="Tahoma" w:hAnsi="Tahoma" w:cs="Tahoma"/>
          <w:sz w:val="20"/>
          <w:szCs w:val="20"/>
        </w:rPr>
      </w:pPr>
    </w:p>
    <w:p w14:paraId="1E10929B" w14:textId="77777777" w:rsidR="00E6248A" w:rsidRDefault="00E6248A" w:rsidP="00E6248A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………………………………….., dne……………………</w:t>
      </w:r>
    </w:p>
    <w:p w14:paraId="7CD514B4" w14:textId="77777777" w:rsidR="00E6248A" w:rsidRDefault="00E6248A" w:rsidP="00E6248A">
      <w:pPr>
        <w:spacing w:line="360" w:lineRule="auto"/>
        <w:ind w:left="142"/>
        <w:rPr>
          <w:rFonts w:cstheme="minorHAnsi"/>
          <w:i/>
        </w:rPr>
      </w:pPr>
    </w:p>
    <w:p w14:paraId="158839C6" w14:textId="77777777" w:rsidR="00E6248A" w:rsidRPr="00BC2864" w:rsidRDefault="00E6248A" w:rsidP="00E6248A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dodavatele……………………………………………………..</w:t>
      </w:r>
    </w:p>
    <w:p w14:paraId="261D287D" w14:textId="77777777" w:rsidR="00E6248A" w:rsidRPr="00BC2864" w:rsidRDefault="00E6248A" w:rsidP="00E6248A">
      <w:pPr>
        <w:ind w:left="142"/>
        <w:rPr>
          <w:rFonts w:cstheme="minorHAnsi"/>
          <w:i/>
        </w:rPr>
      </w:pPr>
    </w:p>
    <w:p w14:paraId="47A708CB" w14:textId="77777777" w:rsidR="00E6248A" w:rsidRDefault="00E6248A" w:rsidP="00E6248A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p w14:paraId="338C07B6" w14:textId="77777777" w:rsidR="00E6248A" w:rsidRPr="00DC11EA" w:rsidRDefault="00E6248A" w:rsidP="00DC11EA">
      <w:pPr>
        <w:pStyle w:val="Bezmezer"/>
        <w:keepLines/>
        <w:spacing w:before="60"/>
        <w:jc w:val="both"/>
        <w:rPr>
          <w:rFonts w:ascii="Tahoma" w:hAnsi="Tahoma" w:cs="Tahoma"/>
          <w:sz w:val="20"/>
          <w:szCs w:val="20"/>
        </w:rPr>
      </w:pPr>
    </w:p>
    <w:sectPr w:rsidR="00E6248A" w:rsidRPr="00DC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55C"/>
    <w:multiLevelType w:val="hybridMultilevel"/>
    <w:tmpl w:val="34920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6B1B"/>
    <w:multiLevelType w:val="hybridMultilevel"/>
    <w:tmpl w:val="8002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27B"/>
    <w:multiLevelType w:val="hybridMultilevel"/>
    <w:tmpl w:val="6B586C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C17F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343D0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48B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C69ED"/>
    <w:multiLevelType w:val="hybridMultilevel"/>
    <w:tmpl w:val="F8EE8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A4F07"/>
    <w:multiLevelType w:val="hybridMultilevel"/>
    <w:tmpl w:val="359037FC"/>
    <w:lvl w:ilvl="0" w:tplc="2AC8BF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5237B"/>
    <w:multiLevelType w:val="hybridMultilevel"/>
    <w:tmpl w:val="3F842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3386C"/>
    <w:multiLevelType w:val="hybridMultilevel"/>
    <w:tmpl w:val="A1BA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7E87"/>
    <w:multiLevelType w:val="hybridMultilevel"/>
    <w:tmpl w:val="3FA6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B4C9A"/>
    <w:multiLevelType w:val="hybridMultilevel"/>
    <w:tmpl w:val="8356DEDC"/>
    <w:lvl w:ilvl="0" w:tplc="77A2E1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71FE1"/>
    <w:multiLevelType w:val="hybridMultilevel"/>
    <w:tmpl w:val="1840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14A5E"/>
    <w:multiLevelType w:val="hybridMultilevel"/>
    <w:tmpl w:val="EA6252E4"/>
    <w:lvl w:ilvl="0" w:tplc="F6582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956D5"/>
    <w:multiLevelType w:val="hybridMultilevel"/>
    <w:tmpl w:val="8B887672"/>
    <w:lvl w:ilvl="0" w:tplc="012A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12E05D4">
      <w:start w:val="1"/>
      <w:numFmt w:val="decimal"/>
      <w:lvlText w:val="%2)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1D54"/>
    <w:multiLevelType w:val="hybridMultilevel"/>
    <w:tmpl w:val="B052C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1646F"/>
    <w:multiLevelType w:val="hybridMultilevel"/>
    <w:tmpl w:val="61569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47A51"/>
    <w:multiLevelType w:val="hybridMultilevel"/>
    <w:tmpl w:val="96A4A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4089C"/>
    <w:multiLevelType w:val="hybridMultilevel"/>
    <w:tmpl w:val="9908382E"/>
    <w:lvl w:ilvl="0" w:tplc="C90697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279C2"/>
    <w:multiLevelType w:val="hybridMultilevel"/>
    <w:tmpl w:val="ADE0F4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EB2AA3"/>
    <w:multiLevelType w:val="hybridMultilevel"/>
    <w:tmpl w:val="E7264D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1E6A28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030F2"/>
    <w:multiLevelType w:val="hybridMultilevel"/>
    <w:tmpl w:val="EEE6AABE"/>
    <w:lvl w:ilvl="0" w:tplc="3B28D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F5C44"/>
    <w:multiLevelType w:val="hybridMultilevel"/>
    <w:tmpl w:val="B0FEB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426AAD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A3735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85227"/>
    <w:multiLevelType w:val="hybridMultilevel"/>
    <w:tmpl w:val="D4905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E7315"/>
    <w:multiLevelType w:val="hybridMultilevel"/>
    <w:tmpl w:val="11FA1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19673">
    <w:abstractNumId w:val="17"/>
  </w:num>
  <w:num w:numId="2" w16cid:durableId="1276405075">
    <w:abstractNumId w:val="25"/>
  </w:num>
  <w:num w:numId="3" w16cid:durableId="2120563164">
    <w:abstractNumId w:val="12"/>
  </w:num>
  <w:num w:numId="4" w16cid:durableId="398283536">
    <w:abstractNumId w:val="22"/>
  </w:num>
  <w:num w:numId="5" w16cid:durableId="1882204482">
    <w:abstractNumId w:val="2"/>
  </w:num>
  <w:num w:numId="6" w16cid:durableId="2051490017">
    <w:abstractNumId w:val="20"/>
  </w:num>
  <w:num w:numId="7" w16cid:durableId="27990934">
    <w:abstractNumId w:val="32"/>
  </w:num>
  <w:num w:numId="8" w16cid:durableId="864370862">
    <w:abstractNumId w:val="27"/>
  </w:num>
  <w:num w:numId="9" w16cid:durableId="2041541818">
    <w:abstractNumId w:val="28"/>
  </w:num>
  <w:num w:numId="10" w16cid:durableId="1420983910">
    <w:abstractNumId w:val="36"/>
  </w:num>
  <w:num w:numId="11" w16cid:durableId="1864855129">
    <w:abstractNumId w:val="14"/>
  </w:num>
  <w:num w:numId="12" w16cid:durableId="371539836">
    <w:abstractNumId w:val="23"/>
  </w:num>
  <w:num w:numId="13" w16cid:durableId="2139495781">
    <w:abstractNumId w:val="9"/>
  </w:num>
  <w:num w:numId="14" w16cid:durableId="884297358">
    <w:abstractNumId w:val="37"/>
  </w:num>
  <w:num w:numId="15" w16cid:durableId="350452867">
    <w:abstractNumId w:val="38"/>
  </w:num>
  <w:num w:numId="16" w16cid:durableId="191773025">
    <w:abstractNumId w:val="15"/>
  </w:num>
  <w:num w:numId="17" w16cid:durableId="1177497229">
    <w:abstractNumId w:val="19"/>
  </w:num>
  <w:num w:numId="18" w16cid:durableId="852764039">
    <w:abstractNumId w:val="3"/>
  </w:num>
  <w:num w:numId="19" w16cid:durableId="240525088">
    <w:abstractNumId w:val="26"/>
  </w:num>
  <w:num w:numId="20" w16cid:durableId="1861819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789506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3082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5459290">
    <w:abstractNumId w:val="16"/>
  </w:num>
  <w:num w:numId="24" w16cid:durableId="72614848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781192639">
    <w:abstractNumId w:val="33"/>
  </w:num>
  <w:num w:numId="26" w16cid:durableId="1959798633">
    <w:abstractNumId w:val="6"/>
  </w:num>
  <w:num w:numId="27" w16cid:durableId="1102802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006431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98253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04197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469126">
    <w:abstractNumId w:val="0"/>
  </w:num>
  <w:num w:numId="32" w16cid:durableId="1665432592">
    <w:abstractNumId w:val="5"/>
  </w:num>
  <w:num w:numId="33" w16cid:durableId="973365482">
    <w:abstractNumId w:val="35"/>
  </w:num>
  <w:num w:numId="34" w16cid:durableId="437913419">
    <w:abstractNumId w:val="21"/>
  </w:num>
  <w:num w:numId="35" w16cid:durableId="1815676127">
    <w:abstractNumId w:val="34"/>
  </w:num>
  <w:num w:numId="36" w16cid:durableId="681443810">
    <w:abstractNumId w:val="29"/>
  </w:num>
  <w:num w:numId="37" w16cid:durableId="1791195542">
    <w:abstractNumId w:val="8"/>
  </w:num>
  <w:num w:numId="38" w16cid:durableId="1119910688">
    <w:abstractNumId w:val="18"/>
  </w:num>
  <w:num w:numId="39" w16cid:durableId="2118476377">
    <w:abstractNumId w:val="30"/>
  </w:num>
  <w:num w:numId="40" w16cid:durableId="117384416">
    <w:abstractNumId w:val="7"/>
  </w:num>
  <w:num w:numId="41" w16cid:durableId="532771700">
    <w:abstractNumId w:val="4"/>
  </w:num>
  <w:num w:numId="42" w16cid:durableId="520094949">
    <w:abstractNumId w:val="1"/>
  </w:num>
  <w:num w:numId="43" w16cid:durableId="1777167961">
    <w:abstractNumId w:val="10"/>
  </w:num>
  <w:num w:numId="44" w16cid:durableId="10713173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16"/>
    <w:rsid w:val="000017B9"/>
    <w:rsid w:val="00021908"/>
    <w:rsid w:val="00034C9E"/>
    <w:rsid w:val="0005358B"/>
    <w:rsid w:val="00056FAC"/>
    <w:rsid w:val="000714B6"/>
    <w:rsid w:val="0007731C"/>
    <w:rsid w:val="000A0485"/>
    <w:rsid w:val="000A1E35"/>
    <w:rsid w:val="000B3EDA"/>
    <w:rsid w:val="000E2928"/>
    <w:rsid w:val="000E6118"/>
    <w:rsid w:val="000F5A89"/>
    <w:rsid w:val="00101875"/>
    <w:rsid w:val="001137A7"/>
    <w:rsid w:val="0013004D"/>
    <w:rsid w:val="00176580"/>
    <w:rsid w:val="00185FA2"/>
    <w:rsid w:val="001A5B15"/>
    <w:rsid w:val="001C3280"/>
    <w:rsid w:val="001D1E83"/>
    <w:rsid w:val="00207BF6"/>
    <w:rsid w:val="00236334"/>
    <w:rsid w:val="0024072D"/>
    <w:rsid w:val="00272290"/>
    <w:rsid w:val="00287A50"/>
    <w:rsid w:val="00294FE9"/>
    <w:rsid w:val="00297FC4"/>
    <w:rsid w:val="002A7E93"/>
    <w:rsid w:val="002B5C98"/>
    <w:rsid w:val="002D12D7"/>
    <w:rsid w:val="002E0185"/>
    <w:rsid w:val="002F06B6"/>
    <w:rsid w:val="0030249C"/>
    <w:rsid w:val="00365742"/>
    <w:rsid w:val="0037405C"/>
    <w:rsid w:val="003842D2"/>
    <w:rsid w:val="003941FC"/>
    <w:rsid w:val="003B4F74"/>
    <w:rsid w:val="003C08D8"/>
    <w:rsid w:val="003D4378"/>
    <w:rsid w:val="00410269"/>
    <w:rsid w:val="00422817"/>
    <w:rsid w:val="004249D0"/>
    <w:rsid w:val="00445ABF"/>
    <w:rsid w:val="00481F61"/>
    <w:rsid w:val="004A41F3"/>
    <w:rsid w:val="004B220D"/>
    <w:rsid w:val="004B2211"/>
    <w:rsid w:val="004C2560"/>
    <w:rsid w:val="004C2823"/>
    <w:rsid w:val="004E5E9E"/>
    <w:rsid w:val="004E6322"/>
    <w:rsid w:val="004E6FC9"/>
    <w:rsid w:val="004F6172"/>
    <w:rsid w:val="005030BA"/>
    <w:rsid w:val="005035F3"/>
    <w:rsid w:val="0052182D"/>
    <w:rsid w:val="005423FE"/>
    <w:rsid w:val="0055155C"/>
    <w:rsid w:val="005531EF"/>
    <w:rsid w:val="0055732A"/>
    <w:rsid w:val="005638C4"/>
    <w:rsid w:val="0057209D"/>
    <w:rsid w:val="00574F11"/>
    <w:rsid w:val="0058146D"/>
    <w:rsid w:val="005905E8"/>
    <w:rsid w:val="00593306"/>
    <w:rsid w:val="005A6549"/>
    <w:rsid w:val="005B7347"/>
    <w:rsid w:val="005D054C"/>
    <w:rsid w:val="005D4AD2"/>
    <w:rsid w:val="005D7DC5"/>
    <w:rsid w:val="005D7EE9"/>
    <w:rsid w:val="00602DB0"/>
    <w:rsid w:val="00604326"/>
    <w:rsid w:val="006277A4"/>
    <w:rsid w:val="006434C2"/>
    <w:rsid w:val="00643E07"/>
    <w:rsid w:val="00684DED"/>
    <w:rsid w:val="0069013F"/>
    <w:rsid w:val="00696F87"/>
    <w:rsid w:val="006C097C"/>
    <w:rsid w:val="006C2AF2"/>
    <w:rsid w:val="006D2902"/>
    <w:rsid w:val="00730C0E"/>
    <w:rsid w:val="00733B71"/>
    <w:rsid w:val="0073441C"/>
    <w:rsid w:val="00747565"/>
    <w:rsid w:val="007559E5"/>
    <w:rsid w:val="007748F6"/>
    <w:rsid w:val="00783B5C"/>
    <w:rsid w:val="007961E9"/>
    <w:rsid w:val="00797A75"/>
    <w:rsid w:val="007A1D6D"/>
    <w:rsid w:val="007A2C10"/>
    <w:rsid w:val="007A7C4E"/>
    <w:rsid w:val="007C755D"/>
    <w:rsid w:val="007D08E6"/>
    <w:rsid w:val="007F47DD"/>
    <w:rsid w:val="00807DA1"/>
    <w:rsid w:val="00855129"/>
    <w:rsid w:val="008617F4"/>
    <w:rsid w:val="0086194D"/>
    <w:rsid w:val="0086453C"/>
    <w:rsid w:val="0086785D"/>
    <w:rsid w:val="00890C92"/>
    <w:rsid w:val="008916CE"/>
    <w:rsid w:val="008B3C78"/>
    <w:rsid w:val="008D150C"/>
    <w:rsid w:val="008D3DD0"/>
    <w:rsid w:val="008D4B82"/>
    <w:rsid w:val="008E1729"/>
    <w:rsid w:val="00905027"/>
    <w:rsid w:val="009574DA"/>
    <w:rsid w:val="00962E57"/>
    <w:rsid w:val="00980F44"/>
    <w:rsid w:val="00991948"/>
    <w:rsid w:val="009A4C16"/>
    <w:rsid w:val="009C54D1"/>
    <w:rsid w:val="009E0544"/>
    <w:rsid w:val="009E46AD"/>
    <w:rsid w:val="009E4BDF"/>
    <w:rsid w:val="009E6BD7"/>
    <w:rsid w:val="00A12F60"/>
    <w:rsid w:val="00A2225D"/>
    <w:rsid w:val="00A50255"/>
    <w:rsid w:val="00A52D16"/>
    <w:rsid w:val="00A55E2D"/>
    <w:rsid w:val="00A629B1"/>
    <w:rsid w:val="00A71306"/>
    <w:rsid w:val="00A71F16"/>
    <w:rsid w:val="00A9149D"/>
    <w:rsid w:val="00AB5601"/>
    <w:rsid w:val="00AD0A3E"/>
    <w:rsid w:val="00AD1C3F"/>
    <w:rsid w:val="00AF0E30"/>
    <w:rsid w:val="00AF4A5E"/>
    <w:rsid w:val="00B01DB5"/>
    <w:rsid w:val="00B07C1E"/>
    <w:rsid w:val="00B07DC9"/>
    <w:rsid w:val="00B127AF"/>
    <w:rsid w:val="00B24DF8"/>
    <w:rsid w:val="00B5743B"/>
    <w:rsid w:val="00B83CA7"/>
    <w:rsid w:val="00BA4255"/>
    <w:rsid w:val="00BB0699"/>
    <w:rsid w:val="00BD671B"/>
    <w:rsid w:val="00BE068D"/>
    <w:rsid w:val="00BE4A27"/>
    <w:rsid w:val="00BF1C1E"/>
    <w:rsid w:val="00C240C9"/>
    <w:rsid w:val="00C24B31"/>
    <w:rsid w:val="00C80F52"/>
    <w:rsid w:val="00C815F6"/>
    <w:rsid w:val="00C85F6E"/>
    <w:rsid w:val="00C90761"/>
    <w:rsid w:val="00C91614"/>
    <w:rsid w:val="00CA41C9"/>
    <w:rsid w:val="00CA4B24"/>
    <w:rsid w:val="00CA796F"/>
    <w:rsid w:val="00CD5141"/>
    <w:rsid w:val="00CE283F"/>
    <w:rsid w:val="00CE352F"/>
    <w:rsid w:val="00CE53B8"/>
    <w:rsid w:val="00CF11F5"/>
    <w:rsid w:val="00CF3439"/>
    <w:rsid w:val="00D00A19"/>
    <w:rsid w:val="00D23613"/>
    <w:rsid w:val="00D367F6"/>
    <w:rsid w:val="00D92DA7"/>
    <w:rsid w:val="00DA4043"/>
    <w:rsid w:val="00DA40B5"/>
    <w:rsid w:val="00DB50F4"/>
    <w:rsid w:val="00DC021E"/>
    <w:rsid w:val="00DC11EA"/>
    <w:rsid w:val="00DD6E09"/>
    <w:rsid w:val="00DE56AE"/>
    <w:rsid w:val="00E00618"/>
    <w:rsid w:val="00E02F30"/>
    <w:rsid w:val="00E2042D"/>
    <w:rsid w:val="00E22EAE"/>
    <w:rsid w:val="00E35E5C"/>
    <w:rsid w:val="00E6248A"/>
    <w:rsid w:val="00E703FF"/>
    <w:rsid w:val="00E734FC"/>
    <w:rsid w:val="00E755FF"/>
    <w:rsid w:val="00E837A8"/>
    <w:rsid w:val="00E90064"/>
    <w:rsid w:val="00E90FFA"/>
    <w:rsid w:val="00E947B3"/>
    <w:rsid w:val="00EC631C"/>
    <w:rsid w:val="00F003CC"/>
    <w:rsid w:val="00F01D50"/>
    <w:rsid w:val="00F054D4"/>
    <w:rsid w:val="00F14A61"/>
    <w:rsid w:val="00F14CA9"/>
    <w:rsid w:val="00F16D7D"/>
    <w:rsid w:val="00F328C8"/>
    <w:rsid w:val="00F42125"/>
    <w:rsid w:val="00F42542"/>
    <w:rsid w:val="00F6624A"/>
    <w:rsid w:val="00F73AF4"/>
    <w:rsid w:val="00F86568"/>
    <w:rsid w:val="00F87D40"/>
    <w:rsid w:val="00F92B9D"/>
    <w:rsid w:val="00FB4FAD"/>
    <w:rsid w:val="00FE19A4"/>
    <w:rsid w:val="00FF52D6"/>
    <w:rsid w:val="48B2C00C"/>
    <w:rsid w:val="781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4A3"/>
  <w15:chartTrackingRefBased/>
  <w15:docId w15:val="{3039D673-AC37-46B0-85D4-E14BF13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F1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41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A71F1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34C9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4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A1E35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5035F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35F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uiPriority w:val="99"/>
    <w:rsid w:val="0050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rsid w:val="005035F3"/>
    <w:rPr>
      <w:rFonts w:ascii="Calibri" w:hAnsi="Calibri"/>
      <w:lang w:val="x-none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3941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39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41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DC11EA"/>
  </w:style>
  <w:style w:type="paragraph" w:customStyle="1" w:styleId="Odstavecseseznamem1">
    <w:name w:val="Odstavec se seznamem1"/>
    <w:basedOn w:val="Normln"/>
    <w:rsid w:val="00DC11EA"/>
    <w:pPr>
      <w:suppressAutoHyphens/>
      <w:spacing w:after="0" w:line="240" w:lineRule="auto"/>
      <w:ind w:left="708"/>
    </w:pPr>
    <w:rPr>
      <w:rFonts w:ascii="Calibri" w:eastAsia="Times New Roman" w:hAnsi="Calibri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4544e6-f40b-4892-9032-18ec06c8f6b6">
      <UserInfo>
        <DisplayName>Ovcacikova Hana</DisplayName>
        <AccountId>65</AccountId>
        <AccountType/>
      </UserInfo>
    </SharedWithUsers>
    <lcf76f155ced4ddcb4097134ff3c332f xmlns="cb2cfda7-176e-42d6-ae52-3cedbc69fc81">
      <Terms xmlns="http://schemas.microsoft.com/office/infopath/2007/PartnerControls"/>
    </lcf76f155ced4ddcb4097134ff3c332f>
    <TaxCatchAll xmlns="cc4544e6-f40b-4892-9032-18ec06c8f6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3A471E2DEB4EB19D237E4CAC5151" ma:contentTypeVersion="16" ma:contentTypeDescription="Vytvoří nový dokument" ma:contentTypeScope="" ma:versionID="84dd0e61699b5f37f723a7fad8ab8101">
  <xsd:schema xmlns:xsd="http://www.w3.org/2001/XMLSchema" xmlns:xs="http://www.w3.org/2001/XMLSchema" xmlns:p="http://schemas.microsoft.com/office/2006/metadata/properties" xmlns:ns2="cb2cfda7-176e-42d6-ae52-3cedbc69fc81" xmlns:ns3="cc4544e6-f40b-4892-9032-18ec06c8f6b6" targetNamespace="http://schemas.microsoft.com/office/2006/metadata/properties" ma:root="true" ma:fieldsID="26b35262c94deab7f172db8cb4544591" ns2:_="" ns3:_="">
    <xsd:import namespace="cb2cfda7-176e-42d6-ae52-3cedbc69fc81"/>
    <xsd:import namespace="cc4544e6-f40b-4892-9032-18ec06c8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cfda7-176e-42d6-ae52-3cedbc6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44e6-f40b-4892-9032-18ec06c8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26a21-fe0d-455d-bb98-0786f0c9ec17}" ma:internalName="TaxCatchAll" ma:showField="CatchAllData" ma:web="cc4544e6-f40b-4892-9032-18ec06c8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9D2FAB7-486D-403A-AE8F-F84EB7573346}">
  <ds:schemaRefs>
    <ds:schemaRef ds:uri="http://schemas.microsoft.com/office/2006/metadata/properties"/>
    <ds:schemaRef ds:uri="http://schemas.microsoft.com/office/infopath/2007/PartnerControls"/>
    <ds:schemaRef ds:uri="cc4544e6-f40b-4892-9032-18ec06c8f6b6"/>
    <ds:schemaRef ds:uri="cb2cfda7-176e-42d6-ae52-3cedbc69fc81"/>
  </ds:schemaRefs>
</ds:datastoreItem>
</file>

<file path=customXml/itemProps2.xml><?xml version="1.0" encoding="utf-8"?>
<ds:datastoreItem xmlns:ds="http://schemas.openxmlformats.org/officeDocument/2006/customXml" ds:itemID="{6A9F54C4-B6AB-4A3B-A622-A7A8D621A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cfda7-176e-42d6-ae52-3cedbc69fc81"/>
    <ds:schemaRef ds:uri="cc4544e6-f40b-4892-9032-18ec06c8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53894-7468-4E31-A30E-656B8E247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77F54-5B74-464B-8271-89305A0C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5460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Kment, Ph.D.</dc:creator>
  <cp:keywords/>
  <dc:description/>
  <cp:lastModifiedBy>Marie Kubešová</cp:lastModifiedBy>
  <cp:revision>2</cp:revision>
  <cp:lastPrinted>2021-10-22T09:50:00Z</cp:lastPrinted>
  <dcterms:created xsi:type="dcterms:W3CDTF">2026-04-09T08:12:00Z</dcterms:created>
  <dcterms:modified xsi:type="dcterms:W3CDTF">2026-04-09T08:12:00Z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8a1178a8652d951ddf35a34cbbafaa359a0d4625aee30898da3acf19d33f2adf</vt:lpwstr>
  </property>
  <property fmtid="{D5CDD505-2E9C-101B-9397-08002B2CF9AE}" pid="3" name="ContentTypeId">
    <vt:lpwstr>0x010100E93D3A471E2DEB4EB19D237E4CAC5151</vt:lpwstr>
  </property>
  <property fmtid="{D5CDD505-2E9C-101B-9397-08002B2CF9AE}" pid="4" name="MediaServiceImageTags">
    <vt:lpwstr/>
  </property>
</Properties>
</file>