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06A0A2EE" w:rsidR="00434752" w:rsidRPr="00A708BD" w:rsidRDefault="00B86828" w:rsidP="006511CF">
      <w:pPr>
        <w:spacing w:before="120"/>
        <w:rPr>
          <w:rFonts w:ascii="Tahoma" w:hAnsi="Tahoma" w:cs="Tahoma"/>
          <w:b/>
          <w:bCs/>
        </w:rPr>
      </w:pPr>
      <w:bookmarkStart w:id="0" w:name="_Hlk224199007"/>
      <w:r w:rsidRPr="00B86828">
        <w:rPr>
          <w:rFonts w:ascii="Tahoma" w:hAnsi="Tahoma" w:cs="Tahoma"/>
          <w:b/>
          <w:bCs/>
        </w:rPr>
        <w:t>Zařízení pro měření kontaktních sil a jejich příslušenství</w:t>
      </w:r>
      <w:bookmarkEnd w:id="0"/>
      <w:r w:rsidR="00714B7C" w:rsidRPr="00714B7C">
        <w:rPr>
          <w:rFonts w:ascii="Tahoma" w:hAnsi="Tahoma" w:cs="Tahoma"/>
          <w:b/>
          <w:bCs/>
        </w:rPr>
        <w:t xml:space="preserve"> </w:t>
      </w:r>
    </w:p>
    <w:p w14:paraId="2E90E40B" w14:textId="522C6F58" w:rsidR="00BD6749" w:rsidRPr="007F4CF4" w:rsidRDefault="00B86828" w:rsidP="00DB3F8A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B86828">
        <w:rPr>
          <w:rFonts w:ascii="Tahoma" w:hAnsi="Tahoma" w:cs="Tahoma"/>
          <w:bCs/>
          <w:sz w:val="20"/>
          <w:szCs w:val="20"/>
        </w:rPr>
        <w:t xml:space="preserve">Předmětem plnění veřejné zakázky je </w:t>
      </w:r>
      <w:bookmarkStart w:id="1" w:name="_Hlk224199020"/>
      <w:r w:rsidRPr="00B86828">
        <w:rPr>
          <w:rFonts w:ascii="Tahoma" w:hAnsi="Tahoma" w:cs="Tahoma"/>
          <w:bCs/>
          <w:sz w:val="20"/>
          <w:szCs w:val="20"/>
        </w:rPr>
        <w:t>dodávka měřících zařízení pro měření kontaktních sil ověřovaných míst potencionálního kontaktu operátora s robotem při kolaborativních aplikacích robotů. Jedná se o prostředky pro posouzení bezpečnosti navržené aplikace v režimu omezení mezních sil a momentů dle ISO</w:t>
      </w:r>
      <w:r w:rsidR="00A56E69">
        <w:rPr>
          <w:rFonts w:ascii="Tahoma" w:hAnsi="Tahoma" w:cs="Tahoma"/>
          <w:bCs/>
          <w:sz w:val="20"/>
          <w:szCs w:val="20"/>
        </w:rPr>
        <w:t xml:space="preserve"> </w:t>
      </w:r>
      <w:r w:rsidR="00A56E69" w:rsidRPr="0013749A">
        <w:rPr>
          <w:rFonts w:ascii="Tahoma" w:hAnsi="Tahoma" w:cs="Tahoma"/>
          <w:bCs/>
          <w:sz w:val="20"/>
          <w:szCs w:val="20"/>
        </w:rPr>
        <w:t>10218-2:2025</w:t>
      </w:r>
      <w:r w:rsidRPr="00B86828">
        <w:rPr>
          <w:rFonts w:ascii="Tahoma" w:hAnsi="Tahoma" w:cs="Tahoma"/>
          <w:bCs/>
          <w:sz w:val="20"/>
          <w:szCs w:val="20"/>
        </w:rPr>
        <w:t>. Součásti dodávky bude rovněž SW pro zpracování a vyhodnocení výsledků měření a další příslušenství dle parametrů specifikace</w:t>
      </w:r>
      <w:r w:rsidR="00714B7C" w:rsidRPr="00A708BD">
        <w:rPr>
          <w:rFonts w:ascii="Tahoma" w:hAnsi="Tahoma" w:cs="Tahoma"/>
          <w:bCs/>
          <w:sz w:val="20"/>
          <w:szCs w:val="20"/>
        </w:rPr>
        <w:t xml:space="preserve">. Součástí předmětu plnění je rovněž doprava do místa plnění, </w:t>
      </w:r>
      <w:r w:rsidRPr="0013749A">
        <w:rPr>
          <w:rFonts w:ascii="Tahoma" w:hAnsi="Tahoma" w:cs="Tahoma"/>
          <w:bCs/>
          <w:sz w:val="20"/>
          <w:szCs w:val="20"/>
        </w:rPr>
        <w:t xml:space="preserve">instalace </w:t>
      </w:r>
      <w:r w:rsidR="00714B7C" w:rsidRPr="0013749A">
        <w:rPr>
          <w:rFonts w:ascii="Tahoma" w:hAnsi="Tahoma" w:cs="Tahoma"/>
          <w:bCs/>
          <w:sz w:val="20"/>
          <w:szCs w:val="20"/>
        </w:rPr>
        <w:t>a zaškolení uživatelů</w:t>
      </w:r>
      <w:r w:rsidR="00AF74A0" w:rsidRPr="0013749A">
        <w:rPr>
          <w:rFonts w:ascii="Tahoma" w:hAnsi="Tahoma" w:cs="Tahoma"/>
          <w:bCs/>
          <w:sz w:val="20"/>
          <w:szCs w:val="20"/>
        </w:rPr>
        <w:t xml:space="preserve"> v rozsahu minimálně </w:t>
      </w:r>
      <w:r w:rsidR="0013749A" w:rsidRPr="0013749A">
        <w:rPr>
          <w:rFonts w:ascii="Tahoma" w:hAnsi="Tahoma" w:cs="Tahoma"/>
          <w:bCs/>
          <w:sz w:val="20"/>
          <w:szCs w:val="20"/>
        </w:rPr>
        <w:t>4</w:t>
      </w:r>
      <w:r w:rsidR="00AF74A0" w:rsidRPr="0013749A">
        <w:rPr>
          <w:rFonts w:ascii="Tahoma" w:hAnsi="Tahoma" w:cs="Tahoma"/>
          <w:bCs/>
          <w:sz w:val="20"/>
          <w:szCs w:val="20"/>
        </w:rPr>
        <w:t xml:space="preserve"> hodin pro 2 osoby</w:t>
      </w:r>
      <w:bookmarkEnd w:id="1"/>
      <w:r w:rsidR="00EC00E1" w:rsidRPr="0013749A">
        <w:rPr>
          <w:rFonts w:ascii="Tahoma" w:hAnsi="Tahoma" w:cs="Tahoma"/>
          <w:bCs/>
          <w:sz w:val="20"/>
          <w:szCs w:val="20"/>
        </w:rPr>
        <w:t>.</w:t>
      </w:r>
    </w:p>
    <w:p w14:paraId="6DD51E58" w14:textId="1B5AE3BE" w:rsidR="0025607C" w:rsidRPr="000E2836" w:rsidRDefault="0025607C" w:rsidP="0025607C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3FA0E28" w14:textId="770F0028" w:rsidR="0025607C" w:rsidRPr="000E2836" w:rsidRDefault="0025607C" w:rsidP="0025607C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 w:rsidR="00F564B2"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53BFB697" w:rsidR="00793A0B" w:rsidRPr="00206B74" w:rsidRDefault="00B86828" w:rsidP="00DB3F8A">
      <w:pPr>
        <w:jc w:val="both"/>
        <w:rPr>
          <w:rFonts w:ascii="Tahoma" w:hAnsi="Tahoma" w:cs="Tahoma"/>
          <w:b/>
          <w:sz w:val="20"/>
          <w:szCs w:val="20"/>
        </w:rPr>
      </w:pPr>
      <w:bookmarkStart w:id="2" w:name="_Hlk224199040"/>
      <w:r w:rsidRPr="00B86828">
        <w:rPr>
          <w:rFonts w:ascii="Tahoma" w:hAnsi="Tahoma" w:cs="Tahoma"/>
          <w:b/>
          <w:bCs/>
          <w:sz w:val="20"/>
          <w:szCs w:val="20"/>
        </w:rPr>
        <w:t xml:space="preserve">Zařízení pro měření kontaktních sil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bookmarkEnd w:id="2"/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E2500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B86828" w14:paraId="4206CEC3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120" w14:textId="41F7EA55" w:rsidR="00B86828" w:rsidRPr="00EC00E1" w:rsidRDefault="00B86828" w:rsidP="00B8682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3" w:name="_Hlk224199076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Měřící zařízení kontaktní síly s tuhostí pružiny 30 N/mm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2CBB" w14:textId="3CC6FBD7" w:rsidR="00B86828" w:rsidRPr="00B632B7" w:rsidRDefault="00B86828" w:rsidP="00B8682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632B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měřící rozsah: 20-400 N</w:t>
            </w:r>
          </w:p>
          <w:p w14:paraId="016F73BC" w14:textId="4342D7F4" w:rsidR="00B86828" w:rsidRPr="00B632B7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32B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měření: ± 3 % (z rozsahu)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2C46A4A6" w:rsidR="00B86828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hodnoty</w:t>
            </w:r>
          </w:p>
        </w:tc>
      </w:tr>
      <w:tr w:rsidR="00B86828" w14:paraId="69A1EC9F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25F0413F" w:rsidR="00B86828" w:rsidRPr="00EC00E1" w:rsidRDefault="00B86828" w:rsidP="00B8682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Měřící zařízení kontaktní síly s tuhostí pružiny 75 N/mm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08E3" w14:textId="52CCBAAF" w:rsidR="00B86828" w:rsidRPr="00B632B7" w:rsidRDefault="00B86828" w:rsidP="00B8682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632B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měřící rozsah: 20-500 N</w:t>
            </w:r>
          </w:p>
          <w:p w14:paraId="497346CC" w14:textId="26D9B72C" w:rsidR="00B86828" w:rsidRPr="00B632B7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32B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měření: ± 3 % (z rozsahu)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78CAF001" w:rsidR="00B86828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hodnoty</w:t>
            </w:r>
          </w:p>
        </w:tc>
      </w:tr>
      <w:tr w:rsidR="00B86828" w14:paraId="27A54111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66F7FD9B" w:rsidR="00B86828" w:rsidRPr="00EC00E1" w:rsidRDefault="00B86828" w:rsidP="00B8682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Kompresní tlumící elementy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7363" w14:textId="77777777" w:rsidR="00B86828" w:rsidRDefault="00B86828" w:rsidP="00B8682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Tuhost 10° </w:t>
            </w: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Shore</w:t>
            </w:r>
            <w:proofErr w:type="spellEnd"/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A</w:t>
            </w:r>
          </w:p>
          <w:p w14:paraId="471A9FCA" w14:textId="77777777" w:rsidR="00B86828" w:rsidRDefault="00B86828" w:rsidP="00B8682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Tuhost 30° </w:t>
            </w: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Shore</w:t>
            </w:r>
            <w:proofErr w:type="spellEnd"/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A</w:t>
            </w:r>
          </w:p>
          <w:p w14:paraId="7E2049F3" w14:textId="6370E7EA" w:rsidR="00B86828" w:rsidRPr="00E25000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Tuhost 70° </w:t>
            </w:r>
            <w:proofErr w:type="spellStart"/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>Shore</w:t>
            </w:r>
            <w:proofErr w:type="spellEnd"/>
            <w:r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783EC55C" w:rsidR="00B86828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hodnoty</w:t>
            </w:r>
          </w:p>
        </w:tc>
      </w:tr>
      <w:tr w:rsidR="00B86828" w14:paraId="57817507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9F54" w14:textId="07AF3DEC" w:rsidR="00B86828" w:rsidRPr="007F4CF4" w:rsidRDefault="00B86828" w:rsidP="00B8682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SW (Windows OS) pro zpracování a vizualizaci výsledků měření.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20E00680" w:rsidR="00B86828" w:rsidRPr="00E25000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62B016C3" w:rsidR="00B86828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86828" w14:paraId="565943E8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1B27" w14:textId="0B82A657" w:rsidR="00B86828" w:rsidRPr="007F4CF4" w:rsidRDefault="00B86828" w:rsidP="00B8682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Transportní kufr pro měřící prvky a příslušenství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A02D" w14:textId="49E9E4F8" w:rsidR="00B86828" w:rsidRPr="00E25000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C5AD" w14:textId="3A166563" w:rsidR="00B86828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86828" w14:paraId="17B8F1F6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20F84F81" w:rsidR="00B86828" w:rsidRPr="001800D6" w:rsidRDefault="00B86828" w:rsidP="00B86828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Montážní prvek pro naklopení měřícího zařízení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435BEAA6" w:rsidR="00B86828" w:rsidRPr="003D4499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1F24FF33" w:rsidR="00B86828" w:rsidRDefault="00B86828" w:rsidP="00B8682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bookmarkEnd w:id="3"/>
    <w:p w14:paraId="02A54C72" w14:textId="275A5510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1E2F79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4004" w14:textId="77777777" w:rsidR="000B3E91" w:rsidRDefault="000B3E91">
      <w:pPr>
        <w:spacing w:after="0" w:line="240" w:lineRule="auto"/>
      </w:pPr>
      <w:r>
        <w:separator/>
      </w:r>
    </w:p>
  </w:endnote>
  <w:endnote w:type="continuationSeparator" w:id="0">
    <w:p w14:paraId="5AAA9881" w14:textId="77777777" w:rsidR="000B3E91" w:rsidRDefault="000B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0DCE206C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D47491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D5B6" w14:textId="77777777" w:rsidR="000B3E91" w:rsidRDefault="000B3E91">
      <w:pPr>
        <w:spacing w:after="0" w:line="240" w:lineRule="auto"/>
      </w:pPr>
      <w:r>
        <w:separator/>
      </w:r>
    </w:p>
  </w:footnote>
  <w:footnote w:type="continuationSeparator" w:id="0">
    <w:p w14:paraId="3749755E" w14:textId="77777777" w:rsidR="000B3E91" w:rsidRDefault="000B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62387">
    <w:abstractNumId w:val="8"/>
  </w:num>
  <w:num w:numId="2" w16cid:durableId="1969582966">
    <w:abstractNumId w:val="12"/>
  </w:num>
  <w:num w:numId="3" w16cid:durableId="1311599000">
    <w:abstractNumId w:val="4"/>
  </w:num>
  <w:num w:numId="4" w16cid:durableId="1883667963">
    <w:abstractNumId w:val="3"/>
  </w:num>
  <w:num w:numId="5" w16cid:durableId="2063288577">
    <w:abstractNumId w:val="1"/>
  </w:num>
  <w:num w:numId="6" w16cid:durableId="885682107">
    <w:abstractNumId w:val="1"/>
  </w:num>
  <w:num w:numId="7" w16cid:durableId="12374005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7016189">
    <w:abstractNumId w:val="2"/>
  </w:num>
  <w:num w:numId="9" w16cid:durableId="2096320505">
    <w:abstractNumId w:val="0"/>
  </w:num>
  <w:num w:numId="10" w16cid:durableId="488448613">
    <w:abstractNumId w:val="11"/>
  </w:num>
  <w:num w:numId="11" w16cid:durableId="42406364">
    <w:abstractNumId w:val="10"/>
  </w:num>
  <w:num w:numId="12" w16cid:durableId="759788299">
    <w:abstractNumId w:val="5"/>
  </w:num>
  <w:num w:numId="13" w16cid:durableId="551160288">
    <w:abstractNumId w:val="7"/>
  </w:num>
  <w:num w:numId="14" w16cid:durableId="1174105870">
    <w:abstractNumId w:val="13"/>
  </w:num>
  <w:num w:numId="15" w16cid:durableId="651838027">
    <w:abstractNumId w:val="9"/>
  </w:num>
  <w:num w:numId="16" w16cid:durableId="1605304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276BD"/>
    <w:rsid w:val="000347AB"/>
    <w:rsid w:val="00037954"/>
    <w:rsid w:val="00061962"/>
    <w:rsid w:val="0007184E"/>
    <w:rsid w:val="00073C48"/>
    <w:rsid w:val="00077799"/>
    <w:rsid w:val="000876D1"/>
    <w:rsid w:val="000919E1"/>
    <w:rsid w:val="00093BC5"/>
    <w:rsid w:val="000B2927"/>
    <w:rsid w:val="000B3E91"/>
    <w:rsid w:val="000C0BB5"/>
    <w:rsid w:val="000C113D"/>
    <w:rsid w:val="000C6AFC"/>
    <w:rsid w:val="000D0B6B"/>
    <w:rsid w:val="000D5886"/>
    <w:rsid w:val="000E2E6C"/>
    <w:rsid w:val="000F1D1B"/>
    <w:rsid w:val="000F34EC"/>
    <w:rsid w:val="00104BA2"/>
    <w:rsid w:val="00105EC1"/>
    <w:rsid w:val="0010732A"/>
    <w:rsid w:val="001105C7"/>
    <w:rsid w:val="00121A49"/>
    <w:rsid w:val="001221F8"/>
    <w:rsid w:val="00125427"/>
    <w:rsid w:val="001257E3"/>
    <w:rsid w:val="001345CD"/>
    <w:rsid w:val="00134F83"/>
    <w:rsid w:val="0013749A"/>
    <w:rsid w:val="00147829"/>
    <w:rsid w:val="001568E4"/>
    <w:rsid w:val="00157316"/>
    <w:rsid w:val="00161732"/>
    <w:rsid w:val="00163AA1"/>
    <w:rsid w:val="00163EE7"/>
    <w:rsid w:val="00167225"/>
    <w:rsid w:val="00174D58"/>
    <w:rsid w:val="001800D6"/>
    <w:rsid w:val="00185B4B"/>
    <w:rsid w:val="0019434D"/>
    <w:rsid w:val="001A3C9F"/>
    <w:rsid w:val="001B0B76"/>
    <w:rsid w:val="001B4BE1"/>
    <w:rsid w:val="001B56C8"/>
    <w:rsid w:val="001B57B2"/>
    <w:rsid w:val="001D01AD"/>
    <w:rsid w:val="001D19AC"/>
    <w:rsid w:val="001D45E9"/>
    <w:rsid w:val="001E0609"/>
    <w:rsid w:val="001E2F79"/>
    <w:rsid w:val="001E6247"/>
    <w:rsid w:val="001E77AF"/>
    <w:rsid w:val="00201753"/>
    <w:rsid w:val="00203886"/>
    <w:rsid w:val="00206B74"/>
    <w:rsid w:val="00212741"/>
    <w:rsid w:val="00217821"/>
    <w:rsid w:val="0022273A"/>
    <w:rsid w:val="00231989"/>
    <w:rsid w:val="002344AF"/>
    <w:rsid w:val="00237736"/>
    <w:rsid w:val="002440E6"/>
    <w:rsid w:val="00246439"/>
    <w:rsid w:val="00253A82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A5E93"/>
    <w:rsid w:val="002B0440"/>
    <w:rsid w:val="002B287F"/>
    <w:rsid w:val="002B2D03"/>
    <w:rsid w:val="002D1943"/>
    <w:rsid w:val="002E018B"/>
    <w:rsid w:val="002E57A5"/>
    <w:rsid w:val="002F6FBF"/>
    <w:rsid w:val="002F7F46"/>
    <w:rsid w:val="00313D4C"/>
    <w:rsid w:val="003173E2"/>
    <w:rsid w:val="003216E1"/>
    <w:rsid w:val="003223E9"/>
    <w:rsid w:val="003233D0"/>
    <w:rsid w:val="00323B0E"/>
    <w:rsid w:val="00324B47"/>
    <w:rsid w:val="003353C9"/>
    <w:rsid w:val="003444C1"/>
    <w:rsid w:val="0034484F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DBD"/>
    <w:rsid w:val="003B77DC"/>
    <w:rsid w:val="003D4499"/>
    <w:rsid w:val="003D5E3F"/>
    <w:rsid w:val="003E5ABD"/>
    <w:rsid w:val="003E653C"/>
    <w:rsid w:val="003E6E82"/>
    <w:rsid w:val="00413CFE"/>
    <w:rsid w:val="00434752"/>
    <w:rsid w:val="004537A3"/>
    <w:rsid w:val="004663DC"/>
    <w:rsid w:val="004672B7"/>
    <w:rsid w:val="00474D47"/>
    <w:rsid w:val="004848BE"/>
    <w:rsid w:val="00493948"/>
    <w:rsid w:val="004A19E6"/>
    <w:rsid w:val="004B4898"/>
    <w:rsid w:val="004D75A5"/>
    <w:rsid w:val="004F104B"/>
    <w:rsid w:val="004F4915"/>
    <w:rsid w:val="00506363"/>
    <w:rsid w:val="00506E66"/>
    <w:rsid w:val="005135AE"/>
    <w:rsid w:val="00513E0C"/>
    <w:rsid w:val="005175A4"/>
    <w:rsid w:val="00517D85"/>
    <w:rsid w:val="00520483"/>
    <w:rsid w:val="00520EB5"/>
    <w:rsid w:val="00526CF6"/>
    <w:rsid w:val="0052702E"/>
    <w:rsid w:val="00555E92"/>
    <w:rsid w:val="00556131"/>
    <w:rsid w:val="00567607"/>
    <w:rsid w:val="005707F4"/>
    <w:rsid w:val="00570E0E"/>
    <w:rsid w:val="00577190"/>
    <w:rsid w:val="005771B2"/>
    <w:rsid w:val="0058208F"/>
    <w:rsid w:val="005907E3"/>
    <w:rsid w:val="005A070C"/>
    <w:rsid w:val="005A2E31"/>
    <w:rsid w:val="005B356C"/>
    <w:rsid w:val="005B7B73"/>
    <w:rsid w:val="005C1D6A"/>
    <w:rsid w:val="005C2290"/>
    <w:rsid w:val="005C3D1B"/>
    <w:rsid w:val="005D06BC"/>
    <w:rsid w:val="005D1113"/>
    <w:rsid w:val="005D2967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230FA"/>
    <w:rsid w:val="00630961"/>
    <w:rsid w:val="006373FE"/>
    <w:rsid w:val="00637B73"/>
    <w:rsid w:val="00644B40"/>
    <w:rsid w:val="00651066"/>
    <w:rsid w:val="006511CF"/>
    <w:rsid w:val="006517DE"/>
    <w:rsid w:val="00665DB3"/>
    <w:rsid w:val="006667A2"/>
    <w:rsid w:val="00672305"/>
    <w:rsid w:val="00673AEB"/>
    <w:rsid w:val="0067569B"/>
    <w:rsid w:val="006802C8"/>
    <w:rsid w:val="00692806"/>
    <w:rsid w:val="00693604"/>
    <w:rsid w:val="006B4A9A"/>
    <w:rsid w:val="006D2E60"/>
    <w:rsid w:val="006D351E"/>
    <w:rsid w:val="006D78BF"/>
    <w:rsid w:val="006E5863"/>
    <w:rsid w:val="006E71EE"/>
    <w:rsid w:val="006F796B"/>
    <w:rsid w:val="00705444"/>
    <w:rsid w:val="00714B7C"/>
    <w:rsid w:val="00717C72"/>
    <w:rsid w:val="007257EE"/>
    <w:rsid w:val="00726C90"/>
    <w:rsid w:val="00727408"/>
    <w:rsid w:val="00732714"/>
    <w:rsid w:val="00736FBA"/>
    <w:rsid w:val="0073776F"/>
    <w:rsid w:val="00737B8A"/>
    <w:rsid w:val="00740A5A"/>
    <w:rsid w:val="00741B49"/>
    <w:rsid w:val="00747969"/>
    <w:rsid w:val="00750DA0"/>
    <w:rsid w:val="007542CA"/>
    <w:rsid w:val="00754FC4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7346"/>
    <w:rsid w:val="007A1DCA"/>
    <w:rsid w:val="007A255B"/>
    <w:rsid w:val="007A2D06"/>
    <w:rsid w:val="007A3B8F"/>
    <w:rsid w:val="007A6EB6"/>
    <w:rsid w:val="007A7420"/>
    <w:rsid w:val="007B0BD1"/>
    <w:rsid w:val="007B5CF6"/>
    <w:rsid w:val="007C25F2"/>
    <w:rsid w:val="007D39A7"/>
    <w:rsid w:val="007F2758"/>
    <w:rsid w:val="007F4623"/>
    <w:rsid w:val="007F4CF4"/>
    <w:rsid w:val="007F65AF"/>
    <w:rsid w:val="008007CA"/>
    <w:rsid w:val="008134AC"/>
    <w:rsid w:val="00813721"/>
    <w:rsid w:val="008203C1"/>
    <w:rsid w:val="00837229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02D5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8F27C3"/>
    <w:rsid w:val="00907E32"/>
    <w:rsid w:val="009104C4"/>
    <w:rsid w:val="009276D1"/>
    <w:rsid w:val="00930F26"/>
    <w:rsid w:val="009335C8"/>
    <w:rsid w:val="00943F64"/>
    <w:rsid w:val="00945C15"/>
    <w:rsid w:val="00956AE5"/>
    <w:rsid w:val="00962850"/>
    <w:rsid w:val="0096606E"/>
    <w:rsid w:val="0097069F"/>
    <w:rsid w:val="0098133E"/>
    <w:rsid w:val="009A47D6"/>
    <w:rsid w:val="009B49B6"/>
    <w:rsid w:val="009C681C"/>
    <w:rsid w:val="009D2299"/>
    <w:rsid w:val="009D2E67"/>
    <w:rsid w:val="009E165D"/>
    <w:rsid w:val="009E715A"/>
    <w:rsid w:val="009F24A9"/>
    <w:rsid w:val="009F24C3"/>
    <w:rsid w:val="009F45AF"/>
    <w:rsid w:val="009F7CC7"/>
    <w:rsid w:val="00A04FA8"/>
    <w:rsid w:val="00A122E4"/>
    <w:rsid w:val="00A13A81"/>
    <w:rsid w:val="00A32A47"/>
    <w:rsid w:val="00A41C17"/>
    <w:rsid w:val="00A479AC"/>
    <w:rsid w:val="00A541E0"/>
    <w:rsid w:val="00A55B7C"/>
    <w:rsid w:val="00A56E69"/>
    <w:rsid w:val="00A613F2"/>
    <w:rsid w:val="00A6661B"/>
    <w:rsid w:val="00A708BD"/>
    <w:rsid w:val="00A77B8B"/>
    <w:rsid w:val="00A801E0"/>
    <w:rsid w:val="00A845F7"/>
    <w:rsid w:val="00AA2476"/>
    <w:rsid w:val="00AA6B23"/>
    <w:rsid w:val="00AB1A92"/>
    <w:rsid w:val="00AB3DB6"/>
    <w:rsid w:val="00AB4FA9"/>
    <w:rsid w:val="00AB5BA3"/>
    <w:rsid w:val="00AC0250"/>
    <w:rsid w:val="00AD2754"/>
    <w:rsid w:val="00AD650A"/>
    <w:rsid w:val="00AE0B29"/>
    <w:rsid w:val="00AE0C7C"/>
    <w:rsid w:val="00AF2362"/>
    <w:rsid w:val="00AF4838"/>
    <w:rsid w:val="00AF74A0"/>
    <w:rsid w:val="00B022DF"/>
    <w:rsid w:val="00B02EC6"/>
    <w:rsid w:val="00B0707D"/>
    <w:rsid w:val="00B07178"/>
    <w:rsid w:val="00B11ED0"/>
    <w:rsid w:val="00B209C9"/>
    <w:rsid w:val="00B31526"/>
    <w:rsid w:val="00B323CB"/>
    <w:rsid w:val="00B43FBA"/>
    <w:rsid w:val="00B45EBF"/>
    <w:rsid w:val="00B47180"/>
    <w:rsid w:val="00B535D6"/>
    <w:rsid w:val="00B542FA"/>
    <w:rsid w:val="00B632B7"/>
    <w:rsid w:val="00B66A96"/>
    <w:rsid w:val="00B704F6"/>
    <w:rsid w:val="00B71876"/>
    <w:rsid w:val="00B82F1E"/>
    <w:rsid w:val="00B86315"/>
    <w:rsid w:val="00B86828"/>
    <w:rsid w:val="00B86C5A"/>
    <w:rsid w:val="00B91D2A"/>
    <w:rsid w:val="00B9350B"/>
    <w:rsid w:val="00B9553B"/>
    <w:rsid w:val="00BA03D9"/>
    <w:rsid w:val="00BA32AC"/>
    <w:rsid w:val="00BA7951"/>
    <w:rsid w:val="00BB4EB9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52DA"/>
    <w:rsid w:val="00BF758A"/>
    <w:rsid w:val="00C04922"/>
    <w:rsid w:val="00C10A30"/>
    <w:rsid w:val="00C12D04"/>
    <w:rsid w:val="00C16D78"/>
    <w:rsid w:val="00C2587A"/>
    <w:rsid w:val="00C31F95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4D3B"/>
    <w:rsid w:val="00CD251E"/>
    <w:rsid w:val="00CD38A4"/>
    <w:rsid w:val="00CE12B8"/>
    <w:rsid w:val="00CE1FA9"/>
    <w:rsid w:val="00CE234D"/>
    <w:rsid w:val="00CF1E47"/>
    <w:rsid w:val="00CF3E8E"/>
    <w:rsid w:val="00D0001A"/>
    <w:rsid w:val="00D00A78"/>
    <w:rsid w:val="00D057BE"/>
    <w:rsid w:val="00D15E85"/>
    <w:rsid w:val="00D16BB6"/>
    <w:rsid w:val="00D20B61"/>
    <w:rsid w:val="00D22E71"/>
    <w:rsid w:val="00D3689E"/>
    <w:rsid w:val="00D4148D"/>
    <w:rsid w:val="00D44941"/>
    <w:rsid w:val="00D44F66"/>
    <w:rsid w:val="00D47491"/>
    <w:rsid w:val="00D52983"/>
    <w:rsid w:val="00D576E1"/>
    <w:rsid w:val="00D6319C"/>
    <w:rsid w:val="00D65A98"/>
    <w:rsid w:val="00D71E7B"/>
    <w:rsid w:val="00D82FCC"/>
    <w:rsid w:val="00D8435C"/>
    <w:rsid w:val="00D8531F"/>
    <w:rsid w:val="00D92B5A"/>
    <w:rsid w:val="00D9708F"/>
    <w:rsid w:val="00D97C2F"/>
    <w:rsid w:val="00DA2CAA"/>
    <w:rsid w:val="00DB3F8A"/>
    <w:rsid w:val="00DB6282"/>
    <w:rsid w:val="00DC07F7"/>
    <w:rsid w:val="00DC209B"/>
    <w:rsid w:val="00DC37C8"/>
    <w:rsid w:val="00DC6A1C"/>
    <w:rsid w:val="00DC7083"/>
    <w:rsid w:val="00DC7AB2"/>
    <w:rsid w:val="00DE74DB"/>
    <w:rsid w:val="00DF631D"/>
    <w:rsid w:val="00E030A9"/>
    <w:rsid w:val="00E0516F"/>
    <w:rsid w:val="00E078E7"/>
    <w:rsid w:val="00E221C0"/>
    <w:rsid w:val="00E2500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49D2"/>
    <w:rsid w:val="00EA6AEA"/>
    <w:rsid w:val="00EA71B2"/>
    <w:rsid w:val="00EB342A"/>
    <w:rsid w:val="00EB414B"/>
    <w:rsid w:val="00EB457C"/>
    <w:rsid w:val="00EB67D4"/>
    <w:rsid w:val="00EC00E1"/>
    <w:rsid w:val="00ED0575"/>
    <w:rsid w:val="00ED0FD2"/>
    <w:rsid w:val="00F11834"/>
    <w:rsid w:val="00F129D8"/>
    <w:rsid w:val="00F1449E"/>
    <w:rsid w:val="00F15195"/>
    <w:rsid w:val="00F2459A"/>
    <w:rsid w:val="00F41F5D"/>
    <w:rsid w:val="00F4290F"/>
    <w:rsid w:val="00F436B7"/>
    <w:rsid w:val="00F44FC9"/>
    <w:rsid w:val="00F51BAE"/>
    <w:rsid w:val="00F564B2"/>
    <w:rsid w:val="00F60203"/>
    <w:rsid w:val="00F72793"/>
    <w:rsid w:val="00F73468"/>
    <w:rsid w:val="00F7371A"/>
    <w:rsid w:val="00F80A20"/>
    <w:rsid w:val="00F854E3"/>
    <w:rsid w:val="00F860F6"/>
    <w:rsid w:val="00F9285C"/>
    <w:rsid w:val="00FC02F6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6E69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8EA83E80-11A2-42DF-800A-5ACB41C2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4</cp:revision>
  <cp:lastPrinted>2019-11-15T08:55:00Z</cp:lastPrinted>
  <dcterms:created xsi:type="dcterms:W3CDTF">2026-03-17T19:02:00Z</dcterms:created>
  <dcterms:modified xsi:type="dcterms:W3CDTF">2026-03-19T09:18:00Z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