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A464A" w14:textId="214E6044" w:rsidR="00972F6B" w:rsidRDefault="002B6039" w:rsidP="002B6039">
      <w:pPr>
        <w:pStyle w:val="Nzev"/>
        <w:jc w:val="left"/>
        <w:outlineLvl w:val="0"/>
        <w:rPr>
          <w:rFonts w:ascii="Tahoma" w:hAnsi="Tahoma" w:cs="Tahoma"/>
          <w:b w:val="0"/>
          <w:color w:val="auto"/>
          <w:sz w:val="18"/>
        </w:rPr>
      </w:pPr>
      <w:r w:rsidRPr="002B6039">
        <w:rPr>
          <w:rFonts w:ascii="Tahoma" w:hAnsi="Tahoma" w:cs="Tahoma"/>
          <w:b w:val="0"/>
          <w:color w:val="auto"/>
          <w:sz w:val="18"/>
        </w:rPr>
        <w:t xml:space="preserve">Příloha č. </w:t>
      </w:r>
      <w:r w:rsidR="00BA5A7E">
        <w:rPr>
          <w:rFonts w:ascii="Tahoma" w:hAnsi="Tahoma" w:cs="Tahoma"/>
          <w:b w:val="0"/>
          <w:color w:val="auto"/>
          <w:sz w:val="18"/>
        </w:rPr>
        <w:t>5</w:t>
      </w:r>
      <w:r w:rsidRPr="002B6039">
        <w:rPr>
          <w:rFonts w:ascii="Tahoma" w:hAnsi="Tahoma" w:cs="Tahoma"/>
          <w:b w:val="0"/>
          <w:color w:val="auto"/>
          <w:sz w:val="18"/>
        </w:rPr>
        <w:t xml:space="preserve"> – Formulář Seznam významných</w:t>
      </w:r>
      <w:r w:rsidR="00786118">
        <w:rPr>
          <w:rFonts w:ascii="Tahoma" w:hAnsi="Tahoma" w:cs="Tahoma"/>
          <w:b w:val="0"/>
          <w:color w:val="auto"/>
          <w:sz w:val="18"/>
        </w:rPr>
        <w:t xml:space="preserve"> dodávek</w:t>
      </w:r>
    </w:p>
    <w:p w14:paraId="7CF2B63D" w14:textId="77777777" w:rsidR="002B6039" w:rsidRPr="002B6039" w:rsidRDefault="002B6039" w:rsidP="002B6039">
      <w:pPr>
        <w:pStyle w:val="Nzev"/>
        <w:jc w:val="left"/>
        <w:outlineLvl w:val="0"/>
        <w:rPr>
          <w:rFonts w:ascii="Tahoma" w:hAnsi="Tahoma" w:cs="Tahoma"/>
          <w:color w:val="auto"/>
          <w:sz w:val="22"/>
        </w:rPr>
      </w:pPr>
    </w:p>
    <w:tbl>
      <w:tblPr>
        <w:tblW w:w="9598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1"/>
        <w:gridCol w:w="6237"/>
      </w:tblGrid>
      <w:tr w:rsidR="002B6039" w:rsidRPr="002B6039" w14:paraId="4CFA4329" w14:textId="77777777" w:rsidTr="003306DA">
        <w:trPr>
          <w:trHeight w:val="539"/>
        </w:trPr>
        <w:tc>
          <w:tcPr>
            <w:tcW w:w="9598" w:type="dxa"/>
            <w:gridSpan w:val="2"/>
            <w:tcBorders>
              <w:bottom w:val="single" w:sz="4" w:space="0" w:color="auto"/>
            </w:tcBorders>
            <w:vAlign w:val="center"/>
          </w:tcPr>
          <w:p w14:paraId="06462B5D" w14:textId="19B98739" w:rsidR="002B6039" w:rsidRPr="002B6039" w:rsidRDefault="007226AB" w:rsidP="007226AB">
            <w:pPr>
              <w:keepNext/>
              <w:ind w:right="-109"/>
              <w:jc w:val="center"/>
              <w:outlineLvl w:val="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Seznam významných </w:t>
            </w:r>
            <w:r w:rsidR="00786118">
              <w:rPr>
                <w:rFonts w:ascii="Tahoma" w:hAnsi="Tahoma" w:cs="Tahoma"/>
                <w:b/>
              </w:rPr>
              <w:t>dodávek</w:t>
            </w:r>
            <w:r w:rsidR="002B6039">
              <w:rPr>
                <w:rFonts w:ascii="Tahoma" w:hAnsi="Tahoma" w:cs="Tahoma"/>
                <w:b/>
              </w:rPr>
              <w:t xml:space="preserve"> poskytnutých dodavatelem za poslední </w:t>
            </w:r>
            <w:r w:rsidR="00C77962">
              <w:rPr>
                <w:rFonts w:ascii="Tahoma" w:hAnsi="Tahoma" w:cs="Tahoma"/>
                <w:b/>
              </w:rPr>
              <w:t>3 roky</w:t>
            </w:r>
          </w:p>
        </w:tc>
      </w:tr>
      <w:tr w:rsidR="002B6039" w:rsidRPr="002B6039" w14:paraId="7388012A" w14:textId="77777777" w:rsidTr="003306DA">
        <w:trPr>
          <w:trHeight w:val="150"/>
        </w:trPr>
        <w:tc>
          <w:tcPr>
            <w:tcW w:w="9598" w:type="dxa"/>
            <w:gridSpan w:val="2"/>
            <w:shd w:val="clear" w:color="auto" w:fill="C6D9F1"/>
            <w:vAlign w:val="center"/>
          </w:tcPr>
          <w:p w14:paraId="37EF5476" w14:textId="77777777" w:rsidR="002B6039" w:rsidRPr="002B6039" w:rsidRDefault="002B6039" w:rsidP="002B6039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2B6039">
              <w:rPr>
                <w:rFonts w:ascii="Tahoma" w:hAnsi="Tahoma" w:cs="Tahoma"/>
                <w:b/>
                <w:bCs/>
              </w:rPr>
              <w:t>Veřejná zakázka</w:t>
            </w:r>
          </w:p>
        </w:tc>
      </w:tr>
      <w:tr w:rsidR="002B6039" w:rsidRPr="002B6039" w14:paraId="2AB774D4" w14:textId="77777777" w:rsidTr="003306DA">
        <w:trPr>
          <w:trHeight w:val="340"/>
        </w:trPr>
        <w:tc>
          <w:tcPr>
            <w:tcW w:w="9598" w:type="dxa"/>
            <w:gridSpan w:val="2"/>
            <w:vAlign w:val="center"/>
          </w:tcPr>
          <w:p w14:paraId="43A1A158" w14:textId="6C788427" w:rsidR="002B6039" w:rsidRPr="002B6039" w:rsidRDefault="0036509B" w:rsidP="002B603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Veřejná zakázka malého rozsahu</w:t>
            </w:r>
          </w:p>
        </w:tc>
      </w:tr>
      <w:tr w:rsidR="002B6039" w:rsidRPr="002B6039" w14:paraId="462664FB" w14:textId="77777777" w:rsidTr="003306DA">
        <w:trPr>
          <w:trHeight w:val="340"/>
        </w:trPr>
        <w:tc>
          <w:tcPr>
            <w:tcW w:w="3361" w:type="dxa"/>
            <w:vAlign w:val="center"/>
          </w:tcPr>
          <w:p w14:paraId="5B09A3E8" w14:textId="77777777" w:rsidR="002B6039" w:rsidRPr="002B6039" w:rsidRDefault="002B6039" w:rsidP="002B6039">
            <w:pPr>
              <w:rPr>
                <w:rFonts w:ascii="Tahoma" w:hAnsi="Tahoma" w:cs="Tahoma"/>
                <w:sz w:val="20"/>
                <w:szCs w:val="20"/>
              </w:rPr>
            </w:pPr>
            <w:r w:rsidRPr="002B6039">
              <w:rPr>
                <w:rFonts w:ascii="Tahoma" w:hAnsi="Tahoma" w:cs="Tahoma"/>
                <w:sz w:val="20"/>
                <w:szCs w:val="20"/>
              </w:rPr>
              <w:t>Název:</w:t>
            </w:r>
          </w:p>
        </w:tc>
        <w:tc>
          <w:tcPr>
            <w:tcW w:w="6237" w:type="dxa"/>
            <w:vAlign w:val="center"/>
          </w:tcPr>
          <w:p w14:paraId="1BE1F2A5" w14:textId="40D9D87D" w:rsidR="002B6039" w:rsidRPr="002B6039" w:rsidRDefault="00E47B22" w:rsidP="002B6039">
            <w:pPr>
              <w:spacing w:before="20" w:after="20"/>
              <w:rPr>
                <w:rFonts w:ascii="Tahoma" w:hAnsi="Tahoma" w:cs="Tahoma"/>
                <w:b/>
              </w:rPr>
            </w:pPr>
            <w:r w:rsidRPr="00E47B22">
              <w:rPr>
                <w:rFonts w:ascii="Tahoma" w:hAnsi="Tahoma" w:cs="Tahoma"/>
                <w:b/>
                <w:bCs/>
                <w:sz w:val="22"/>
                <w:szCs w:val="22"/>
              </w:rPr>
              <w:t>Rozšíření platformy pro testování a pokročilé metody řízení (HIL/RCP)</w:t>
            </w:r>
          </w:p>
        </w:tc>
      </w:tr>
      <w:tr w:rsidR="002B6039" w:rsidRPr="002B6039" w14:paraId="0F5E3D65" w14:textId="77777777" w:rsidTr="003306DA">
        <w:trPr>
          <w:trHeight w:val="340"/>
        </w:trPr>
        <w:tc>
          <w:tcPr>
            <w:tcW w:w="3361" w:type="dxa"/>
            <w:vAlign w:val="center"/>
          </w:tcPr>
          <w:p w14:paraId="49FCBE22" w14:textId="77777777" w:rsidR="002B6039" w:rsidRPr="002B6039" w:rsidRDefault="002B6039" w:rsidP="002B603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Název zadavatele:</w:t>
            </w:r>
          </w:p>
        </w:tc>
        <w:tc>
          <w:tcPr>
            <w:tcW w:w="6237" w:type="dxa"/>
            <w:vAlign w:val="center"/>
          </w:tcPr>
          <w:p w14:paraId="00170D1A" w14:textId="1E9CD15A" w:rsidR="002B6039" w:rsidRPr="002B6039" w:rsidRDefault="002B6039" w:rsidP="003306DA">
            <w:pPr>
              <w:spacing w:before="20" w:after="20"/>
              <w:rPr>
                <w:rFonts w:ascii="Tahoma" w:hAnsi="Tahoma" w:cs="Tahoma"/>
                <w:b/>
                <w:bCs/>
              </w:rPr>
            </w:pPr>
            <w:r w:rsidRPr="002B6039">
              <w:rPr>
                <w:rFonts w:ascii="Tahoma" w:hAnsi="Tahoma" w:cs="Tahoma"/>
                <w:b/>
                <w:bCs/>
                <w:sz w:val="22"/>
              </w:rPr>
              <w:t>Vysoká škola báňská</w:t>
            </w:r>
            <w:r w:rsidR="003306DA">
              <w:rPr>
                <w:rFonts w:ascii="Tahoma" w:hAnsi="Tahoma" w:cs="Tahoma"/>
                <w:b/>
                <w:bCs/>
                <w:sz w:val="22"/>
              </w:rPr>
              <w:t xml:space="preserve"> – Technická univerzita Ostrava</w:t>
            </w:r>
            <w:r w:rsidR="00BA5A7E">
              <w:rPr>
                <w:rFonts w:ascii="Tahoma" w:hAnsi="Tahoma" w:cs="Tahoma"/>
                <w:b/>
                <w:bCs/>
                <w:sz w:val="22"/>
              </w:rPr>
              <w:t xml:space="preserve">, Fakulta </w:t>
            </w:r>
            <w:r w:rsidR="00E47B22" w:rsidRPr="00E47B22">
              <w:rPr>
                <w:rFonts w:ascii="Tahoma" w:hAnsi="Tahoma" w:cs="Tahoma"/>
                <w:b/>
                <w:bCs/>
                <w:sz w:val="22"/>
              </w:rPr>
              <w:t>elektrotechniky a informatiky</w:t>
            </w:r>
          </w:p>
        </w:tc>
      </w:tr>
    </w:tbl>
    <w:p w14:paraId="3913C96D" w14:textId="77777777" w:rsidR="0036509B" w:rsidRDefault="0036509B" w:rsidP="00A0727A">
      <w:pPr>
        <w:pStyle w:val="text"/>
        <w:spacing w:before="0"/>
        <w:rPr>
          <w:rFonts w:ascii="Tahoma" w:hAnsi="Tahoma" w:cs="Tahoma"/>
          <w:b/>
          <w:sz w:val="20"/>
          <w:szCs w:val="22"/>
        </w:rPr>
      </w:pPr>
    </w:p>
    <w:p w14:paraId="3D14D2C9" w14:textId="47045E10" w:rsidR="00295629" w:rsidRDefault="00E47B22" w:rsidP="00A0727A">
      <w:pPr>
        <w:pStyle w:val="text"/>
        <w:spacing w:before="0"/>
        <w:rPr>
          <w:rFonts w:ascii="Tahoma" w:eastAsia="Calibri" w:hAnsi="Tahoma" w:cs="Tahoma"/>
          <w:b/>
          <w:sz w:val="20"/>
          <w:szCs w:val="20"/>
        </w:rPr>
      </w:pPr>
      <w:r w:rsidRPr="00E47B22">
        <w:rPr>
          <w:rFonts w:ascii="Tahoma" w:hAnsi="Tahoma" w:cs="Tahoma"/>
          <w:b/>
          <w:sz w:val="20"/>
          <w:szCs w:val="22"/>
        </w:rPr>
        <w:t>Minimální úroveň pro splnění tohoto kritéria technické kvalifikace je zadavatelem vymezena na předložení</w:t>
      </w:r>
      <w:r w:rsidRPr="00E47B22">
        <w:rPr>
          <w:rFonts w:ascii="Tahoma" w:hAnsi="Tahoma" w:cs="Tahoma"/>
          <w:b/>
          <w:bCs/>
          <w:sz w:val="20"/>
          <w:szCs w:val="22"/>
        </w:rPr>
        <w:t xml:space="preserve"> alespoň 2 dodávek, jejichž předmětem byla dodávka dronu třídy C2 a vyšší, přičemž finanční hodnota každé této dodávky činila min. 100 tis. Kč bez DPH</w:t>
      </w:r>
      <w:r w:rsidR="00723674" w:rsidRPr="00723674">
        <w:rPr>
          <w:rFonts w:ascii="Tahoma" w:hAnsi="Tahoma" w:cs="Tahoma"/>
          <w:b/>
          <w:bCs/>
          <w:sz w:val="20"/>
          <w:szCs w:val="22"/>
        </w:rPr>
        <w:t>.</w:t>
      </w:r>
    </w:p>
    <w:p w14:paraId="62E73E10" w14:textId="77777777" w:rsidR="002737B9" w:rsidRPr="002B6039" w:rsidRDefault="002737B9">
      <w:pPr>
        <w:pStyle w:val="text"/>
        <w:widowControl/>
        <w:spacing w:before="0" w:line="240" w:lineRule="auto"/>
        <w:rPr>
          <w:rFonts w:ascii="Tahoma" w:hAnsi="Tahoma" w:cs="Tahoma"/>
          <w:sz w:val="22"/>
          <w:szCs w:val="22"/>
          <w:u w:val="single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6480"/>
      </w:tblGrid>
      <w:tr w:rsidR="00786118" w:rsidRPr="006522F8" w14:paraId="0697A6E4" w14:textId="77777777" w:rsidTr="00B83640">
        <w:trPr>
          <w:cantSplit/>
        </w:trPr>
        <w:tc>
          <w:tcPr>
            <w:tcW w:w="9790" w:type="dxa"/>
            <w:gridSpan w:val="2"/>
          </w:tcPr>
          <w:p w14:paraId="70B90F94" w14:textId="2A68136B" w:rsidR="00786118" w:rsidRPr="006522F8" w:rsidRDefault="00786118" w:rsidP="00B83640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</w:pPr>
            <w:r w:rsidRPr="006522F8"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  <w:t>referenční zakázka</w:t>
            </w:r>
          </w:p>
        </w:tc>
      </w:tr>
      <w:tr w:rsidR="00786118" w:rsidRPr="006522F8" w14:paraId="1A66B440" w14:textId="77777777" w:rsidTr="00B83640">
        <w:trPr>
          <w:cantSplit/>
        </w:trPr>
        <w:tc>
          <w:tcPr>
            <w:tcW w:w="3310" w:type="dxa"/>
          </w:tcPr>
          <w:p w14:paraId="02EA31B4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522F8">
              <w:rPr>
                <w:rFonts w:ascii="Tahoma" w:hAnsi="Tahoma" w:cs="Tahoma"/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6480" w:type="dxa"/>
          </w:tcPr>
          <w:p w14:paraId="6D8174B2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522F8">
              <w:rPr>
                <w:rFonts w:ascii="Tahoma" w:hAnsi="Tahoma" w:cs="Tahoma"/>
                <w:b/>
                <w:bCs/>
                <w:sz w:val="20"/>
                <w:szCs w:val="20"/>
              </w:rPr>
              <w:t>Hodnota požadovaného údaje</w:t>
            </w:r>
          </w:p>
        </w:tc>
      </w:tr>
      <w:tr w:rsidR="00786118" w:rsidRPr="006522F8" w14:paraId="0EE80F11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711DAEB9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Název zakázky (dodávky)</w:t>
            </w:r>
          </w:p>
        </w:tc>
        <w:tc>
          <w:tcPr>
            <w:tcW w:w="6480" w:type="dxa"/>
            <w:vAlign w:val="center"/>
          </w:tcPr>
          <w:p w14:paraId="1AC4E73F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652BEFAE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7796B4F9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Popis dodávky</w:t>
            </w:r>
          </w:p>
        </w:tc>
        <w:tc>
          <w:tcPr>
            <w:tcW w:w="6480" w:type="dxa"/>
            <w:vAlign w:val="center"/>
          </w:tcPr>
          <w:p w14:paraId="6BA99E54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4988D1CE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6196C717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Místo plnění</w:t>
            </w:r>
          </w:p>
        </w:tc>
        <w:tc>
          <w:tcPr>
            <w:tcW w:w="6480" w:type="dxa"/>
            <w:vAlign w:val="center"/>
          </w:tcPr>
          <w:p w14:paraId="7060B83C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449E4823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20E596FE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 xml:space="preserve">Objednatel (název, sídlo, IČO) </w:t>
            </w:r>
          </w:p>
        </w:tc>
        <w:tc>
          <w:tcPr>
            <w:tcW w:w="6480" w:type="dxa"/>
            <w:vAlign w:val="center"/>
          </w:tcPr>
          <w:p w14:paraId="22DE48DF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11EC2881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0742383E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Kontaktní osoba objednatele (jméno, tel. kontakt, e-mail)</w:t>
            </w:r>
          </w:p>
        </w:tc>
        <w:tc>
          <w:tcPr>
            <w:tcW w:w="6480" w:type="dxa"/>
            <w:vAlign w:val="center"/>
          </w:tcPr>
          <w:p w14:paraId="1274479E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4746FDDA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2BDAA7DE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Termín plnění</w:t>
            </w:r>
          </w:p>
        </w:tc>
        <w:tc>
          <w:tcPr>
            <w:tcW w:w="6480" w:type="dxa"/>
            <w:vAlign w:val="center"/>
          </w:tcPr>
          <w:p w14:paraId="7E66C2AA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6689F40F" w14:textId="77777777" w:rsidTr="00B83640">
        <w:trPr>
          <w:cantSplit/>
          <w:trHeight w:val="577"/>
        </w:trPr>
        <w:tc>
          <w:tcPr>
            <w:tcW w:w="3310" w:type="dxa"/>
            <w:vAlign w:val="center"/>
          </w:tcPr>
          <w:p w14:paraId="0985650C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Hodnota dodávky v Kč bez DPH</w:t>
            </w:r>
          </w:p>
        </w:tc>
        <w:tc>
          <w:tcPr>
            <w:tcW w:w="6480" w:type="dxa"/>
            <w:vAlign w:val="center"/>
          </w:tcPr>
          <w:p w14:paraId="5D823076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7911061" w14:textId="77777777" w:rsidR="00054DB5" w:rsidRPr="00E5587F" w:rsidRDefault="00054DB5" w:rsidP="00054DB5">
      <w:pPr>
        <w:pStyle w:val="Zkladntext"/>
        <w:spacing w:before="120"/>
        <w:rPr>
          <w:rFonts w:ascii="Tahoma" w:hAnsi="Tahoma" w:cs="Tahoma"/>
          <w:i/>
          <w:color w:val="5B9BD5"/>
          <w:sz w:val="20"/>
          <w:szCs w:val="20"/>
        </w:rPr>
      </w:pPr>
      <w:r>
        <w:rPr>
          <w:rFonts w:ascii="Tahoma" w:hAnsi="Tahoma" w:cs="Tahoma"/>
          <w:i/>
          <w:color w:val="5B9BD5"/>
          <w:sz w:val="20"/>
          <w:szCs w:val="20"/>
        </w:rPr>
        <w:t>(B</w:t>
      </w:r>
      <w:r w:rsidRPr="00E5587F">
        <w:rPr>
          <w:rFonts w:ascii="Tahoma" w:hAnsi="Tahoma" w:cs="Tahoma"/>
          <w:i/>
          <w:color w:val="5B9BD5"/>
          <w:sz w:val="20"/>
          <w:szCs w:val="20"/>
        </w:rPr>
        <w:t>ude</w:t>
      </w:r>
      <w:r>
        <w:rPr>
          <w:rFonts w:ascii="Tahoma" w:hAnsi="Tahoma" w:cs="Tahoma"/>
          <w:i/>
          <w:color w:val="5B9BD5"/>
          <w:sz w:val="20"/>
          <w:szCs w:val="20"/>
        </w:rPr>
        <w:t xml:space="preserve"> účastníkem doplněno dle potřeby</w:t>
      </w:r>
      <w:r w:rsidRPr="00E5587F">
        <w:rPr>
          <w:rFonts w:ascii="Tahoma" w:hAnsi="Tahoma" w:cs="Tahoma"/>
          <w:i/>
          <w:color w:val="5B9BD5"/>
          <w:sz w:val="20"/>
          <w:szCs w:val="20"/>
        </w:rPr>
        <w:t>)</w:t>
      </w:r>
    </w:p>
    <w:p w14:paraId="10B053F1" w14:textId="77777777" w:rsidR="00054DB5" w:rsidRDefault="00054DB5" w:rsidP="00A0727A">
      <w:pPr>
        <w:pStyle w:val="Textodstavce"/>
        <w:numPr>
          <w:ilvl w:val="0"/>
          <w:numId w:val="0"/>
        </w:numPr>
        <w:spacing w:before="0" w:after="0"/>
        <w:rPr>
          <w:rFonts w:ascii="Tahoma" w:hAnsi="Tahoma" w:cs="Tahoma"/>
          <w:b/>
          <w:i/>
          <w:sz w:val="20"/>
          <w:szCs w:val="20"/>
        </w:rPr>
      </w:pPr>
    </w:p>
    <w:p w14:paraId="6B808283" w14:textId="1E1A32AC" w:rsidR="006522F8" w:rsidRPr="00FD0D00" w:rsidRDefault="006522F8" w:rsidP="006522F8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>V ………………. dne:</w:t>
      </w:r>
    </w:p>
    <w:p w14:paraId="4D64502A" w14:textId="77777777" w:rsidR="006522F8" w:rsidRDefault="006522F8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1C642C1C" w14:textId="77777777" w:rsidR="006522F8" w:rsidRDefault="006522F8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6ECF6E4C" w14:textId="77777777" w:rsidR="00151D86" w:rsidRDefault="00151D86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639D3D6F" w14:textId="77777777" w:rsidR="00B73528" w:rsidRDefault="00B73528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49FCE146" w14:textId="77777777" w:rsidR="006522F8" w:rsidRPr="00FD0D00" w:rsidRDefault="006522F8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_______________________________</w:t>
      </w:r>
    </w:p>
    <w:p w14:paraId="055B0FA1" w14:textId="77777777" w:rsidR="006522F8" w:rsidRPr="00FD0D00" w:rsidRDefault="006522F8" w:rsidP="006522F8">
      <w:pPr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podpis oprávněné osoby</w:t>
      </w:r>
    </w:p>
    <w:p w14:paraId="117334C2" w14:textId="77777777" w:rsidR="00AE67FB" w:rsidRPr="006522F8" w:rsidRDefault="00AE67FB">
      <w:pPr>
        <w:pStyle w:val="text"/>
        <w:widowControl/>
        <w:spacing w:before="0" w:line="240" w:lineRule="auto"/>
        <w:rPr>
          <w:rFonts w:ascii="Tahoma" w:hAnsi="Tahoma" w:cs="Tahoma"/>
          <w:sz w:val="20"/>
          <w:szCs w:val="20"/>
        </w:rPr>
      </w:pPr>
    </w:p>
    <w:p w14:paraId="0BBBC2D5" w14:textId="77777777" w:rsidR="005645AF" w:rsidRPr="006522F8" w:rsidRDefault="005645AF">
      <w:pPr>
        <w:pStyle w:val="text"/>
        <w:widowControl/>
        <w:spacing w:before="0" w:line="240" w:lineRule="auto"/>
        <w:rPr>
          <w:rFonts w:ascii="Tahoma" w:hAnsi="Tahoma" w:cs="Tahoma"/>
          <w:sz w:val="18"/>
          <w:szCs w:val="20"/>
        </w:rPr>
      </w:pPr>
      <w:r w:rsidRPr="006522F8">
        <w:rPr>
          <w:rFonts w:ascii="Tahoma" w:hAnsi="Tahoma" w:cs="Tahoma"/>
          <w:sz w:val="18"/>
          <w:szCs w:val="20"/>
        </w:rPr>
        <w:t xml:space="preserve">Poznámka: </w:t>
      </w:r>
    </w:p>
    <w:p w14:paraId="3D2E1C60" w14:textId="3A917517" w:rsidR="00EA3833" w:rsidRPr="006522F8" w:rsidRDefault="00AE67FB" w:rsidP="00EA3833">
      <w:pPr>
        <w:pStyle w:val="text"/>
        <w:widowControl/>
        <w:numPr>
          <w:ilvl w:val="0"/>
          <w:numId w:val="6"/>
        </w:numPr>
        <w:spacing w:before="0" w:line="240" w:lineRule="auto"/>
        <w:rPr>
          <w:rFonts w:ascii="Tahoma" w:hAnsi="Tahoma" w:cs="Tahoma"/>
          <w:sz w:val="18"/>
          <w:szCs w:val="20"/>
        </w:rPr>
      </w:pPr>
      <w:r w:rsidRPr="006522F8">
        <w:rPr>
          <w:rFonts w:ascii="Tahoma" w:hAnsi="Tahoma" w:cs="Tahoma"/>
          <w:sz w:val="18"/>
          <w:szCs w:val="20"/>
        </w:rPr>
        <w:t>Pokud dodavatelé, v případě společné nabídky, prokazují splnění této části kvalifikace společně – viz § 82 zákona, předloží tento formulář pro každou referenční</w:t>
      </w:r>
      <w:r w:rsidR="00786118">
        <w:rPr>
          <w:rFonts w:ascii="Tahoma" w:hAnsi="Tahoma" w:cs="Tahoma"/>
          <w:sz w:val="18"/>
          <w:szCs w:val="20"/>
        </w:rPr>
        <w:t xml:space="preserve"> dodávku</w:t>
      </w:r>
      <w:r w:rsidRPr="006522F8">
        <w:rPr>
          <w:rFonts w:ascii="Tahoma" w:hAnsi="Tahoma" w:cs="Tahoma"/>
          <w:sz w:val="18"/>
          <w:szCs w:val="20"/>
        </w:rPr>
        <w:t xml:space="preserve"> bez ohledu na to, který dodavatel se na splnění této části kvalifikace podílí</w:t>
      </w:r>
      <w:r w:rsidR="00EA3833" w:rsidRPr="006522F8">
        <w:rPr>
          <w:rFonts w:ascii="Tahoma" w:hAnsi="Tahoma" w:cs="Tahoma"/>
          <w:sz w:val="18"/>
          <w:szCs w:val="20"/>
        </w:rPr>
        <w:t xml:space="preserve">. </w:t>
      </w:r>
    </w:p>
    <w:p w14:paraId="2D037527" w14:textId="4F6E2D5A" w:rsidR="00EA3833" w:rsidRPr="006522F8" w:rsidRDefault="00AE67FB" w:rsidP="00EA3833">
      <w:pPr>
        <w:pStyle w:val="text"/>
        <w:widowControl/>
        <w:numPr>
          <w:ilvl w:val="0"/>
          <w:numId w:val="6"/>
        </w:numPr>
        <w:spacing w:before="0" w:line="240" w:lineRule="auto"/>
        <w:rPr>
          <w:rFonts w:ascii="Tahoma" w:hAnsi="Tahoma" w:cs="Tahoma"/>
          <w:sz w:val="18"/>
          <w:szCs w:val="20"/>
        </w:rPr>
      </w:pPr>
      <w:r w:rsidRPr="006522F8">
        <w:rPr>
          <w:rFonts w:ascii="Tahoma" w:hAnsi="Tahoma" w:cs="Tahoma"/>
          <w:sz w:val="18"/>
          <w:szCs w:val="20"/>
        </w:rPr>
        <w:t xml:space="preserve">Pokud dodavatel prokazuje splnění této části kvalifikace prostřednictvím jiné osoby – viz § 83 odstavec 1 zákona, předloží tento formulář pro každou referenční </w:t>
      </w:r>
      <w:r w:rsidR="00786118">
        <w:rPr>
          <w:rFonts w:ascii="Tahoma" w:hAnsi="Tahoma" w:cs="Tahoma"/>
          <w:sz w:val="18"/>
          <w:szCs w:val="20"/>
        </w:rPr>
        <w:t>dodávku</w:t>
      </w:r>
      <w:r w:rsidRPr="006522F8">
        <w:rPr>
          <w:rFonts w:ascii="Tahoma" w:hAnsi="Tahoma" w:cs="Tahoma"/>
          <w:sz w:val="18"/>
          <w:szCs w:val="20"/>
        </w:rPr>
        <w:t xml:space="preserve"> bez ohledu na to, zda ji poskytoval dodavatel nebo jiná osoba. Současně za tento formulář přiloží doklady dle § 83 odst. 1 písm. a) – d) zákona (pokud tyto doklady s touto jinou osobou již dodavatel předložil u jiné části kvalifikace, pak ji k tomuto formuláři již nepřikládá)</w:t>
      </w:r>
      <w:r w:rsidR="00EA3833" w:rsidRPr="006522F8">
        <w:rPr>
          <w:rFonts w:ascii="Tahoma" w:hAnsi="Tahoma" w:cs="Tahoma"/>
          <w:sz w:val="18"/>
          <w:szCs w:val="20"/>
        </w:rPr>
        <w:t>.</w:t>
      </w:r>
    </w:p>
    <w:p w14:paraId="67028968" w14:textId="77777777" w:rsidR="005645AF" w:rsidRPr="006522F8" w:rsidRDefault="00AE67FB" w:rsidP="00EA3833">
      <w:pPr>
        <w:pStyle w:val="text"/>
        <w:widowControl/>
        <w:numPr>
          <w:ilvl w:val="0"/>
          <w:numId w:val="6"/>
        </w:numPr>
        <w:spacing w:before="0" w:line="240" w:lineRule="auto"/>
        <w:rPr>
          <w:rFonts w:ascii="Tahoma" w:hAnsi="Tahoma" w:cs="Tahoma"/>
          <w:sz w:val="18"/>
          <w:szCs w:val="20"/>
        </w:rPr>
      </w:pPr>
      <w:r w:rsidRPr="006522F8">
        <w:rPr>
          <w:rFonts w:ascii="Tahoma" w:hAnsi="Tahoma" w:cs="Tahoma"/>
          <w:sz w:val="18"/>
          <w:szCs w:val="20"/>
        </w:rPr>
        <w:t>Zahraniční dodavatel provede přepočet své národní měny na Kč, a to v kurzu stanoveném ČNB v den vyhlášení zakázky</w:t>
      </w:r>
      <w:r w:rsidR="00EA3833" w:rsidRPr="006522F8">
        <w:rPr>
          <w:rFonts w:ascii="Tahoma" w:hAnsi="Tahoma" w:cs="Tahoma"/>
          <w:sz w:val="18"/>
          <w:szCs w:val="20"/>
        </w:rPr>
        <w:t>.</w:t>
      </w:r>
    </w:p>
    <w:sectPr w:rsidR="005645AF" w:rsidRPr="006522F8" w:rsidSect="00AB648B">
      <w:footerReference w:type="even" r:id="rId7"/>
      <w:footerReference w:type="default" r:id="rId8"/>
      <w:headerReference w:type="first" r:id="rId9"/>
      <w:pgSz w:w="11906" w:h="16838"/>
      <w:pgMar w:top="1418" w:right="1134" w:bottom="568" w:left="1134" w:header="28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89267" w14:textId="77777777" w:rsidR="000D4364" w:rsidRDefault="000D4364">
      <w:r>
        <w:separator/>
      </w:r>
    </w:p>
  </w:endnote>
  <w:endnote w:type="continuationSeparator" w:id="0">
    <w:p w14:paraId="24B96257" w14:textId="77777777" w:rsidR="000D4364" w:rsidRDefault="000D4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CF43A" w14:textId="24A19C7B" w:rsidR="0032333D" w:rsidRDefault="0032333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01CB8">
      <w:rPr>
        <w:rStyle w:val="slostrnky"/>
        <w:noProof/>
      </w:rPr>
      <w:t>1</w:t>
    </w:r>
    <w:r>
      <w:rPr>
        <w:rStyle w:val="slostrnky"/>
      </w:rPr>
      <w:fldChar w:fldCharType="end"/>
    </w:r>
  </w:p>
  <w:p w14:paraId="0E6216C9" w14:textId="77777777" w:rsidR="0032333D" w:rsidRDefault="0032333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33605" w14:textId="77777777" w:rsidR="0032333D" w:rsidRDefault="0032333D">
    <w:pPr>
      <w:pStyle w:val="Zpat"/>
      <w:framePr w:wrap="around" w:vAnchor="text" w:hAnchor="margin" w:xAlign="right" w:y="1"/>
      <w:rPr>
        <w:rStyle w:val="slostrnky"/>
      </w:rPr>
    </w:pPr>
  </w:p>
  <w:p w14:paraId="42CC4CDC" w14:textId="77777777" w:rsidR="0032333D" w:rsidRDefault="0032333D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A95D9" w14:textId="77777777" w:rsidR="000D4364" w:rsidRDefault="000D4364">
      <w:r>
        <w:separator/>
      </w:r>
    </w:p>
  </w:footnote>
  <w:footnote w:type="continuationSeparator" w:id="0">
    <w:p w14:paraId="7D81E8AD" w14:textId="77777777" w:rsidR="000D4364" w:rsidRDefault="000D43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81694" w14:textId="77777777" w:rsidR="0046565A" w:rsidRPr="00972F6B" w:rsidRDefault="0046565A" w:rsidP="00742539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0393"/>
    <w:multiLevelType w:val="hybridMultilevel"/>
    <w:tmpl w:val="04A800A2"/>
    <w:lvl w:ilvl="0" w:tplc="45F8C9FA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D055B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885B29"/>
    <w:multiLevelType w:val="multilevel"/>
    <w:tmpl w:val="70782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0190D"/>
    <w:multiLevelType w:val="hybridMultilevel"/>
    <w:tmpl w:val="707829D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B3BBD"/>
    <w:multiLevelType w:val="hybridMultilevel"/>
    <w:tmpl w:val="03A42C4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947FCC"/>
    <w:multiLevelType w:val="hybridMultilevel"/>
    <w:tmpl w:val="EC84322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E6498D"/>
    <w:multiLevelType w:val="hybridMultilevel"/>
    <w:tmpl w:val="C762A7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21F19A0"/>
    <w:multiLevelType w:val="hybridMultilevel"/>
    <w:tmpl w:val="66567FA6"/>
    <w:lvl w:ilvl="0" w:tplc="45F8C9FA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6D5A38"/>
    <w:multiLevelType w:val="multilevel"/>
    <w:tmpl w:val="CCDA6F6C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0" w15:restartNumberingAfterBreak="0">
    <w:nsid w:val="6C512C00"/>
    <w:multiLevelType w:val="multilevel"/>
    <w:tmpl w:val="591CDB9C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659192F"/>
    <w:multiLevelType w:val="hybridMultilevel"/>
    <w:tmpl w:val="46684F14"/>
    <w:lvl w:ilvl="0" w:tplc="BB1E09A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647011"/>
    <w:multiLevelType w:val="multilevel"/>
    <w:tmpl w:val="C5CCD18A"/>
    <w:lvl w:ilvl="0">
      <w:start w:val="1"/>
      <w:numFmt w:val="decimal"/>
      <w:lvlText w:val="3.1.%1.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 w16cid:durableId="914434943">
    <w:abstractNumId w:val="10"/>
  </w:num>
  <w:num w:numId="2" w16cid:durableId="1728216121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481455909">
    <w:abstractNumId w:val="12"/>
    <w:lvlOverride w:ilvl="0">
      <w:lvl w:ilvl="0">
        <w:start w:val="1"/>
        <w:numFmt w:val="decimal"/>
        <w:lvlText w:val="3.1.%1."/>
        <w:lvlJc w:val="left"/>
        <w:pPr>
          <w:tabs>
            <w:tab w:val="num" w:pos="0"/>
          </w:tabs>
          <w:ind w:left="851" w:hanging="851"/>
        </w:pPr>
      </w:lvl>
    </w:lvlOverride>
    <w:lvlOverride w:ilvl="1">
      <w:lvl w:ilvl="1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2">
      <w:lvl w:ilvl="2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3">
      <w:lvl w:ilvl="3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4">
      <w:lvl w:ilvl="4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5">
      <w:lvl w:ilvl="5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6">
      <w:lvl w:ilvl="6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7">
      <w:lvl w:ilvl="7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8">
      <w:lvl w:ilvl="8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</w:num>
  <w:num w:numId="4" w16cid:durableId="1881938754">
    <w:abstractNumId w:val="8"/>
  </w:num>
  <w:num w:numId="5" w16cid:durableId="1915164355">
    <w:abstractNumId w:val="9"/>
  </w:num>
  <w:num w:numId="6" w16cid:durableId="796917801">
    <w:abstractNumId w:val="1"/>
  </w:num>
  <w:num w:numId="7" w16cid:durableId="1909919030">
    <w:abstractNumId w:val="4"/>
  </w:num>
  <w:num w:numId="8" w16cid:durableId="962156896">
    <w:abstractNumId w:val="6"/>
  </w:num>
  <w:num w:numId="9" w16cid:durableId="2009017840">
    <w:abstractNumId w:val="0"/>
  </w:num>
  <w:num w:numId="10" w16cid:durableId="2071146546">
    <w:abstractNumId w:val="5"/>
  </w:num>
  <w:num w:numId="11" w16cid:durableId="818617373">
    <w:abstractNumId w:val="3"/>
  </w:num>
  <w:num w:numId="12" w16cid:durableId="910695112">
    <w:abstractNumId w:val="2"/>
  </w:num>
  <w:num w:numId="13" w16cid:durableId="861479919">
    <w:abstractNumId w:val="11"/>
  </w:num>
  <w:num w:numId="14" w16cid:durableId="19663089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2BD"/>
    <w:rsid w:val="00001E0E"/>
    <w:rsid w:val="000206B7"/>
    <w:rsid w:val="00035F5D"/>
    <w:rsid w:val="000466E6"/>
    <w:rsid w:val="000533C5"/>
    <w:rsid w:val="00054DB5"/>
    <w:rsid w:val="00074438"/>
    <w:rsid w:val="00083EDB"/>
    <w:rsid w:val="000C3274"/>
    <w:rsid w:val="000C65AA"/>
    <w:rsid w:val="000D4364"/>
    <w:rsid w:val="000D6E0B"/>
    <w:rsid w:val="00102CD3"/>
    <w:rsid w:val="001358E5"/>
    <w:rsid w:val="00151D86"/>
    <w:rsid w:val="001B27BA"/>
    <w:rsid w:val="001E3B74"/>
    <w:rsid w:val="001E6CE2"/>
    <w:rsid w:val="001F7611"/>
    <w:rsid w:val="002175EA"/>
    <w:rsid w:val="002215F4"/>
    <w:rsid w:val="00224A92"/>
    <w:rsid w:val="002309CC"/>
    <w:rsid w:val="00236D32"/>
    <w:rsid w:val="0023767B"/>
    <w:rsid w:val="00240612"/>
    <w:rsid w:val="002561A9"/>
    <w:rsid w:val="00267951"/>
    <w:rsid w:val="002737B9"/>
    <w:rsid w:val="00293241"/>
    <w:rsid w:val="00295629"/>
    <w:rsid w:val="002B5363"/>
    <w:rsid w:val="002B6039"/>
    <w:rsid w:val="002F6F22"/>
    <w:rsid w:val="003013E6"/>
    <w:rsid w:val="00314E4D"/>
    <w:rsid w:val="0032117B"/>
    <w:rsid w:val="0032333D"/>
    <w:rsid w:val="00327E35"/>
    <w:rsid w:val="003306DA"/>
    <w:rsid w:val="003362E1"/>
    <w:rsid w:val="00364E2C"/>
    <w:rsid w:val="0036509B"/>
    <w:rsid w:val="00373E21"/>
    <w:rsid w:val="0038136F"/>
    <w:rsid w:val="00387CDA"/>
    <w:rsid w:val="003A52A5"/>
    <w:rsid w:val="003C51A8"/>
    <w:rsid w:val="003E4673"/>
    <w:rsid w:val="003F432E"/>
    <w:rsid w:val="003F6603"/>
    <w:rsid w:val="004056FC"/>
    <w:rsid w:val="00413661"/>
    <w:rsid w:val="00426AE2"/>
    <w:rsid w:val="0045054F"/>
    <w:rsid w:val="00461DD6"/>
    <w:rsid w:val="0046565A"/>
    <w:rsid w:val="00480F41"/>
    <w:rsid w:val="004B3865"/>
    <w:rsid w:val="004E3427"/>
    <w:rsid w:val="004F4D5C"/>
    <w:rsid w:val="00501CB8"/>
    <w:rsid w:val="00533EF3"/>
    <w:rsid w:val="00541340"/>
    <w:rsid w:val="00541C03"/>
    <w:rsid w:val="005478DE"/>
    <w:rsid w:val="0055556F"/>
    <w:rsid w:val="0056061C"/>
    <w:rsid w:val="0056212B"/>
    <w:rsid w:val="005645AF"/>
    <w:rsid w:val="00576B2A"/>
    <w:rsid w:val="00594017"/>
    <w:rsid w:val="005B75A7"/>
    <w:rsid w:val="005C2073"/>
    <w:rsid w:val="005C4E46"/>
    <w:rsid w:val="00610ABC"/>
    <w:rsid w:val="00614EAA"/>
    <w:rsid w:val="006472C7"/>
    <w:rsid w:val="006522F8"/>
    <w:rsid w:val="00662002"/>
    <w:rsid w:val="006704BF"/>
    <w:rsid w:val="00684848"/>
    <w:rsid w:val="006B3AEE"/>
    <w:rsid w:val="006B3CE6"/>
    <w:rsid w:val="006E51F2"/>
    <w:rsid w:val="006F32C3"/>
    <w:rsid w:val="007169B9"/>
    <w:rsid w:val="007226AB"/>
    <w:rsid w:val="00723674"/>
    <w:rsid w:val="00742539"/>
    <w:rsid w:val="007506EA"/>
    <w:rsid w:val="007606B4"/>
    <w:rsid w:val="00786118"/>
    <w:rsid w:val="007F16D9"/>
    <w:rsid w:val="00840242"/>
    <w:rsid w:val="0084169A"/>
    <w:rsid w:val="00856BB5"/>
    <w:rsid w:val="00862B96"/>
    <w:rsid w:val="00865A16"/>
    <w:rsid w:val="00891A38"/>
    <w:rsid w:val="00895851"/>
    <w:rsid w:val="008A2654"/>
    <w:rsid w:val="008A7EB3"/>
    <w:rsid w:val="008C12BB"/>
    <w:rsid w:val="008C2EE5"/>
    <w:rsid w:val="008D26FF"/>
    <w:rsid w:val="008D760C"/>
    <w:rsid w:val="008E2653"/>
    <w:rsid w:val="00904163"/>
    <w:rsid w:val="00906894"/>
    <w:rsid w:val="009330DC"/>
    <w:rsid w:val="0093707F"/>
    <w:rsid w:val="009437A6"/>
    <w:rsid w:val="00952986"/>
    <w:rsid w:val="00972F6B"/>
    <w:rsid w:val="00976C05"/>
    <w:rsid w:val="009775A5"/>
    <w:rsid w:val="00986E8C"/>
    <w:rsid w:val="009C12BD"/>
    <w:rsid w:val="009D0163"/>
    <w:rsid w:val="009E33D9"/>
    <w:rsid w:val="009E5B33"/>
    <w:rsid w:val="009E5F65"/>
    <w:rsid w:val="009F7261"/>
    <w:rsid w:val="00A0727A"/>
    <w:rsid w:val="00A16D9F"/>
    <w:rsid w:val="00A232FB"/>
    <w:rsid w:val="00A3669A"/>
    <w:rsid w:val="00A36882"/>
    <w:rsid w:val="00A57F9E"/>
    <w:rsid w:val="00A73695"/>
    <w:rsid w:val="00A77963"/>
    <w:rsid w:val="00AB0846"/>
    <w:rsid w:val="00AB648B"/>
    <w:rsid w:val="00AB7FA7"/>
    <w:rsid w:val="00AD24EA"/>
    <w:rsid w:val="00AD3766"/>
    <w:rsid w:val="00AD797D"/>
    <w:rsid w:val="00AE67FB"/>
    <w:rsid w:val="00B0238F"/>
    <w:rsid w:val="00B053CD"/>
    <w:rsid w:val="00B233AC"/>
    <w:rsid w:val="00B46972"/>
    <w:rsid w:val="00B53297"/>
    <w:rsid w:val="00B73528"/>
    <w:rsid w:val="00B94C59"/>
    <w:rsid w:val="00BA5A7E"/>
    <w:rsid w:val="00BA75EC"/>
    <w:rsid w:val="00BB73F7"/>
    <w:rsid w:val="00BE5598"/>
    <w:rsid w:val="00BF2870"/>
    <w:rsid w:val="00C22F73"/>
    <w:rsid w:val="00C36BB0"/>
    <w:rsid w:val="00C70C02"/>
    <w:rsid w:val="00C7474E"/>
    <w:rsid w:val="00C76D5C"/>
    <w:rsid w:val="00C77962"/>
    <w:rsid w:val="00C97115"/>
    <w:rsid w:val="00CB5380"/>
    <w:rsid w:val="00CC1165"/>
    <w:rsid w:val="00CE662A"/>
    <w:rsid w:val="00D14E53"/>
    <w:rsid w:val="00D25D16"/>
    <w:rsid w:val="00D31BBE"/>
    <w:rsid w:val="00D5649D"/>
    <w:rsid w:val="00D633BB"/>
    <w:rsid w:val="00DB792B"/>
    <w:rsid w:val="00DC0E07"/>
    <w:rsid w:val="00DC63CF"/>
    <w:rsid w:val="00E106D5"/>
    <w:rsid w:val="00E47B22"/>
    <w:rsid w:val="00E52BBA"/>
    <w:rsid w:val="00E70279"/>
    <w:rsid w:val="00E96746"/>
    <w:rsid w:val="00EA3833"/>
    <w:rsid w:val="00EB442C"/>
    <w:rsid w:val="00EB528D"/>
    <w:rsid w:val="00ED622E"/>
    <w:rsid w:val="00EF1061"/>
    <w:rsid w:val="00F00224"/>
    <w:rsid w:val="00F03A4C"/>
    <w:rsid w:val="00F11038"/>
    <w:rsid w:val="00F25826"/>
    <w:rsid w:val="00F3578E"/>
    <w:rsid w:val="00F93001"/>
    <w:rsid w:val="00FB1210"/>
    <w:rsid w:val="00FC48E2"/>
    <w:rsid w:val="00FC58B8"/>
    <w:rsid w:val="00FE2237"/>
    <w:rsid w:val="00FE4947"/>
    <w:rsid w:val="00FF14F6"/>
    <w:rsid w:val="00FF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04BD0D"/>
  <w15:chartTrackingRefBased/>
  <w15:docId w15:val="{BD95FCE9-40E2-4262-A72D-440AC53AE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6565A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snapToGrid w:val="0"/>
      <w:color w:val="FF0000"/>
      <w:sz w:val="28"/>
      <w:szCs w:val="28"/>
      <w:lang w:val="fr-FR" w:eastAsia="en-US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napToGrid w:val="0"/>
      <w:sz w:val="28"/>
      <w:szCs w:val="28"/>
      <w:lang w:val="fr-FR" w:eastAsia="en-US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napToGrid w:val="0"/>
      <w:sz w:val="26"/>
      <w:szCs w:val="26"/>
      <w:lang w:val="fr-FR" w:eastAsia="en-US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napToGrid w:val="0"/>
      <w:sz w:val="28"/>
      <w:szCs w:val="28"/>
      <w:lang w:val="fr-FR" w:eastAsia="en-US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napToGrid w:val="0"/>
      <w:sz w:val="26"/>
      <w:szCs w:val="26"/>
      <w:lang w:val="fr-FR" w:eastAsia="en-US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b/>
      <w:bCs/>
      <w:snapToGrid w:val="0"/>
      <w:sz w:val="22"/>
      <w:szCs w:val="22"/>
      <w:lang w:val="fr-FR" w:eastAsia="en-US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snapToGrid w:val="0"/>
      <w:lang w:val="fr-FR" w:eastAsia="en-US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i/>
      <w:iCs/>
      <w:snapToGrid w:val="0"/>
      <w:lang w:val="fr-FR" w:eastAsia="en-US"/>
    </w:rPr>
  </w:style>
  <w:style w:type="paragraph" w:styleId="Nadpis9">
    <w:name w:val="heading 9"/>
    <w:basedOn w:val="Normln"/>
    <w:next w:val="Normln"/>
    <w:qFormat/>
    <w:pPr>
      <w:keepNext/>
      <w:snapToGrid w:val="0"/>
      <w:jc w:val="center"/>
      <w:outlineLvl w:val="8"/>
    </w:pPr>
    <w:rPr>
      <w:rFonts w:ascii="Arial" w:hAnsi="Arial" w:cs="Arial"/>
      <w:b/>
      <w:iCs/>
      <w:szCs w:val="1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-3mezera">
    <w:name w:val="text - 3 mezera"/>
    <w:basedOn w:val="Normln"/>
    <w:pPr>
      <w:widowControl w:val="0"/>
      <w:spacing w:before="60" w:line="240" w:lineRule="exact"/>
      <w:jc w:val="both"/>
    </w:pPr>
    <w:rPr>
      <w:rFonts w:ascii="Arial" w:hAnsi="Arial" w:cs="Arial"/>
      <w:snapToGrid w:val="0"/>
      <w:lang w:eastAsia="en-US"/>
    </w:r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 w:cs="Arial"/>
      <w:snapToGrid w:val="0"/>
      <w:sz w:val="24"/>
      <w:szCs w:val="24"/>
      <w:lang w:eastAsia="en-US"/>
    </w:rPr>
  </w:style>
  <w:style w:type="paragraph" w:customStyle="1" w:styleId="Section">
    <w:name w:val="Section"/>
    <w:basedOn w:val="Normln"/>
    <w:pPr>
      <w:widowControl w:val="0"/>
      <w:spacing w:line="360" w:lineRule="exact"/>
      <w:jc w:val="center"/>
    </w:pPr>
    <w:rPr>
      <w:rFonts w:ascii="Arial" w:hAnsi="Arial" w:cs="Arial"/>
      <w:b/>
      <w:bCs/>
      <w:snapToGrid w:val="0"/>
      <w:sz w:val="32"/>
      <w:szCs w:val="32"/>
      <w:lang w:eastAsia="en-US"/>
    </w:rPr>
  </w:style>
  <w:style w:type="paragraph" w:customStyle="1" w:styleId="Volume">
    <w:name w:val="Volume"/>
    <w:basedOn w:val="text"/>
    <w:next w:val="Section"/>
    <w:pPr>
      <w:pageBreakBefore/>
      <w:spacing w:before="360" w:line="360" w:lineRule="exact"/>
      <w:jc w:val="center"/>
    </w:pPr>
    <w:rPr>
      <w:b/>
      <w:bCs/>
      <w:sz w:val="36"/>
      <w:szCs w:val="36"/>
    </w:rPr>
  </w:style>
  <w:style w:type="paragraph" w:customStyle="1" w:styleId="Textpsmene">
    <w:name w:val="Text písmene"/>
    <w:basedOn w:val="Normln"/>
    <w:pPr>
      <w:numPr>
        <w:ilvl w:val="1"/>
        <w:numId w:val="5"/>
      </w:numPr>
      <w:jc w:val="both"/>
      <w:outlineLvl w:val="7"/>
    </w:pPr>
  </w:style>
  <w:style w:type="paragraph" w:customStyle="1" w:styleId="Textodstavce">
    <w:name w:val="Text odstavce"/>
    <w:basedOn w:val="Normln"/>
    <w:pPr>
      <w:numPr>
        <w:numId w:val="5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Textbodu">
    <w:name w:val="Text bodu"/>
    <w:basedOn w:val="Normln"/>
    <w:pPr>
      <w:tabs>
        <w:tab w:val="num" w:pos="850"/>
      </w:tabs>
      <w:ind w:left="850" w:hanging="425"/>
      <w:jc w:val="both"/>
      <w:outlineLvl w:val="8"/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semiHidden/>
    <w:rsid w:val="009C12BD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Rozloendokumentu">
    <w:name w:val="Document Map"/>
    <w:basedOn w:val="Normln"/>
    <w:semiHidden/>
    <w:rsid w:val="001E6CE2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Char2CharCharCharCharChar">
    <w:name w:val="Char Char2 Char Char Char Char Char"/>
    <w:basedOn w:val="Normln"/>
    <w:rsid w:val="00904163"/>
    <w:pPr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paragraph" w:styleId="Zhlav">
    <w:name w:val="header"/>
    <w:basedOn w:val="Normln"/>
    <w:link w:val="ZhlavChar"/>
    <w:rsid w:val="007F16D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7F16D9"/>
    <w:rPr>
      <w:sz w:val="24"/>
      <w:szCs w:val="24"/>
    </w:rPr>
  </w:style>
  <w:style w:type="table" w:styleId="Mkatabulky">
    <w:name w:val="Table Grid"/>
    <w:basedOn w:val="Normlntabulka"/>
    <w:rsid w:val="005C20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8D760C"/>
    <w:pPr>
      <w:autoSpaceDE w:val="0"/>
      <w:autoSpaceDN w:val="0"/>
      <w:jc w:val="center"/>
    </w:pPr>
    <w:rPr>
      <w:b/>
      <w:bCs/>
      <w:color w:val="00FF00"/>
      <w:sz w:val="32"/>
      <w:szCs w:val="32"/>
    </w:rPr>
  </w:style>
  <w:style w:type="character" w:customStyle="1" w:styleId="NzevChar">
    <w:name w:val="Název Char"/>
    <w:link w:val="Nzev"/>
    <w:locked/>
    <w:rsid w:val="008D760C"/>
    <w:rPr>
      <w:b/>
      <w:bCs/>
      <w:color w:val="00FF00"/>
      <w:sz w:val="32"/>
      <w:szCs w:val="32"/>
      <w:lang w:val="cs-CZ" w:eastAsia="cs-CZ" w:bidi="ar-SA"/>
    </w:rPr>
  </w:style>
  <w:style w:type="character" w:customStyle="1" w:styleId="ZpatChar">
    <w:name w:val="Zápatí Char"/>
    <w:link w:val="Zpat"/>
    <w:semiHidden/>
    <w:locked/>
    <w:rsid w:val="00AD24EA"/>
    <w:rPr>
      <w:sz w:val="24"/>
      <w:szCs w:val="24"/>
      <w:lang w:val="cs-CZ" w:eastAsia="cs-CZ" w:bidi="ar-SA"/>
    </w:rPr>
  </w:style>
  <w:style w:type="paragraph" w:styleId="Textbubliny">
    <w:name w:val="Balloon Text"/>
    <w:basedOn w:val="Normln"/>
    <w:semiHidden/>
    <w:rsid w:val="0055556F"/>
    <w:rPr>
      <w:rFonts w:ascii="Tahoma" w:hAnsi="Tahoma" w:cs="Tahoma"/>
      <w:sz w:val="16"/>
      <w:szCs w:val="16"/>
    </w:rPr>
  </w:style>
  <w:style w:type="paragraph" w:styleId="Zkladntext">
    <w:name w:val="Body Text"/>
    <w:aliases w:val="subtitle2,Základní tZákladní text,Body Text"/>
    <w:basedOn w:val="Normln"/>
    <w:link w:val="ZkladntextChar"/>
    <w:rsid w:val="006522F8"/>
    <w:pPr>
      <w:jc w:val="both"/>
    </w:pPr>
  </w:style>
  <w:style w:type="character" w:customStyle="1" w:styleId="ZkladntextChar">
    <w:name w:val="Základní text Char"/>
    <w:aliases w:val="subtitle2 Char,Základní tZákladní text Char,Body Text Char"/>
    <w:basedOn w:val="Standardnpsmoodstavce"/>
    <w:link w:val="Zkladntext"/>
    <w:rsid w:val="006522F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2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256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ČÁST 2</vt:lpstr>
    </vt:vector>
  </TitlesOfParts>
  <Company>RTS, a.s.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ČÁST 2</dc:title>
  <dc:subject/>
  <dc:creator>Ing. Petr Vrbka</dc:creator>
  <cp:keywords/>
  <cp:lastModifiedBy>Marcel Pobořil</cp:lastModifiedBy>
  <cp:revision>24</cp:revision>
  <cp:lastPrinted>2012-05-30T07:54:00Z</cp:lastPrinted>
  <dcterms:created xsi:type="dcterms:W3CDTF">2018-08-17T10:57:00Z</dcterms:created>
  <dcterms:modified xsi:type="dcterms:W3CDTF">2026-03-18T11:40:00Z</dcterms:modified>
</cp:coreProperties>
</file>