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77777777"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p>
    <w:p w14:paraId="4D69BBB2" w14:textId="0B7165A0"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0A3289C2"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1C5463">
        <w:rPr>
          <w:rFonts w:asciiTheme="minorHAnsi" w:hAnsiTheme="minorHAnsi" w:cstheme="minorHAnsi"/>
          <w:b/>
          <w:bCs/>
          <w:color w:val="000000"/>
          <w:spacing w:val="-2"/>
        </w:rPr>
        <w:t>1</w:t>
      </w:r>
      <w:r w:rsidRPr="0086265B">
        <w:rPr>
          <w:rFonts w:asciiTheme="minorHAnsi" w:hAnsiTheme="minorHAnsi" w:cstheme="minorHAnsi"/>
          <w:b/>
          <w:bCs/>
          <w:color w:val="000000"/>
          <w:spacing w:val="-2"/>
        </w:rPr>
        <w:t>/202</w:t>
      </w:r>
      <w:r w:rsidR="00994001">
        <w:rPr>
          <w:rFonts w:asciiTheme="minorHAnsi" w:hAnsiTheme="minorHAnsi" w:cstheme="minorHAnsi"/>
          <w:b/>
          <w:bCs/>
          <w:color w:val="000000"/>
          <w:spacing w:val="-2"/>
        </w:rPr>
        <w:t>6</w:t>
      </w:r>
    </w:p>
    <w:p w14:paraId="357504E0" w14:textId="1EFE1575" w:rsidR="006C5E06" w:rsidRPr="006B2876" w:rsidRDefault="006C5E06" w:rsidP="006C5E06">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BE2BCE" w:rsidRPr="00BE2BCE">
        <w:rPr>
          <w:noProof/>
        </w:rPr>
        <w:t xml:space="preserve"> </w:t>
      </w:r>
    </w:p>
    <w:p w14:paraId="6548E701" w14:textId="1489E29A" w:rsidR="006C5E06" w:rsidRPr="006B2876" w:rsidRDefault="000E664F" w:rsidP="006C5E06">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18BD609A" wp14:editId="08C6F129">
            <wp:simplePos x="0" y="0"/>
            <wp:positionH relativeFrom="rightMargin">
              <wp:align>left</wp:align>
            </wp:positionH>
            <wp:positionV relativeFrom="page">
              <wp:posOffset>2077720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eastAsiaTheme="minorHAnsi" w:hAnsiTheme="minorHAnsi" w:cstheme="minorHAnsi"/>
          <w:sz w:val="22"/>
          <w:szCs w:val="22"/>
          <w:lang w:eastAsia="en-US"/>
        </w:rPr>
        <w:t>o zadávání veřejných zakázek,</w:t>
      </w:r>
    </w:p>
    <w:p w14:paraId="38D30534" w14:textId="3BCF0599"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30132899" w:rsidR="002C6894" w:rsidRPr="0091152A" w:rsidRDefault="002C6894" w:rsidP="00E97B50">
      <w:pPr>
        <w:tabs>
          <w:tab w:val="left" w:pos="709"/>
          <w:tab w:val="left" w:pos="1418"/>
          <w:tab w:val="left" w:pos="2127"/>
          <w:tab w:val="left" w:pos="2836"/>
          <w:tab w:val="left" w:pos="3545"/>
          <w:tab w:val="left" w:pos="4254"/>
          <w:tab w:val="left" w:pos="4963"/>
          <w:tab w:val="left" w:pos="5672"/>
          <w:tab w:val="left" w:pos="7720"/>
        </w:tabs>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r w:rsidR="00E97B50">
        <w:rPr>
          <w:rFonts w:asciiTheme="minorHAnsi" w:hAnsiTheme="minorHAnsi" w:cstheme="minorHAnsi"/>
          <w:sz w:val="22"/>
          <w:szCs w:val="22"/>
        </w:rPr>
        <w:tab/>
      </w:r>
    </w:p>
    <w:p w14:paraId="0EB075AA" w14:textId="77777777" w:rsidR="002C6894" w:rsidRPr="0091152A" w:rsidRDefault="002C6894" w:rsidP="00DE027A">
      <w:pPr>
        <w:spacing w:after="60"/>
        <w:rPr>
          <w:rFonts w:asciiTheme="minorHAnsi" w:hAnsiTheme="minorHAnsi" w:cstheme="minorHAnsi"/>
          <w:sz w:val="22"/>
          <w:szCs w:val="22"/>
        </w:rPr>
      </w:pPr>
      <w:proofErr w:type="gramStart"/>
      <w:r w:rsidRPr="0091152A">
        <w:rPr>
          <w:rFonts w:asciiTheme="minorHAnsi" w:hAnsiTheme="minorHAnsi" w:cstheme="minorHAnsi"/>
          <w:sz w:val="22"/>
          <w:szCs w:val="22"/>
        </w:rPr>
        <w:t>IČ :</w:t>
      </w:r>
      <w:proofErr w:type="gramEnd"/>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w:t>
      </w:r>
      <w:proofErr w:type="gramStart"/>
      <w:r w:rsidRPr="0091152A">
        <w:rPr>
          <w:rFonts w:asciiTheme="minorHAnsi" w:hAnsiTheme="minorHAnsi" w:cstheme="minorHAnsi"/>
          <w:sz w:val="22"/>
          <w:szCs w:val="22"/>
        </w:rPr>
        <w:t>: :</w:t>
      </w:r>
      <w:proofErr w:type="gramEnd"/>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463603D9"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5D505678"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3E82948"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602BDA">
        <w:rPr>
          <w:rFonts w:asciiTheme="minorHAnsi" w:hAnsiTheme="minorHAnsi" w:cstheme="minorHAnsi"/>
          <w:sz w:val="22"/>
          <w:szCs w:val="22"/>
        </w:rPr>
        <w:t>3</w:t>
      </w:r>
      <w:r w:rsidRPr="00E25002">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E0265FE" w14:textId="77777777" w:rsidR="00966114" w:rsidRPr="0091152A" w:rsidRDefault="00966114" w:rsidP="00966114">
      <w:pPr>
        <w:spacing w:before="120"/>
        <w:jc w:val="both"/>
        <w:rPr>
          <w:rFonts w:asciiTheme="minorHAnsi" w:hAnsiTheme="minorHAnsi" w:cstheme="minorHAnsi"/>
          <w:sz w:val="22"/>
          <w:szCs w:val="22"/>
        </w:rPr>
      </w:pP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416AC970" w14:textId="77777777" w:rsidR="00AB313A" w:rsidRDefault="00AB313A" w:rsidP="00760315">
      <w:pPr>
        <w:pStyle w:val="Odstavecseseznamem"/>
        <w:spacing w:after="120" w:line="276" w:lineRule="auto"/>
        <w:ind w:left="360"/>
        <w:jc w:val="both"/>
        <w:rPr>
          <w:rFonts w:asciiTheme="minorHAnsi" w:hAnsiTheme="minorHAnsi" w:cstheme="minorHAnsi"/>
          <w:sz w:val="22"/>
          <w:szCs w:val="22"/>
        </w:rPr>
      </w:pPr>
      <w:bookmarkStart w:id="0" w:name="_Hlk155981334"/>
      <w:bookmarkStart w:id="1" w:name="_Hlk174979956"/>
      <w:bookmarkStart w:id="2" w:name="_Hlk100668787"/>
    </w:p>
    <w:bookmarkEnd w:id="0"/>
    <w:bookmarkEnd w:id="1"/>
    <w:p w14:paraId="0FC505C8" w14:textId="0930A35F" w:rsidR="008E59FA" w:rsidRPr="008E59FA" w:rsidRDefault="008E59FA" w:rsidP="008E59FA">
      <w:pPr>
        <w:pStyle w:val="Odstavecseseznamem"/>
        <w:tabs>
          <w:tab w:val="left" w:pos="6446"/>
        </w:tabs>
        <w:spacing w:before="120"/>
        <w:rPr>
          <w:rFonts w:asciiTheme="minorHAnsi" w:hAnsiTheme="minorHAnsi" w:cstheme="minorHAnsi"/>
          <w:bCs/>
          <w:sz w:val="22"/>
          <w:szCs w:val="22"/>
        </w:rPr>
      </w:pPr>
      <w:r>
        <w:rPr>
          <w:rFonts w:asciiTheme="minorHAnsi" w:hAnsiTheme="minorHAnsi" w:cstheme="minorHAnsi"/>
          <w:bCs/>
          <w:sz w:val="22"/>
          <w:szCs w:val="22"/>
        </w:rPr>
        <w:t xml:space="preserve">Budova FAST, VŠB-TUO, </w:t>
      </w:r>
      <w:proofErr w:type="spellStart"/>
      <w:r w:rsidR="0047332D">
        <w:rPr>
          <w:rFonts w:asciiTheme="minorHAnsi" w:hAnsiTheme="minorHAnsi" w:cstheme="minorHAnsi"/>
          <w:bCs/>
          <w:sz w:val="22"/>
          <w:szCs w:val="22"/>
        </w:rPr>
        <w:t>Ludbíka</w:t>
      </w:r>
      <w:proofErr w:type="spellEnd"/>
      <w:r w:rsidR="0047332D">
        <w:rPr>
          <w:rFonts w:asciiTheme="minorHAnsi" w:hAnsiTheme="minorHAnsi" w:cstheme="minorHAnsi"/>
          <w:bCs/>
          <w:sz w:val="22"/>
          <w:szCs w:val="22"/>
        </w:rPr>
        <w:t xml:space="preserve"> </w:t>
      </w:r>
      <w:proofErr w:type="spellStart"/>
      <w:r w:rsidR="0047332D">
        <w:rPr>
          <w:rFonts w:asciiTheme="minorHAnsi" w:hAnsiTheme="minorHAnsi" w:cstheme="minorHAnsi"/>
          <w:bCs/>
          <w:sz w:val="22"/>
          <w:szCs w:val="22"/>
        </w:rPr>
        <w:t>Podeště</w:t>
      </w:r>
      <w:proofErr w:type="spellEnd"/>
      <w:r w:rsidR="0047332D">
        <w:rPr>
          <w:rFonts w:asciiTheme="minorHAnsi" w:hAnsiTheme="minorHAnsi" w:cstheme="minorHAnsi"/>
          <w:bCs/>
          <w:sz w:val="22"/>
          <w:szCs w:val="22"/>
        </w:rPr>
        <w:t xml:space="preserve"> 1875/17, 708 00 Ostrava – Poruba,</w:t>
      </w:r>
    </w:p>
    <w:p w14:paraId="608D923F" w14:textId="77777777" w:rsidR="008E59FA" w:rsidRDefault="008E59FA" w:rsidP="008E59FA">
      <w:pPr>
        <w:pStyle w:val="Odstavecseseznamem"/>
        <w:tabs>
          <w:tab w:val="left" w:pos="6446"/>
        </w:tabs>
        <w:spacing w:before="120"/>
        <w:rPr>
          <w:rFonts w:asciiTheme="minorHAnsi" w:hAnsiTheme="minorHAnsi" w:cstheme="minorHAnsi"/>
          <w:bCs/>
          <w:sz w:val="22"/>
          <w:szCs w:val="22"/>
        </w:rPr>
      </w:pPr>
      <w:r w:rsidRPr="008E59FA">
        <w:rPr>
          <w:rFonts w:asciiTheme="minorHAnsi" w:hAnsiTheme="minorHAnsi" w:cstheme="minorHAnsi"/>
          <w:bCs/>
          <w:sz w:val="22"/>
          <w:szCs w:val="22"/>
        </w:rPr>
        <w:t>budova FEI, VŠB-TUO, 17. listopadu 2172/15, 708 00 Ostrava,</w:t>
      </w:r>
    </w:p>
    <w:p w14:paraId="07748CBE" w14:textId="77777777" w:rsidR="0047332D" w:rsidRPr="008E59FA" w:rsidRDefault="0047332D" w:rsidP="0047332D">
      <w:pPr>
        <w:pStyle w:val="Odstavecseseznamem"/>
        <w:tabs>
          <w:tab w:val="left" w:pos="6446"/>
        </w:tabs>
        <w:spacing w:before="120"/>
        <w:rPr>
          <w:rFonts w:asciiTheme="minorHAnsi" w:hAnsiTheme="minorHAnsi" w:cstheme="minorHAnsi"/>
          <w:bCs/>
          <w:sz w:val="22"/>
          <w:szCs w:val="22"/>
        </w:rPr>
      </w:pPr>
      <w:r w:rsidRPr="008E59FA">
        <w:rPr>
          <w:rFonts w:asciiTheme="minorHAnsi" w:hAnsiTheme="minorHAnsi" w:cstheme="minorHAnsi"/>
          <w:bCs/>
          <w:sz w:val="22"/>
          <w:szCs w:val="22"/>
        </w:rPr>
        <w:t>budova FBI, VŠB-TUO, Lumírova 13/630, 700 30 Ostrava – Výškovice,</w:t>
      </w:r>
    </w:p>
    <w:p w14:paraId="323061EA" w14:textId="77777777" w:rsidR="008E59FA" w:rsidRPr="008E59FA" w:rsidRDefault="008E59FA" w:rsidP="008E59FA">
      <w:pPr>
        <w:pStyle w:val="Odstavecseseznamem"/>
        <w:tabs>
          <w:tab w:val="left" w:pos="6446"/>
        </w:tabs>
        <w:spacing w:before="120"/>
        <w:rPr>
          <w:rFonts w:asciiTheme="minorHAnsi" w:hAnsiTheme="minorHAnsi" w:cstheme="minorHAnsi"/>
          <w:bCs/>
          <w:sz w:val="22"/>
          <w:szCs w:val="22"/>
        </w:rPr>
      </w:pPr>
      <w:r w:rsidRPr="008E59FA">
        <w:rPr>
          <w:rFonts w:asciiTheme="minorHAnsi" w:hAnsiTheme="minorHAnsi" w:cstheme="minorHAnsi"/>
          <w:bCs/>
          <w:sz w:val="22"/>
          <w:szCs w:val="22"/>
        </w:rPr>
        <w:t>budova EKF, VŠB-TUO, 17. listopadu 2172/15, 708 00 Ostrava,</w:t>
      </w:r>
    </w:p>
    <w:p w14:paraId="05291E7C" w14:textId="77777777" w:rsidR="008E59FA" w:rsidRPr="008E59FA" w:rsidRDefault="008E59FA" w:rsidP="008E59FA">
      <w:pPr>
        <w:pStyle w:val="Odstavecseseznamem"/>
        <w:tabs>
          <w:tab w:val="left" w:pos="6446"/>
        </w:tabs>
        <w:spacing w:before="120"/>
        <w:rPr>
          <w:rFonts w:asciiTheme="minorHAnsi" w:hAnsiTheme="minorHAnsi" w:cstheme="minorHAnsi"/>
          <w:sz w:val="22"/>
          <w:szCs w:val="22"/>
        </w:rPr>
      </w:pPr>
      <w:r w:rsidRPr="008E59FA">
        <w:rPr>
          <w:rFonts w:asciiTheme="minorHAnsi" w:hAnsiTheme="minorHAnsi" w:cstheme="minorHAnsi"/>
          <w:sz w:val="22"/>
          <w:szCs w:val="22"/>
        </w:rPr>
        <w:t>Pizzerie, budova Kolejí VŠB-TUO, Studentská 1, 708 00 Ostrava,</w:t>
      </w:r>
    </w:p>
    <w:p w14:paraId="7EB4617D" w14:textId="77777777" w:rsidR="008E59FA" w:rsidRPr="008E59FA" w:rsidRDefault="008E59FA" w:rsidP="008E59FA">
      <w:pPr>
        <w:pStyle w:val="Odstavecseseznamem"/>
        <w:tabs>
          <w:tab w:val="left" w:pos="6446"/>
        </w:tabs>
        <w:spacing w:before="120"/>
        <w:rPr>
          <w:rFonts w:asciiTheme="minorHAnsi" w:hAnsiTheme="minorHAnsi" w:cstheme="minorHAnsi"/>
          <w:bCs/>
          <w:sz w:val="22"/>
          <w:szCs w:val="22"/>
        </w:rPr>
      </w:pPr>
      <w:r w:rsidRPr="008E59FA">
        <w:rPr>
          <w:rFonts w:asciiTheme="minorHAnsi" w:hAnsiTheme="minorHAnsi" w:cstheme="minorHAnsi"/>
          <w:sz w:val="22"/>
          <w:szCs w:val="22"/>
        </w:rPr>
        <w:t xml:space="preserve">Bufet č.6 – </w:t>
      </w:r>
      <w:proofErr w:type="gramStart"/>
      <w:r w:rsidRPr="008E59FA">
        <w:rPr>
          <w:rFonts w:asciiTheme="minorHAnsi" w:hAnsiTheme="minorHAnsi" w:cstheme="minorHAnsi"/>
          <w:sz w:val="22"/>
          <w:szCs w:val="22"/>
        </w:rPr>
        <w:t>Kruhovka- VŠB</w:t>
      </w:r>
      <w:proofErr w:type="gramEnd"/>
      <w:r w:rsidRPr="008E59FA">
        <w:rPr>
          <w:rFonts w:asciiTheme="minorHAnsi" w:hAnsiTheme="minorHAnsi" w:cstheme="minorHAnsi"/>
          <w:sz w:val="22"/>
          <w:szCs w:val="22"/>
        </w:rPr>
        <w:t xml:space="preserve">-TUO, </w:t>
      </w:r>
      <w:r w:rsidRPr="008E59FA">
        <w:rPr>
          <w:rFonts w:asciiTheme="minorHAnsi" w:hAnsiTheme="minorHAnsi" w:cstheme="minorHAnsi"/>
          <w:bCs/>
          <w:sz w:val="22"/>
          <w:szCs w:val="22"/>
        </w:rPr>
        <w:t>17. listopadu 2172/15, 708 00 Ostrava</w:t>
      </w:r>
      <w:r w:rsidRPr="008E59FA">
        <w:rPr>
          <w:rFonts w:asciiTheme="minorHAnsi" w:hAnsiTheme="minorHAnsi" w:cstheme="minorHAnsi"/>
          <w:sz w:val="22"/>
          <w:szCs w:val="22"/>
        </w:rPr>
        <w:t>.</w:t>
      </w:r>
    </w:p>
    <w:p w14:paraId="277B008C" w14:textId="5B49050F" w:rsidR="00FC6DA6" w:rsidRDefault="00FC6DA6" w:rsidP="004B14C0">
      <w:pPr>
        <w:pStyle w:val="Odstavecseseznamem"/>
        <w:tabs>
          <w:tab w:val="left" w:pos="6446"/>
        </w:tabs>
        <w:spacing w:before="120"/>
        <w:ind w:left="360"/>
        <w:jc w:val="both"/>
        <w:rPr>
          <w:rFonts w:asciiTheme="minorHAnsi" w:hAnsiTheme="minorHAnsi" w:cstheme="minorHAnsi"/>
          <w:sz w:val="22"/>
          <w:szCs w:val="22"/>
        </w:rPr>
      </w:pP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2"/>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w:t>
      </w:r>
      <w:proofErr w:type="spellStart"/>
      <w:r w:rsidRPr="0091152A">
        <w:rPr>
          <w:rFonts w:asciiTheme="minorHAnsi" w:hAnsiTheme="minorHAnsi" w:cstheme="minorHAnsi"/>
          <w:sz w:val="22"/>
          <w:szCs w:val="22"/>
        </w:rPr>
        <w:t>odst</w:t>
      </w:r>
      <w:proofErr w:type="spellEnd"/>
      <w:r w:rsidRPr="0091152A">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w:t>
      </w:r>
      <w:proofErr w:type="gramStart"/>
      <w:r w:rsidRPr="0091152A">
        <w:rPr>
          <w:rFonts w:asciiTheme="minorHAnsi" w:hAnsiTheme="minorHAnsi" w:cstheme="minorHAnsi"/>
          <w:sz w:val="22"/>
          <w:szCs w:val="22"/>
        </w:rPr>
        <w:t xml:space="preserve">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proofErr w:type="gramEnd"/>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w:t>
      </w:r>
      <w:proofErr w:type="gramStart"/>
      <w:r w:rsidRPr="0091152A">
        <w:rPr>
          <w:rFonts w:asciiTheme="minorHAnsi" w:hAnsiTheme="minorHAnsi" w:cstheme="minorHAnsi"/>
          <w:sz w:val="22"/>
          <w:szCs w:val="22"/>
        </w:rPr>
        <w:t>21%</w:t>
      </w:r>
      <w:proofErr w:type="gramEnd"/>
      <w:r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w:t>
      </w:r>
      <w:proofErr w:type="gramStart"/>
      <w:r w:rsidRPr="0091152A">
        <w:rPr>
          <w:rFonts w:asciiTheme="minorHAnsi" w:hAnsiTheme="minorHAnsi" w:cstheme="minorHAnsi"/>
          <w:sz w:val="22"/>
          <w:szCs w:val="22"/>
        </w:rPr>
        <w:t xml:space="preserve">DPH:   </w:t>
      </w:r>
      <w:proofErr w:type="gramEnd"/>
      <w:r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proofErr w:type="gramStart"/>
      <w:r w:rsidRPr="0091152A">
        <w:rPr>
          <w:rFonts w:asciiTheme="minorHAnsi" w:hAnsiTheme="minorHAnsi" w:cstheme="minorHAnsi"/>
          <w:sz w:val="22"/>
          <w:szCs w:val="22"/>
          <w:highlight w:val="yellow"/>
        </w:rPr>
        <w:t>…….</w:t>
      </w:r>
      <w:proofErr w:type="gramEnd"/>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412C1D93"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C33103" w:rsidRPr="0091152A">
        <w:rPr>
          <w:rFonts w:asciiTheme="minorHAnsi" w:hAnsiTheme="minorHAnsi" w:cstheme="minorHAnsi"/>
          <w:sz w:val="22"/>
          <w:szCs w:val="22"/>
        </w:rPr>
        <w:t>zvlášť DPH</w:t>
      </w:r>
      <w:r w:rsidRPr="0091152A">
        <w:rPr>
          <w:rFonts w:asciiTheme="minorHAnsi" w:hAnsiTheme="minorHAnsi" w:cstheme="minorHAnsi"/>
          <w:sz w:val="22"/>
          <w:szCs w:val="22"/>
        </w:rPr>
        <w:t xml:space="preserve">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lastRenderedPageBreak/>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3"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3"/>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5787" w14:textId="77777777" w:rsidR="009F55F9" w:rsidRDefault="009F55F9" w:rsidP="00335E35">
      <w:r>
        <w:separator/>
      </w:r>
    </w:p>
  </w:endnote>
  <w:endnote w:type="continuationSeparator" w:id="0">
    <w:p w14:paraId="098B63F1" w14:textId="77777777" w:rsidR="009F55F9" w:rsidRDefault="009F55F9"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C4D9" w14:textId="77777777" w:rsidR="009F55F9" w:rsidRDefault="009F55F9" w:rsidP="00335E35">
      <w:r>
        <w:separator/>
      </w:r>
    </w:p>
  </w:footnote>
  <w:footnote w:type="continuationSeparator" w:id="0">
    <w:p w14:paraId="70F8887F" w14:textId="77777777" w:rsidR="009F55F9" w:rsidRDefault="009F55F9"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BF9" w14:textId="547CF032" w:rsidR="0091640B" w:rsidRPr="00071F63" w:rsidRDefault="0091640B" w:rsidP="0091640B">
    <w:pPr>
      <w:pStyle w:val="slo"/>
      <w:spacing w:before="0"/>
      <w:ind w:hanging="1418"/>
      <w:rPr>
        <w:rFonts w:ascii="Arial" w:hAnsi="Arial" w:cs="Arial"/>
        <w:b w:val="0"/>
      </w:rPr>
    </w:pPr>
    <w:proofErr w:type="spellStart"/>
    <w:r w:rsidRPr="008F2C1E">
      <w:rPr>
        <w:rFonts w:asciiTheme="minorHAnsi" w:hAnsiTheme="minorHAnsi" w:cstheme="minorHAnsi"/>
      </w:rPr>
      <w:t>č.j</w:t>
    </w:r>
    <w:proofErr w:type="spellEnd"/>
    <w:r w:rsidR="00580FC6" w:rsidRPr="00580FC6">
      <w:rPr>
        <w:rFonts w:asciiTheme="minorHAnsi" w:hAnsiTheme="minorHAnsi" w:cstheme="minorHAnsi"/>
        <w:b w:val="0"/>
      </w:rPr>
      <w:t xml:space="preserve"> </w:t>
    </w:r>
    <w:sdt>
      <w:sdtPr>
        <w:rPr>
          <w:rFonts w:asciiTheme="minorHAnsi" w:hAnsiTheme="minorHAnsi" w:cstheme="minorHAnsi"/>
          <w:b w:val="0"/>
        </w:rPr>
        <w:alias w:val="číslo jednací"/>
        <w:tag w:val="espis_objektsps/evidencni_cislo"/>
        <w:id w:val="496931924"/>
        <w:placeholder>
          <w:docPart w:val="20FFD3DE726F44668C4846C1188A480C"/>
        </w:placeholder>
      </w:sdtPr>
      <w:sdtEndPr/>
      <w:sdtContent>
        <w:sdt>
          <w:sdtPr>
            <w:rPr>
              <w:rFonts w:asciiTheme="minorHAnsi" w:hAnsiTheme="minorHAnsi" w:cstheme="minorHAnsi"/>
              <w:b w:val="0"/>
            </w:rPr>
            <w:alias w:val="číslo jednací"/>
            <w:tag w:val="espis_objektsps/evidencni_cislo"/>
            <w:id w:val="1063907507"/>
            <w:placeholder>
              <w:docPart w:val="54F3638B579E448A91D6ECADD7C9E1BE"/>
            </w:placeholder>
          </w:sdtPr>
          <w:sdtEndPr/>
          <w:sdtContent>
            <w:sdt>
              <w:sdtPr>
                <w:rPr>
                  <w:rFonts w:asciiTheme="minorHAnsi" w:hAnsiTheme="minorHAnsi" w:cstheme="minorHAnsi"/>
                  <w:b w:val="0"/>
                </w:rPr>
                <w:alias w:val="číslo jednací"/>
                <w:tag w:val="espis_objektsps/evidencni_cislo"/>
                <w:id w:val="2114935220"/>
                <w:placeholder>
                  <w:docPart w:val="5E93B096ECAA499A87EC5FA96EB73181"/>
                </w:placeholder>
                <w:showingPlcHdr/>
              </w:sdtPr>
              <w:sdtEndPr/>
              <w:sdtContent>
                <w:r w:rsidR="0098100E" w:rsidRPr="00EE0691">
                  <w:rPr>
                    <w:rStyle w:val="Zstupntext"/>
                    <w:rFonts w:asciiTheme="minorHAnsi" w:hAnsiTheme="minorHAnsi" w:cstheme="minorHAnsi"/>
                    <w:b w:val="0"/>
                    <w:color w:val="auto"/>
                  </w:rPr>
                  <w:t>VSB/26/002730</w:t>
                </w:r>
              </w:sdtContent>
            </w:sdt>
          </w:sdtContent>
        </w:sdt>
      </w:sdtContent>
    </w:sdt>
  </w:p>
  <w:p w14:paraId="13D50FF0" w14:textId="6FE06526" w:rsidR="00107367" w:rsidRPr="008A3E45" w:rsidRDefault="00107367">
    <w:pPr>
      <w:pStyle w:val="Zhlav"/>
      <w:rPr>
        <w:i/>
        <w:lang w:val="cs-CZ"/>
      </w:rPr>
    </w:pPr>
    <w:r>
      <w:rPr>
        <w:lang w:val="cs-CZ"/>
      </w:rPr>
      <w:tab/>
    </w:r>
    <w:r>
      <w:rPr>
        <w:lang w:val="cs-CZ"/>
      </w:rPr>
      <w:tab/>
    </w:r>
    <w:r w:rsidR="00E401F6" w:rsidRPr="00A447B1">
      <w:rPr>
        <w:i/>
        <w:lang w:val="cs-CZ"/>
      </w:rPr>
      <w:t>S</w:t>
    </w:r>
    <w:r w:rsidR="006F2D4B">
      <w:rPr>
        <w:i/>
        <w:lang w:val="cs-CZ"/>
      </w:rPr>
      <w:t>9</w:t>
    </w:r>
    <w:r w:rsidR="00B24AD1" w:rsidRPr="00A447B1">
      <w:rPr>
        <w:i/>
        <w:lang w:val="cs-CZ"/>
      </w:rPr>
      <w:t>/</w:t>
    </w:r>
    <w:r w:rsidR="008A3E45" w:rsidRPr="00A447B1">
      <w:rPr>
        <w:i/>
        <w:lang w:val="cs-CZ"/>
      </w:rPr>
      <w:t>2</w:t>
    </w:r>
    <w:r w:rsidR="00050747">
      <w:rPr>
        <w:i/>
        <w:lang w:val="cs-CZ"/>
      </w:rPr>
      <w:t>6</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79549746">
    <w:abstractNumId w:val="6"/>
  </w:num>
  <w:num w:numId="2" w16cid:durableId="254286015">
    <w:abstractNumId w:val="11"/>
  </w:num>
  <w:num w:numId="3" w16cid:durableId="1950426131">
    <w:abstractNumId w:val="2"/>
  </w:num>
  <w:num w:numId="4" w16cid:durableId="436563968">
    <w:abstractNumId w:val="4"/>
  </w:num>
  <w:num w:numId="5" w16cid:durableId="114250594">
    <w:abstractNumId w:val="0"/>
    <w:lvlOverride w:ilvl="0">
      <w:startOverride w:val="1"/>
    </w:lvlOverride>
  </w:num>
  <w:num w:numId="6" w16cid:durableId="1486237961">
    <w:abstractNumId w:val="8"/>
  </w:num>
  <w:num w:numId="7" w16cid:durableId="412623718">
    <w:abstractNumId w:val="3"/>
  </w:num>
  <w:num w:numId="8" w16cid:durableId="162161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32204">
    <w:abstractNumId w:val="10"/>
  </w:num>
  <w:num w:numId="10" w16cid:durableId="1595185">
    <w:abstractNumId w:val="5"/>
  </w:num>
  <w:num w:numId="11" w16cid:durableId="2011827237">
    <w:abstractNumId w:val="13"/>
  </w:num>
  <w:num w:numId="12" w16cid:durableId="1806503476">
    <w:abstractNumId w:val="12"/>
  </w:num>
  <w:num w:numId="13" w16cid:durableId="1328635762">
    <w:abstractNumId w:val="1"/>
  </w:num>
  <w:num w:numId="14" w16cid:durableId="203476595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4D"/>
    <w:rsid w:val="000217E5"/>
    <w:rsid w:val="00023F40"/>
    <w:rsid w:val="00024026"/>
    <w:rsid w:val="000267B1"/>
    <w:rsid w:val="00035824"/>
    <w:rsid w:val="0003763A"/>
    <w:rsid w:val="00037CF3"/>
    <w:rsid w:val="00042136"/>
    <w:rsid w:val="000501D1"/>
    <w:rsid w:val="00050747"/>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664F"/>
    <w:rsid w:val="000E7CDB"/>
    <w:rsid w:val="000F4A22"/>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C5463"/>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9449E"/>
    <w:rsid w:val="002A1EF5"/>
    <w:rsid w:val="002A54F9"/>
    <w:rsid w:val="002B219C"/>
    <w:rsid w:val="002B6BCB"/>
    <w:rsid w:val="002C3349"/>
    <w:rsid w:val="002C6894"/>
    <w:rsid w:val="002C6C11"/>
    <w:rsid w:val="002D7F9C"/>
    <w:rsid w:val="002E0C08"/>
    <w:rsid w:val="002E1210"/>
    <w:rsid w:val="002E1FAF"/>
    <w:rsid w:val="002E49FB"/>
    <w:rsid w:val="002E5B1D"/>
    <w:rsid w:val="002E7BA4"/>
    <w:rsid w:val="002F12D8"/>
    <w:rsid w:val="002F197B"/>
    <w:rsid w:val="002F2EA6"/>
    <w:rsid w:val="002F67CC"/>
    <w:rsid w:val="003073DB"/>
    <w:rsid w:val="00307D32"/>
    <w:rsid w:val="00311684"/>
    <w:rsid w:val="00312289"/>
    <w:rsid w:val="00314C43"/>
    <w:rsid w:val="00314DF8"/>
    <w:rsid w:val="00315A17"/>
    <w:rsid w:val="00320016"/>
    <w:rsid w:val="003211E5"/>
    <w:rsid w:val="00324A76"/>
    <w:rsid w:val="00326B46"/>
    <w:rsid w:val="00326EFC"/>
    <w:rsid w:val="00331778"/>
    <w:rsid w:val="00335E35"/>
    <w:rsid w:val="00340896"/>
    <w:rsid w:val="003429E0"/>
    <w:rsid w:val="0034312C"/>
    <w:rsid w:val="0034761C"/>
    <w:rsid w:val="003606AC"/>
    <w:rsid w:val="00360B63"/>
    <w:rsid w:val="00360E0F"/>
    <w:rsid w:val="00380A68"/>
    <w:rsid w:val="00382A06"/>
    <w:rsid w:val="00387530"/>
    <w:rsid w:val="00392871"/>
    <w:rsid w:val="003A03C4"/>
    <w:rsid w:val="003A7262"/>
    <w:rsid w:val="003B2C9B"/>
    <w:rsid w:val="003B4BE1"/>
    <w:rsid w:val="003B55B4"/>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32D"/>
    <w:rsid w:val="00473EC6"/>
    <w:rsid w:val="00485B63"/>
    <w:rsid w:val="00494551"/>
    <w:rsid w:val="004A691C"/>
    <w:rsid w:val="004A71C5"/>
    <w:rsid w:val="004B14C0"/>
    <w:rsid w:val="004B1697"/>
    <w:rsid w:val="004C3887"/>
    <w:rsid w:val="004C41AD"/>
    <w:rsid w:val="004C5FFE"/>
    <w:rsid w:val="004D1EF3"/>
    <w:rsid w:val="004D21A4"/>
    <w:rsid w:val="004D2697"/>
    <w:rsid w:val="004D4364"/>
    <w:rsid w:val="004E1FEC"/>
    <w:rsid w:val="004E7D78"/>
    <w:rsid w:val="004F40A1"/>
    <w:rsid w:val="004F4F06"/>
    <w:rsid w:val="004F55D8"/>
    <w:rsid w:val="004F6804"/>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40C53"/>
    <w:rsid w:val="00554051"/>
    <w:rsid w:val="00562556"/>
    <w:rsid w:val="00567361"/>
    <w:rsid w:val="0057084F"/>
    <w:rsid w:val="00571AC9"/>
    <w:rsid w:val="00580FC6"/>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41A9"/>
    <w:rsid w:val="005F6AD2"/>
    <w:rsid w:val="00602AC5"/>
    <w:rsid w:val="00602BDA"/>
    <w:rsid w:val="0060341E"/>
    <w:rsid w:val="0060458F"/>
    <w:rsid w:val="00610AF9"/>
    <w:rsid w:val="00610D99"/>
    <w:rsid w:val="006119B2"/>
    <w:rsid w:val="006203E9"/>
    <w:rsid w:val="00620A6F"/>
    <w:rsid w:val="00622BDA"/>
    <w:rsid w:val="00627A78"/>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A0E6E"/>
    <w:rsid w:val="006B2F66"/>
    <w:rsid w:val="006B33B5"/>
    <w:rsid w:val="006C2E2D"/>
    <w:rsid w:val="006C322A"/>
    <w:rsid w:val="006C5E06"/>
    <w:rsid w:val="006C778E"/>
    <w:rsid w:val="006D4E6D"/>
    <w:rsid w:val="006D76A1"/>
    <w:rsid w:val="006E4E98"/>
    <w:rsid w:val="006F2D4B"/>
    <w:rsid w:val="006F6F60"/>
    <w:rsid w:val="00701A35"/>
    <w:rsid w:val="00711C43"/>
    <w:rsid w:val="0071260F"/>
    <w:rsid w:val="00716673"/>
    <w:rsid w:val="00716D81"/>
    <w:rsid w:val="007175BF"/>
    <w:rsid w:val="0071764E"/>
    <w:rsid w:val="0072602D"/>
    <w:rsid w:val="00726F1B"/>
    <w:rsid w:val="0073008C"/>
    <w:rsid w:val="007365CC"/>
    <w:rsid w:val="007369B1"/>
    <w:rsid w:val="0073787A"/>
    <w:rsid w:val="00740BC6"/>
    <w:rsid w:val="007447F7"/>
    <w:rsid w:val="0074574F"/>
    <w:rsid w:val="007515C1"/>
    <w:rsid w:val="00757B3B"/>
    <w:rsid w:val="00760315"/>
    <w:rsid w:val="00764866"/>
    <w:rsid w:val="00764934"/>
    <w:rsid w:val="00766D3A"/>
    <w:rsid w:val="00773DCC"/>
    <w:rsid w:val="0077681E"/>
    <w:rsid w:val="007879AC"/>
    <w:rsid w:val="00791019"/>
    <w:rsid w:val="00795EE3"/>
    <w:rsid w:val="00797690"/>
    <w:rsid w:val="007A47F3"/>
    <w:rsid w:val="007A526E"/>
    <w:rsid w:val="007A5ED1"/>
    <w:rsid w:val="007B0102"/>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3B44"/>
    <w:rsid w:val="00846F7D"/>
    <w:rsid w:val="00854C86"/>
    <w:rsid w:val="00860EA0"/>
    <w:rsid w:val="008616FC"/>
    <w:rsid w:val="00861AB4"/>
    <w:rsid w:val="0086265B"/>
    <w:rsid w:val="00862BF8"/>
    <w:rsid w:val="00865B92"/>
    <w:rsid w:val="0086767F"/>
    <w:rsid w:val="00867D3A"/>
    <w:rsid w:val="00873311"/>
    <w:rsid w:val="0087543F"/>
    <w:rsid w:val="00881408"/>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6E8"/>
    <w:rsid w:val="008C1FC0"/>
    <w:rsid w:val="008C2EAA"/>
    <w:rsid w:val="008D3741"/>
    <w:rsid w:val="008D5969"/>
    <w:rsid w:val="008E3845"/>
    <w:rsid w:val="008E59FA"/>
    <w:rsid w:val="008F1EC5"/>
    <w:rsid w:val="008F2D3D"/>
    <w:rsid w:val="008F5775"/>
    <w:rsid w:val="008F57A5"/>
    <w:rsid w:val="00902B2D"/>
    <w:rsid w:val="0090676A"/>
    <w:rsid w:val="00907AD5"/>
    <w:rsid w:val="0091152A"/>
    <w:rsid w:val="009163A4"/>
    <w:rsid w:val="0091640B"/>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2963"/>
    <w:rsid w:val="0096303A"/>
    <w:rsid w:val="00964E81"/>
    <w:rsid w:val="00966114"/>
    <w:rsid w:val="00967012"/>
    <w:rsid w:val="00967890"/>
    <w:rsid w:val="00971C0F"/>
    <w:rsid w:val="00977422"/>
    <w:rsid w:val="0098100E"/>
    <w:rsid w:val="00994001"/>
    <w:rsid w:val="009A58F4"/>
    <w:rsid w:val="009A633F"/>
    <w:rsid w:val="009A6974"/>
    <w:rsid w:val="009C13E5"/>
    <w:rsid w:val="009C2D92"/>
    <w:rsid w:val="009C38B1"/>
    <w:rsid w:val="009C61DF"/>
    <w:rsid w:val="009C74DA"/>
    <w:rsid w:val="009C7E4E"/>
    <w:rsid w:val="009D226D"/>
    <w:rsid w:val="009D71F9"/>
    <w:rsid w:val="009E1019"/>
    <w:rsid w:val="009E30B5"/>
    <w:rsid w:val="009F32B5"/>
    <w:rsid w:val="009F55F9"/>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313A"/>
    <w:rsid w:val="00AB55ED"/>
    <w:rsid w:val="00AB6F2C"/>
    <w:rsid w:val="00AC074D"/>
    <w:rsid w:val="00AC4A92"/>
    <w:rsid w:val="00AC561A"/>
    <w:rsid w:val="00AC5E2E"/>
    <w:rsid w:val="00AC67C2"/>
    <w:rsid w:val="00AD2950"/>
    <w:rsid w:val="00AD3A38"/>
    <w:rsid w:val="00AD56C5"/>
    <w:rsid w:val="00AE0838"/>
    <w:rsid w:val="00AE0BC4"/>
    <w:rsid w:val="00AE3BCA"/>
    <w:rsid w:val="00AE4BA0"/>
    <w:rsid w:val="00AF58F5"/>
    <w:rsid w:val="00AF6FEA"/>
    <w:rsid w:val="00B010C6"/>
    <w:rsid w:val="00B01277"/>
    <w:rsid w:val="00B028BE"/>
    <w:rsid w:val="00B02DB9"/>
    <w:rsid w:val="00B060B2"/>
    <w:rsid w:val="00B10B63"/>
    <w:rsid w:val="00B122B8"/>
    <w:rsid w:val="00B13844"/>
    <w:rsid w:val="00B14EDF"/>
    <w:rsid w:val="00B15C50"/>
    <w:rsid w:val="00B24AD1"/>
    <w:rsid w:val="00B24CC5"/>
    <w:rsid w:val="00B43171"/>
    <w:rsid w:val="00B44675"/>
    <w:rsid w:val="00B50B86"/>
    <w:rsid w:val="00B55546"/>
    <w:rsid w:val="00B615C0"/>
    <w:rsid w:val="00B6511A"/>
    <w:rsid w:val="00B72754"/>
    <w:rsid w:val="00B72A11"/>
    <w:rsid w:val="00B757CC"/>
    <w:rsid w:val="00B90071"/>
    <w:rsid w:val="00B90E59"/>
    <w:rsid w:val="00B91093"/>
    <w:rsid w:val="00B92788"/>
    <w:rsid w:val="00B93AC9"/>
    <w:rsid w:val="00B96EC1"/>
    <w:rsid w:val="00BA3B3A"/>
    <w:rsid w:val="00BA44A3"/>
    <w:rsid w:val="00BA4DC5"/>
    <w:rsid w:val="00BA5641"/>
    <w:rsid w:val="00BA7DA0"/>
    <w:rsid w:val="00BB4288"/>
    <w:rsid w:val="00BB43D9"/>
    <w:rsid w:val="00BB5451"/>
    <w:rsid w:val="00BC5149"/>
    <w:rsid w:val="00BE2BCE"/>
    <w:rsid w:val="00BE2EEA"/>
    <w:rsid w:val="00BE7072"/>
    <w:rsid w:val="00BF2B88"/>
    <w:rsid w:val="00BF6600"/>
    <w:rsid w:val="00C0599B"/>
    <w:rsid w:val="00C1218F"/>
    <w:rsid w:val="00C12C51"/>
    <w:rsid w:val="00C13406"/>
    <w:rsid w:val="00C13735"/>
    <w:rsid w:val="00C16AA8"/>
    <w:rsid w:val="00C16D77"/>
    <w:rsid w:val="00C22257"/>
    <w:rsid w:val="00C32487"/>
    <w:rsid w:val="00C33103"/>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303F"/>
    <w:rsid w:val="00E74696"/>
    <w:rsid w:val="00E77A06"/>
    <w:rsid w:val="00E86DDD"/>
    <w:rsid w:val="00E90892"/>
    <w:rsid w:val="00E97B50"/>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773D"/>
    <w:rsid w:val="00F344A4"/>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1640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1640B"/>
    <w:rPr>
      <w:color w:val="808080"/>
    </w:rPr>
  </w:style>
  <w:style w:type="paragraph" w:styleId="Datum">
    <w:name w:val="Date"/>
    <w:basedOn w:val="Normln"/>
    <w:next w:val="Normln"/>
    <w:link w:val="DatumChar"/>
    <w:uiPriority w:val="99"/>
    <w:semiHidden/>
    <w:unhideWhenUsed/>
    <w:rsid w:val="0091640B"/>
  </w:style>
  <w:style w:type="character" w:customStyle="1" w:styleId="DatumChar">
    <w:name w:val="Datum Char"/>
    <w:basedOn w:val="Standardnpsmoodstavce"/>
    <w:link w:val="Datum"/>
    <w:uiPriority w:val="99"/>
    <w:semiHidden/>
    <w:rsid w:val="00916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FD3DE726F44668C4846C1188A480C"/>
        <w:category>
          <w:name w:val="Obecné"/>
          <w:gallery w:val="placeholder"/>
        </w:category>
        <w:types>
          <w:type w:val="bbPlcHdr"/>
        </w:types>
        <w:behaviors>
          <w:behavior w:val="content"/>
        </w:behaviors>
        <w:guid w:val="{FD56FD79-3F75-48B6-BC89-7FAAA1E5BE5D}"/>
      </w:docPartPr>
      <w:docPartBody>
        <w:p w:rsidR="00B81D96" w:rsidRDefault="00B81D96" w:rsidP="00B81D96">
          <w:pPr>
            <w:pStyle w:val="20FFD3DE726F44668C4846C1188A480C"/>
          </w:pPr>
          <w:r w:rsidRPr="00071F63">
            <w:rPr>
              <w:rStyle w:val="Zstupntext"/>
              <w:rFonts w:ascii="Arial" w:hAnsi="Arial" w:cs="Arial"/>
            </w:rPr>
            <w:t>Č.j. z E-spis</w:t>
          </w:r>
        </w:p>
      </w:docPartBody>
    </w:docPart>
    <w:docPart>
      <w:docPartPr>
        <w:name w:val="54F3638B579E448A91D6ECADD7C9E1BE"/>
        <w:category>
          <w:name w:val="Obecné"/>
          <w:gallery w:val="placeholder"/>
        </w:category>
        <w:types>
          <w:type w:val="bbPlcHdr"/>
        </w:types>
        <w:behaviors>
          <w:behavior w:val="content"/>
        </w:behaviors>
        <w:guid w:val="{D4BB3A2A-21E7-43CE-9603-32BAB7120FCC}"/>
      </w:docPartPr>
      <w:docPartBody>
        <w:p w:rsidR="00584BF0" w:rsidRDefault="00D949A1" w:rsidP="00D949A1">
          <w:pPr>
            <w:pStyle w:val="54F3638B579E448A91D6ECADD7C9E1BE"/>
          </w:pPr>
          <w:r w:rsidRPr="00071F63">
            <w:rPr>
              <w:rStyle w:val="Zstupntext"/>
              <w:rFonts w:ascii="Arial" w:hAnsi="Arial" w:cs="Arial"/>
            </w:rPr>
            <w:t>Č.j. z E-spis</w:t>
          </w:r>
        </w:p>
      </w:docPartBody>
    </w:docPart>
    <w:docPart>
      <w:docPartPr>
        <w:name w:val="5E93B096ECAA499A87EC5FA96EB73181"/>
        <w:category>
          <w:name w:val="Obecné"/>
          <w:gallery w:val="placeholder"/>
        </w:category>
        <w:types>
          <w:type w:val="bbPlcHdr"/>
        </w:types>
        <w:behaviors>
          <w:behavior w:val="content"/>
        </w:behaviors>
        <w:guid w:val="{62757A43-2589-4B60-9C88-6851744B1C7E}"/>
      </w:docPartPr>
      <w:docPartBody>
        <w:p w:rsidR="00C64675" w:rsidRDefault="00C64675" w:rsidP="00C64675">
          <w:pPr>
            <w:pStyle w:val="5E93B096ECAA499A87EC5FA96EB7318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9"/>
    <w:rsid w:val="0002174D"/>
    <w:rsid w:val="001D4104"/>
    <w:rsid w:val="0021470B"/>
    <w:rsid w:val="00223A45"/>
    <w:rsid w:val="002B219C"/>
    <w:rsid w:val="00584BF0"/>
    <w:rsid w:val="005F41A9"/>
    <w:rsid w:val="007A2ACF"/>
    <w:rsid w:val="007E1731"/>
    <w:rsid w:val="00902B2D"/>
    <w:rsid w:val="009163A4"/>
    <w:rsid w:val="00962963"/>
    <w:rsid w:val="009A633F"/>
    <w:rsid w:val="00B10B63"/>
    <w:rsid w:val="00B81D96"/>
    <w:rsid w:val="00BF2B88"/>
    <w:rsid w:val="00C2627D"/>
    <w:rsid w:val="00C64675"/>
    <w:rsid w:val="00D949A1"/>
    <w:rsid w:val="00F344A4"/>
    <w:rsid w:val="00F927F9"/>
    <w:rsid w:val="00F936A9"/>
    <w:rsid w:val="00FC7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4675"/>
    <w:rPr>
      <w:color w:val="808080"/>
    </w:rPr>
  </w:style>
  <w:style w:type="paragraph" w:customStyle="1" w:styleId="20FFD3DE726F44668C4846C1188A480C">
    <w:name w:val="20FFD3DE726F44668C4846C1188A480C"/>
    <w:rsid w:val="00B81D96"/>
  </w:style>
  <w:style w:type="paragraph" w:customStyle="1" w:styleId="54F3638B579E448A91D6ECADD7C9E1BE">
    <w:name w:val="54F3638B579E448A91D6ECADD7C9E1BE"/>
    <w:rsid w:val="00D949A1"/>
  </w:style>
  <w:style w:type="paragraph" w:customStyle="1" w:styleId="5E93B096ECAA499A87EC5FA96EB73181">
    <w:name w:val="5E93B096ECAA499A87EC5FA96EB73181"/>
    <w:rsid w:val="00C64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2.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1B8B5-9B2D-45FC-B6B8-E3D7B772DCAD}">
  <ds:schemaRefs>
    <ds:schemaRef ds:uri="http://schemas.microsoft.com/sharepoint/v3/contenttype/forms"/>
  </ds:schemaRefs>
</ds:datastoreItem>
</file>

<file path=customXml/itemProps4.xml><?xml version="1.0" encoding="utf-8"?>
<ds:datastoreItem xmlns:ds="http://schemas.openxmlformats.org/officeDocument/2006/customXml" ds:itemID="{46D9F708-4C00-462D-A15C-781C224F3D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1979</Words>
  <Characters>11682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13634</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42</cp:revision>
  <cp:lastPrinted>2023-09-15T15:14:00Z</cp:lastPrinted>
  <dcterms:created xsi:type="dcterms:W3CDTF">2024-08-19T15:19:00Z</dcterms:created>
  <dcterms:modified xsi:type="dcterms:W3CDTF">2026-01-16T10:51:00Z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