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48B5B" w14:textId="77777777" w:rsidR="00BF57E9" w:rsidRPr="00C054C9" w:rsidRDefault="00234958" w:rsidP="001B266B">
      <w:pPr>
        <w:tabs>
          <w:tab w:val="left" w:pos="5954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C054C9">
        <w:rPr>
          <w:rFonts w:asciiTheme="minorHAnsi" w:hAnsiTheme="minorHAnsi" w:cstheme="minorHAnsi"/>
          <w:b/>
          <w:bCs/>
          <w:caps/>
          <w:sz w:val="22"/>
          <w:szCs w:val="22"/>
        </w:rPr>
        <w:t>Písemná zpráva zadavatele</w:t>
      </w:r>
      <w:r w:rsidR="00E842F6" w:rsidRPr="00C054C9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14:paraId="70A2F5E7" w14:textId="77777777" w:rsidR="00234958" w:rsidRPr="00C054C9" w:rsidRDefault="00BF57E9" w:rsidP="006A448E">
      <w:pPr>
        <w:tabs>
          <w:tab w:val="left" w:pos="5954"/>
        </w:tabs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054C9">
        <w:rPr>
          <w:rFonts w:asciiTheme="minorHAnsi" w:hAnsiTheme="minorHAnsi" w:cstheme="minorHAnsi"/>
          <w:bCs/>
          <w:sz w:val="22"/>
          <w:szCs w:val="22"/>
        </w:rPr>
        <w:t>(vyhotovená v souladu s §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21</w:t>
      </w:r>
      <w:r w:rsidR="001A3FB5" w:rsidRPr="00C054C9">
        <w:rPr>
          <w:rFonts w:asciiTheme="minorHAnsi" w:hAnsiTheme="minorHAnsi" w:cstheme="minorHAnsi"/>
          <w:bCs/>
          <w:sz w:val="22"/>
          <w:szCs w:val="22"/>
        </w:rPr>
        <w:t>7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 xml:space="preserve"> zákona č. </w:t>
      </w:r>
      <w:r w:rsidR="001A3FB5" w:rsidRPr="00C054C9">
        <w:rPr>
          <w:rFonts w:asciiTheme="minorHAnsi" w:hAnsiTheme="minorHAnsi" w:cstheme="minorHAnsi"/>
          <w:bCs/>
          <w:sz w:val="22"/>
          <w:szCs w:val="22"/>
        </w:rPr>
        <w:t>134/2016 Sb.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 xml:space="preserve">, o 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 xml:space="preserve">zadávání 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>veřejných zakáz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ek</w:t>
      </w:r>
      <w:r w:rsidRPr="00C054C9">
        <w:rPr>
          <w:rFonts w:asciiTheme="minorHAnsi" w:hAnsiTheme="minorHAnsi" w:cstheme="minorHAnsi"/>
          <w:bCs/>
          <w:sz w:val="22"/>
          <w:szCs w:val="22"/>
        </w:rPr>
        <w:t xml:space="preserve"> (dále jen „Z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Z</w:t>
      </w:r>
      <w:r w:rsidRPr="00C054C9">
        <w:rPr>
          <w:rFonts w:asciiTheme="minorHAnsi" w:hAnsiTheme="minorHAnsi" w:cstheme="minorHAnsi"/>
          <w:bCs/>
          <w:sz w:val="22"/>
          <w:szCs w:val="22"/>
        </w:rPr>
        <w:t>VZ“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)</w:t>
      </w:r>
      <w:r w:rsidRPr="00C054C9">
        <w:rPr>
          <w:rFonts w:asciiTheme="minorHAnsi" w:hAnsiTheme="minorHAnsi" w:cstheme="minorHAnsi"/>
          <w:bCs/>
          <w:sz w:val="22"/>
          <w:szCs w:val="22"/>
        </w:rPr>
        <w:t>)</w:t>
      </w:r>
    </w:p>
    <w:p w14:paraId="36C08293" w14:textId="77777777" w:rsidR="007A1A40" w:rsidRPr="00C054C9" w:rsidRDefault="007A1A40" w:rsidP="006A448E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cs-CZ"/>
        </w:rPr>
      </w:pPr>
    </w:p>
    <w:p w14:paraId="125E0B5C" w14:textId="77777777" w:rsidR="007A1A40" w:rsidRPr="00C054C9" w:rsidRDefault="00DD39C0" w:rsidP="006A448E">
      <w:pPr>
        <w:pStyle w:val="Zkladntextodsazen2"/>
        <w:spacing w:after="0" w:line="276" w:lineRule="auto"/>
        <w:ind w:firstLine="0"/>
        <w:jc w:val="both"/>
        <w:rPr>
          <w:rFonts w:asciiTheme="minorHAnsi" w:hAnsiTheme="minorHAnsi" w:cstheme="minorHAnsi"/>
        </w:rPr>
      </w:pPr>
      <w:r w:rsidRPr="00C054C9">
        <w:rPr>
          <w:rFonts w:asciiTheme="minorHAnsi" w:hAnsiTheme="minorHAnsi" w:cstheme="minorHAnsi"/>
        </w:rPr>
        <w:t>Označení</w:t>
      </w:r>
      <w:r w:rsidR="00B740B9" w:rsidRPr="00C054C9">
        <w:rPr>
          <w:rFonts w:asciiTheme="minorHAnsi" w:hAnsiTheme="minorHAnsi" w:cstheme="minorHAnsi"/>
        </w:rPr>
        <w:t xml:space="preserve"> veřejné zakáz</w:t>
      </w:r>
      <w:r w:rsidRPr="00C054C9">
        <w:rPr>
          <w:rFonts w:asciiTheme="minorHAnsi" w:hAnsiTheme="minorHAnsi" w:cstheme="minorHAnsi"/>
        </w:rPr>
        <w:t>k</w:t>
      </w:r>
      <w:r w:rsidR="00B740B9" w:rsidRPr="00C054C9">
        <w:rPr>
          <w:rFonts w:asciiTheme="minorHAnsi" w:hAnsiTheme="minorHAnsi" w:cstheme="minorHAnsi"/>
        </w:rPr>
        <w:t>y</w:t>
      </w:r>
    </w:p>
    <w:p w14:paraId="3CE6869D" w14:textId="77777777" w:rsidR="004B38B5" w:rsidRPr="00094C50" w:rsidRDefault="004B38B5" w:rsidP="004B38B5">
      <w:pPr>
        <w:ind w:left="1843" w:hanging="1843"/>
        <w:jc w:val="both"/>
        <w:rPr>
          <w:rFonts w:asciiTheme="minorHAnsi" w:hAnsiTheme="minorHAnsi" w:cstheme="minorHAnsi"/>
          <w:sz w:val="20"/>
          <w:szCs w:val="20"/>
        </w:rPr>
      </w:pPr>
    </w:p>
    <w:p w14:paraId="2371AAE5" w14:textId="04D10FE7" w:rsidR="00094C50" w:rsidRPr="00865E4A" w:rsidRDefault="004B38B5" w:rsidP="00C054C9">
      <w:pPr>
        <w:rPr>
          <w:rFonts w:asciiTheme="minorHAnsi" w:hAnsiTheme="minorHAnsi" w:cstheme="minorHAnsi"/>
          <w:b/>
          <w:sz w:val="20"/>
          <w:szCs w:val="20"/>
        </w:rPr>
      </w:pPr>
      <w:r w:rsidRPr="00094C50">
        <w:rPr>
          <w:rFonts w:asciiTheme="minorHAnsi" w:hAnsiTheme="minorHAnsi" w:cstheme="minorHAnsi"/>
          <w:sz w:val="20"/>
          <w:szCs w:val="20"/>
        </w:rPr>
        <w:t>Název veřejné zakázky:</w:t>
      </w:r>
      <w:r w:rsidR="00944809" w:rsidRPr="009448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65E4A" w:rsidRPr="00865E4A">
        <w:rPr>
          <w:rFonts w:ascii="Calibri" w:hAnsi="Calibri" w:cs="Calibri"/>
          <w:b/>
          <w:sz w:val="20"/>
          <w:szCs w:val="20"/>
        </w:rPr>
        <w:t xml:space="preserve"> </w:t>
      </w:r>
      <w:r w:rsidR="008E1804" w:rsidRPr="008E1804">
        <w:rPr>
          <w:rFonts w:asciiTheme="minorHAnsi" w:hAnsiTheme="minorHAnsi" w:cstheme="minorHAnsi"/>
          <w:b/>
          <w:sz w:val="20"/>
          <w:szCs w:val="20"/>
        </w:rPr>
        <w:t>3D DSC senzor pro zařízení MHTC</w:t>
      </w:r>
    </w:p>
    <w:p w14:paraId="55AC2416" w14:textId="6674A1D7" w:rsidR="002221BF" w:rsidRPr="00C054C9" w:rsidRDefault="00CB0434" w:rsidP="00C054C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(dále též VZ)</w:t>
      </w:r>
      <w:r w:rsidRPr="00C054C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A1557CB" w14:textId="41F6EC27" w:rsidR="00AD3C1A" w:rsidRDefault="00CC6099" w:rsidP="004926A6">
      <w:pPr>
        <w:jc w:val="both"/>
        <w:rPr>
          <w:rFonts w:asciiTheme="minorHAnsi" w:hAnsiTheme="minorHAnsi" w:cstheme="minorHAnsi"/>
          <w:sz w:val="20"/>
          <w:szCs w:val="20"/>
        </w:rPr>
      </w:pPr>
      <w:r w:rsidRPr="004926A6">
        <w:rPr>
          <w:rFonts w:asciiTheme="minorHAnsi" w:hAnsiTheme="minorHAnsi" w:cstheme="minorHAnsi"/>
          <w:sz w:val="20"/>
          <w:szCs w:val="20"/>
        </w:rPr>
        <w:t xml:space="preserve">Evidenční číslo zakázky: </w:t>
      </w:r>
      <w:r w:rsidR="00B22DC8" w:rsidRPr="004926A6">
        <w:rPr>
          <w:rFonts w:asciiTheme="minorHAnsi" w:hAnsiTheme="minorHAnsi" w:cstheme="minorHAnsi"/>
          <w:sz w:val="20"/>
          <w:szCs w:val="20"/>
        </w:rPr>
        <w:t>Z2025-</w:t>
      </w:r>
      <w:r w:rsidR="009B749C">
        <w:rPr>
          <w:rFonts w:asciiTheme="minorHAnsi" w:hAnsiTheme="minorHAnsi" w:cstheme="minorHAnsi"/>
          <w:sz w:val="20"/>
          <w:szCs w:val="20"/>
        </w:rPr>
        <w:t>053272</w:t>
      </w:r>
    </w:p>
    <w:p w14:paraId="67652F9B" w14:textId="77777777" w:rsidR="004926A6" w:rsidRPr="00C054C9" w:rsidRDefault="004926A6" w:rsidP="004926A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5E3BB80" w14:textId="77777777" w:rsidR="00D85E2E" w:rsidRPr="00C054C9" w:rsidRDefault="00D85E2E" w:rsidP="006A448E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FD5E947" w14:textId="77777777" w:rsidR="00234958" w:rsidRPr="00C054C9" w:rsidRDefault="00DD39C0" w:rsidP="006A448E">
      <w:pPr>
        <w:pStyle w:val="Nadpis1"/>
        <w:numPr>
          <w:ilvl w:val="0"/>
          <w:numId w:val="1"/>
        </w:numPr>
        <w:spacing w:before="0" w:after="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zadavatele</w:t>
      </w:r>
    </w:p>
    <w:p w14:paraId="3C631D2A" w14:textId="77777777" w:rsidR="007A1A40" w:rsidRPr="00C054C9" w:rsidRDefault="007A1A40" w:rsidP="007A1A40">
      <w:pPr>
        <w:rPr>
          <w:rFonts w:asciiTheme="minorHAnsi" w:hAnsiTheme="minorHAnsi" w:cstheme="minorHAnsi"/>
          <w:sz w:val="20"/>
          <w:szCs w:val="20"/>
        </w:rPr>
      </w:pPr>
    </w:p>
    <w:p w14:paraId="41629BF7" w14:textId="77777777" w:rsidR="00CB0434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Zadavatel: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  <w:t xml:space="preserve">Vysoká škola báňská – Technická univerzita Ostrava </w:t>
      </w:r>
    </w:p>
    <w:p w14:paraId="7F06260C" w14:textId="77777777" w:rsidR="00CB0434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Sídlo zadavatele: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="002221BF"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 xml:space="preserve">17. listopadu 2172/15, 708 </w:t>
      </w:r>
      <w:r w:rsidR="0009514E" w:rsidRPr="00C054C9">
        <w:rPr>
          <w:rFonts w:asciiTheme="minorHAnsi" w:hAnsiTheme="minorHAnsi" w:cstheme="minorHAnsi"/>
          <w:sz w:val="20"/>
          <w:szCs w:val="20"/>
        </w:rPr>
        <w:t>00</w:t>
      </w:r>
      <w:r w:rsidRPr="00C054C9">
        <w:rPr>
          <w:rFonts w:asciiTheme="minorHAnsi" w:hAnsiTheme="minorHAnsi" w:cstheme="minorHAnsi"/>
          <w:sz w:val="20"/>
          <w:szCs w:val="20"/>
        </w:rPr>
        <w:t xml:space="preserve"> Ostrava-Poruba </w:t>
      </w:r>
    </w:p>
    <w:p w14:paraId="29EE99F7" w14:textId="77777777" w:rsidR="00B94FE1" w:rsidRPr="00C054C9" w:rsidRDefault="00B94FE1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Právní forma zadavatele:</w:t>
      </w:r>
      <w:r w:rsidR="008A5B4C" w:rsidRPr="00C054C9">
        <w:rPr>
          <w:rFonts w:asciiTheme="minorHAnsi" w:hAnsiTheme="minorHAnsi" w:cstheme="minorHAnsi"/>
          <w:sz w:val="20"/>
          <w:szCs w:val="20"/>
        </w:rPr>
        <w:t xml:space="preserve"> </w:t>
      </w:r>
      <w:r w:rsidR="002221BF"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>veřejná vysoká škola podle zákona č. 111/1998 Sb.</w:t>
      </w:r>
    </w:p>
    <w:p w14:paraId="41955918" w14:textId="77777777" w:rsidR="00CB0434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IČ:                    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  <w:t>619</w:t>
      </w:r>
      <w:r w:rsidR="00353D8F" w:rsidRPr="00C054C9">
        <w:rPr>
          <w:rFonts w:asciiTheme="minorHAnsi" w:hAnsiTheme="minorHAnsi" w:cstheme="minorHAnsi"/>
          <w:sz w:val="20"/>
          <w:szCs w:val="20"/>
        </w:rPr>
        <w:t xml:space="preserve"> </w:t>
      </w:r>
      <w:r w:rsidRPr="00C054C9">
        <w:rPr>
          <w:rFonts w:asciiTheme="minorHAnsi" w:hAnsiTheme="minorHAnsi" w:cstheme="minorHAnsi"/>
          <w:sz w:val="20"/>
          <w:szCs w:val="20"/>
        </w:rPr>
        <w:t>89</w:t>
      </w:r>
      <w:r w:rsidR="00353D8F" w:rsidRPr="00C054C9">
        <w:rPr>
          <w:rFonts w:asciiTheme="minorHAnsi" w:hAnsiTheme="minorHAnsi" w:cstheme="minorHAnsi"/>
          <w:sz w:val="20"/>
          <w:szCs w:val="20"/>
        </w:rPr>
        <w:t> </w:t>
      </w:r>
      <w:r w:rsidRPr="00C054C9">
        <w:rPr>
          <w:rFonts w:asciiTheme="minorHAnsi" w:hAnsiTheme="minorHAnsi" w:cstheme="minorHAnsi"/>
          <w:sz w:val="20"/>
          <w:szCs w:val="20"/>
        </w:rPr>
        <w:t xml:space="preserve">100 </w:t>
      </w:r>
    </w:p>
    <w:p w14:paraId="1987C8AF" w14:textId="77777777" w:rsidR="00353D8F" w:rsidRPr="00C054C9" w:rsidRDefault="00353D8F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DIČ: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  <w:t>CZ61989100</w:t>
      </w:r>
    </w:p>
    <w:p w14:paraId="092AA8AF" w14:textId="15643AA9" w:rsidR="004B38B5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Zastoupená: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="00F51038" w:rsidRPr="00F51038">
        <w:rPr>
          <w:rFonts w:asciiTheme="minorHAnsi" w:hAnsiTheme="minorHAnsi" w:cstheme="minorHAnsi"/>
          <w:sz w:val="20"/>
          <w:szCs w:val="20"/>
        </w:rPr>
        <w:t xml:space="preserve">prof. </w:t>
      </w:r>
      <w:r w:rsidR="009B749C">
        <w:rPr>
          <w:rFonts w:asciiTheme="minorHAnsi" w:hAnsiTheme="minorHAnsi" w:cstheme="minorHAnsi"/>
          <w:sz w:val="20"/>
          <w:szCs w:val="20"/>
        </w:rPr>
        <w:t>Ing. Igorem Ivanem</w:t>
      </w:r>
      <w:r w:rsidR="00F51038">
        <w:rPr>
          <w:rFonts w:asciiTheme="minorHAnsi" w:hAnsiTheme="minorHAnsi" w:cstheme="minorHAnsi"/>
          <w:sz w:val="20"/>
          <w:szCs w:val="20"/>
        </w:rPr>
        <w:t>,</w:t>
      </w:r>
      <w:r w:rsidR="00F51038" w:rsidRPr="00F51038">
        <w:rPr>
          <w:rFonts w:asciiTheme="minorHAnsi" w:hAnsiTheme="minorHAnsi" w:cstheme="minorHAnsi"/>
          <w:sz w:val="20"/>
          <w:szCs w:val="20"/>
        </w:rPr>
        <w:t xml:space="preserve"> </w:t>
      </w:r>
      <w:r w:rsidR="009B749C">
        <w:rPr>
          <w:rFonts w:asciiTheme="minorHAnsi" w:hAnsiTheme="minorHAnsi" w:cstheme="minorHAnsi"/>
          <w:sz w:val="20"/>
          <w:szCs w:val="20"/>
        </w:rPr>
        <w:t xml:space="preserve">Ph.D., </w:t>
      </w:r>
      <w:r w:rsidR="00F51038" w:rsidRPr="00F51038">
        <w:rPr>
          <w:rFonts w:asciiTheme="minorHAnsi" w:hAnsiTheme="minorHAnsi" w:cstheme="minorHAnsi"/>
          <w:sz w:val="20"/>
          <w:szCs w:val="20"/>
        </w:rPr>
        <w:t xml:space="preserve">rektorem </w:t>
      </w:r>
      <w:r w:rsidR="00313FDD" w:rsidRPr="00313FD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4960383" w14:textId="77777777" w:rsidR="00234958" w:rsidRPr="00C054C9" w:rsidRDefault="00234958" w:rsidP="00C15D2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16AB3A" w14:textId="3123F051" w:rsidR="001F1F22" w:rsidRPr="001F1F22" w:rsidRDefault="002221BF" w:rsidP="001F1F22">
      <w:pPr>
        <w:pStyle w:val="Nadpis1"/>
        <w:numPr>
          <w:ilvl w:val="0"/>
          <w:numId w:val="1"/>
        </w:numPr>
        <w:tabs>
          <w:tab w:val="clear" w:pos="360"/>
          <w:tab w:val="left" w:pos="0"/>
          <w:tab w:val="left" w:pos="284"/>
        </w:tabs>
        <w:spacing w:after="120" w:line="276" w:lineRule="auto"/>
        <w:ind w:left="0"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054C9">
        <w:rPr>
          <w:rFonts w:asciiTheme="minorHAnsi" w:hAnsiTheme="minorHAnsi" w:cstheme="minorHAnsi"/>
          <w:bCs w:val="0"/>
          <w:kern w:val="0"/>
          <w:sz w:val="20"/>
          <w:szCs w:val="20"/>
        </w:rPr>
        <w:t>Předmět veřejné zakázky</w:t>
      </w:r>
    </w:p>
    <w:p w14:paraId="19435E8E" w14:textId="3CCB3DBB" w:rsidR="005C7907" w:rsidRDefault="003B49A9" w:rsidP="001F1F2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B49A9">
        <w:rPr>
          <w:rFonts w:asciiTheme="minorHAnsi" w:hAnsiTheme="minorHAnsi" w:cstheme="minorHAnsi"/>
          <w:sz w:val="20"/>
          <w:szCs w:val="20"/>
        </w:rPr>
        <w:t xml:space="preserve">Předmětem veřejné zakázky je dodávka 3D DSC senzoru pro zařízení MHTC. </w:t>
      </w:r>
      <w:r>
        <w:rPr>
          <w:rFonts w:asciiTheme="minorHAnsi" w:hAnsiTheme="minorHAnsi" w:cstheme="minorHAnsi"/>
          <w:sz w:val="20"/>
          <w:szCs w:val="20"/>
        </w:rPr>
        <w:t>So</w:t>
      </w:r>
      <w:r w:rsidR="001908B0" w:rsidRPr="001908B0">
        <w:rPr>
          <w:rFonts w:asciiTheme="minorHAnsi" w:hAnsiTheme="minorHAnsi" w:cstheme="minorHAnsi"/>
          <w:sz w:val="20"/>
          <w:szCs w:val="20"/>
        </w:rPr>
        <w:t xml:space="preserve">učástí předmětu plnění je doprava na místo plnění a zaškolení obsluhy. </w:t>
      </w:r>
    </w:p>
    <w:p w14:paraId="481A86BB" w14:textId="77777777" w:rsidR="001F1F22" w:rsidRPr="005C7907" w:rsidRDefault="001F1F22" w:rsidP="001F1F2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3BBF787" w14:textId="77777777" w:rsidR="00234958" w:rsidRPr="00C054C9" w:rsidRDefault="00234958" w:rsidP="00057DBA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Cena sjednaná ve smlouvě</w:t>
      </w:r>
      <w:r w:rsidR="001A3FB5" w:rsidRPr="00C054C9">
        <w:rPr>
          <w:rFonts w:asciiTheme="minorHAnsi" w:hAnsiTheme="minorHAnsi" w:cstheme="minorHAnsi"/>
          <w:sz w:val="20"/>
          <w:szCs w:val="20"/>
        </w:rPr>
        <w:t xml:space="preserve"> na VZ</w:t>
      </w:r>
    </w:p>
    <w:p w14:paraId="6D13CEFB" w14:textId="1D4F65E3" w:rsidR="00E46E0A" w:rsidRPr="00C054C9" w:rsidRDefault="00D5134A" w:rsidP="006A448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508 324,00</w:t>
      </w:r>
      <w:r w:rsidR="003549AB" w:rsidRPr="003549AB">
        <w:rPr>
          <w:rFonts w:asciiTheme="minorHAnsi" w:hAnsiTheme="minorHAnsi" w:cstheme="minorHAnsi"/>
          <w:sz w:val="20"/>
          <w:szCs w:val="20"/>
        </w:rPr>
        <w:t xml:space="preserve"> Kč bez DPH</w:t>
      </w:r>
      <w:r w:rsidR="00A42A64" w:rsidRPr="00C054C9">
        <w:rPr>
          <w:rFonts w:asciiTheme="minorHAnsi" w:hAnsiTheme="minorHAnsi" w:cstheme="minorHAnsi"/>
          <w:sz w:val="20"/>
          <w:szCs w:val="20"/>
        </w:rPr>
        <w:t>.</w:t>
      </w:r>
    </w:p>
    <w:p w14:paraId="2BF86454" w14:textId="77777777" w:rsidR="00A42A64" w:rsidRPr="00C054C9" w:rsidRDefault="00A42A64" w:rsidP="006A448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32DA8C7" w14:textId="77777777" w:rsidR="00D67F01" w:rsidRPr="00C054C9" w:rsidRDefault="00234958" w:rsidP="00057DBA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Druh zadávacího řízení</w:t>
      </w:r>
    </w:p>
    <w:p w14:paraId="39B0D853" w14:textId="4F1FCF96" w:rsidR="00CB0434" w:rsidRPr="00C054C9" w:rsidRDefault="00CB0434" w:rsidP="00CB043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VZ byla zadávána v</w:t>
      </w:r>
      <w:r w:rsidR="0098702F">
        <w:rPr>
          <w:rFonts w:asciiTheme="minorHAnsi" w:hAnsiTheme="minorHAnsi" w:cstheme="minorHAnsi"/>
          <w:sz w:val="20"/>
          <w:szCs w:val="20"/>
        </w:rPr>
        <w:t> otevřeném nadlimitním</w:t>
      </w:r>
      <w:r w:rsidRPr="00C054C9">
        <w:rPr>
          <w:rFonts w:asciiTheme="minorHAnsi" w:hAnsiTheme="minorHAnsi" w:cstheme="minorHAnsi"/>
          <w:sz w:val="20"/>
          <w:szCs w:val="20"/>
        </w:rPr>
        <w:t xml:space="preserve"> řízení.</w:t>
      </w:r>
    </w:p>
    <w:p w14:paraId="5067AFB5" w14:textId="77777777" w:rsidR="004B38B5" w:rsidRPr="00C054C9" w:rsidRDefault="004B38B5" w:rsidP="00CB043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9E97C7B" w14:textId="4CC3B961" w:rsidR="00A93C67" w:rsidRPr="00AB4393" w:rsidRDefault="008A5762" w:rsidP="00AB4393">
      <w:pPr>
        <w:pStyle w:val="Nadpis1"/>
        <w:numPr>
          <w:ilvl w:val="0"/>
          <w:numId w:val="1"/>
        </w:numPr>
        <w:spacing w:before="0" w:after="120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Označení účastníků zadávacího řízení </w:t>
      </w:r>
      <w:r w:rsidR="00A00C88">
        <w:rPr>
          <w:rFonts w:asciiTheme="minorHAnsi" w:hAnsiTheme="minorHAnsi" w:cstheme="minorHAnsi"/>
          <w:sz w:val="20"/>
          <w:szCs w:val="20"/>
        </w:rPr>
        <w:t>a uvedení jejich nabídkových cen</w:t>
      </w:r>
    </w:p>
    <w:p w14:paraId="17B5164A" w14:textId="0F87C343" w:rsidR="00A93C67" w:rsidRPr="00525B4C" w:rsidRDefault="00A93C67" w:rsidP="000F3AC0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0" w:name="_Hlk200450018"/>
      <w:r w:rsidRPr="00525B4C">
        <w:rPr>
          <w:rFonts w:asciiTheme="minorHAnsi" w:hAnsiTheme="minorHAnsi" w:cstheme="minorHAnsi"/>
          <w:bCs/>
          <w:sz w:val="20"/>
          <w:szCs w:val="20"/>
        </w:rPr>
        <w:t>Účastník 1, společnost</w:t>
      </w:r>
      <w:r w:rsidR="00543E3F" w:rsidRPr="00543E3F">
        <w:t xml:space="preserve"> </w:t>
      </w:r>
      <w:bookmarkStart w:id="1" w:name="_Hlk219115747"/>
      <w:r w:rsidR="00543E3F" w:rsidRPr="00543E3F">
        <w:rPr>
          <w:rFonts w:asciiTheme="minorHAnsi" w:hAnsiTheme="minorHAnsi" w:cstheme="minorHAnsi"/>
          <w:b/>
          <w:sz w:val="20"/>
          <w:szCs w:val="20"/>
        </w:rPr>
        <w:t>SPECION, s.r.o., Květnového vítězství 332/31, Chodov, 149 00 Praha 4, IČ: 481 12</w:t>
      </w:r>
      <w:r w:rsidR="00543E3F" w:rsidRPr="00543E3F">
        <w:rPr>
          <w:rFonts w:asciiTheme="minorHAnsi" w:hAnsiTheme="minorHAnsi" w:cstheme="minorHAnsi"/>
          <w:b/>
          <w:sz w:val="20"/>
          <w:szCs w:val="20"/>
        </w:rPr>
        <w:t> </w:t>
      </w:r>
      <w:r w:rsidR="00543E3F" w:rsidRPr="00543E3F">
        <w:rPr>
          <w:rFonts w:asciiTheme="minorHAnsi" w:hAnsiTheme="minorHAnsi" w:cstheme="minorHAnsi"/>
          <w:b/>
          <w:sz w:val="20"/>
          <w:szCs w:val="20"/>
        </w:rPr>
        <w:t>836</w:t>
      </w:r>
      <w:bookmarkStart w:id="2" w:name="_Hlk193352251"/>
      <w:bookmarkEnd w:id="1"/>
      <w:r w:rsidR="00A00C88" w:rsidRPr="00543E3F">
        <w:rPr>
          <w:rFonts w:asciiTheme="minorHAnsi" w:hAnsiTheme="minorHAnsi" w:cstheme="minorHAnsi"/>
          <w:b/>
          <w:sz w:val="20"/>
          <w:szCs w:val="20"/>
        </w:rPr>
        <w:t xml:space="preserve">, </w:t>
      </w:r>
      <w:bookmarkEnd w:id="2"/>
      <w:r w:rsidR="00A00C88" w:rsidRPr="00525B4C">
        <w:rPr>
          <w:rFonts w:asciiTheme="minorHAnsi" w:hAnsiTheme="minorHAnsi" w:cstheme="minorHAnsi"/>
          <w:b/>
          <w:sz w:val="20"/>
          <w:szCs w:val="20"/>
        </w:rPr>
        <w:t>nabídkov</w:t>
      </w:r>
      <w:r w:rsidR="00A00C88" w:rsidRPr="00525B4C">
        <w:rPr>
          <w:rFonts w:asciiTheme="minorHAnsi" w:hAnsiTheme="minorHAnsi" w:cstheme="minorHAnsi"/>
          <w:b/>
          <w:bCs/>
          <w:sz w:val="20"/>
          <w:szCs w:val="20"/>
        </w:rPr>
        <w:t>á cena</w:t>
      </w:r>
      <w:r w:rsidR="00193A8D" w:rsidRPr="00525B4C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A00C88" w:rsidRPr="00525B4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43E3F">
        <w:rPr>
          <w:rFonts w:asciiTheme="minorHAnsi" w:hAnsiTheme="minorHAnsi" w:cstheme="minorHAnsi"/>
          <w:b/>
          <w:bCs/>
          <w:sz w:val="20"/>
          <w:szCs w:val="20"/>
        </w:rPr>
        <w:t>508 324,00</w:t>
      </w:r>
      <w:r w:rsidR="000F3AC0" w:rsidRPr="00525B4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00C88" w:rsidRPr="00525B4C">
        <w:rPr>
          <w:rFonts w:asciiTheme="minorHAnsi" w:hAnsiTheme="minorHAnsi" w:cstheme="minorHAnsi"/>
          <w:b/>
          <w:bCs/>
          <w:sz w:val="20"/>
          <w:szCs w:val="20"/>
        </w:rPr>
        <w:t>Kč bez DPH</w:t>
      </w:r>
      <w:r w:rsidR="002B5748" w:rsidRPr="00525B4C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bookmarkEnd w:id="0"/>
    <w:p w14:paraId="543FB856" w14:textId="77777777" w:rsidR="002B5748" w:rsidRPr="00525B4C" w:rsidRDefault="002B5748" w:rsidP="00A93C67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92D55A5" w14:textId="77777777" w:rsidR="00C15D2B" w:rsidRPr="00C054C9" w:rsidRDefault="00D374D0" w:rsidP="00D374D0">
      <w:pPr>
        <w:pStyle w:val="Zkladntextodsazen2"/>
        <w:numPr>
          <w:ilvl w:val="0"/>
          <w:numId w:val="1"/>
        </w:numPr>
        <w:tabs>
          <w:tab w:val="clear" w:pos="360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vyloučených účastníků zadávacího řízení a odůvodnění jejich vyloučení</w:t>
      </w:r>
    </w:p>
    <w:p w14:paraId="0402EF9C" w14:textId="1E4259B7" w:rsidR="003E7A9A" w:rsidRDefault="007E71EC" w:rsidP="00F467C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Nebyl vyloučen žádný účastník zadávacího řízení</w:t>
      </w:r>
      <w:r w:rsidR="004E5A15" w:rsidRPr="004E5A15">
        <w:rPr>
          <w:rFonts w:asciiTheme="minorHAnsi" w:hAnsiTheme="minorHAnsi" w:cstheme="minorHAnsi"/>
          <w:sz w:val="20"/>
          <w:szCs w:val="20"/>
        </w:rPr>
        <w:t>.</w:t>
      </w:r>
      <w:r w:rsidR="001E0EC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A4F7C9C" w14:textId="77777777" w:rsidR="003E7A9A" w:rsidRPr="00C054C9" w:rsidRDefault="003E7A9A" w:rsidP="008A5762">
      <w:pPr>
        <w:pStyle w:val="Zkladntextodsazen2"/>
        <w:spacing w:line="276" w:lineRule="auto"/>
        <w:ind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14:paraId="371EA337" w14:textId="77777777" w:rsidR="008A5762" w:rsidRPr="00C054C9" w:rsidRDefault="00B33E94" w:rsidP="008A5762">
      <w:pPr>
        <w:pStyle w:val="Zkladntextodsazen2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vybraného dodavatele a odůvodnění jeho výběru</w:t>
      </w:r>
    </w:p>
    <w:p w14:paraId="643CF5CA" w14:textId="1A03148A" w:rsidR="00F467C6" w:rsidRPr="00F467C6" w:rsidRDefault="00A577E2" w:rsidP="00787FD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577E2">
        <w:rPr>
          <w:rFonts w:asciiTheme="minorHAnsi" w:hAnsiTheme="minorHAnsi" w:cstheme="minorHAnsi"/>
          <w:bCs/>
          <w:sz w:val="20"/>
          <w:szCs w:val="20"/>
        </w:rPr>
        <w:t xml:space="preserve">Účastník 1, společnost </w:t>
      </w:r>
      <w:r w:rsidR="00281503" w:rsidRPr="00281503">
        <w:rPr>
          <w:rFonts w:asciiTheme="minorHAnsi" w:hAnsiTheme="minorHAnsi" w:cstheme="minorHAnsi"/>
          <w:bCs/>
          <w:sz w:val="20"/>
          <w:szCs w:val="20"/>
        </w:rPr>
        <w:t>SPECION, s.r.o., Květnového vítězství 332/31, Chodov, 149 00 Praha 4, IČ: 481 12 836</w:t>
      </w:r>
      <w:r w:rsidRPr="00A577E2"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87FD5" w:rsidRPr="00787FD5">
        <w:rPr>
          <w:rFonts w:asciiTheme="minorHAnsi" w:hAnsiTheme="minorHAnsi" w:cstheme="minorHAnsi"/>
          <w:bCs/>
          <w:sz w:val="20"/>
          <w:szCs w:val="20"/>
        </w:rPr>
        <w:t>Komise v souladu s ust. § 122 odst. 2 zákona nabídku nehodnotila, jelikož byla jediná.</w:t>
      </w:r>
      <w:r w:rsidR="00787FD5">
        <w:rPr>
          <w:rFonts w:asciiTheme="minorHAnsi" w:hAnsiTheme="minorHAnsi" w:cstheme="minorHAnsi"/>
          <w:bCs/>
          <w:sz w:val="20"/>
          <w:szCs w:val="20"/>
        </w:rPr>
        <w:t xml:space="preserve"> N</w:t>
      </w:r>
      <w:r w:rsidR="009E62C2" w:rsidRPr="009E62C2">
        <w:rPr>
          <w:rFonts w:asciiTheme="minorHAnsi" w:hAnsiTheme="minorHAnsi" w:cstheme="minorHAnsi"/>
          <w:bCs/>
          <w:sz w:val="20"/>
          <w:szCs w:val="20"/>
        </w:rPr>
        <w:t>abídka vybraného dodavatele je v souladu se zadávacími podmínkami.</w:t>
      </w:r>
    </w:p>
    <w:p w14:paraId="11A54E01" w14:textId="77777777" w:rsidR="00FA06C2" w:rsidRPr="00C054C9" w:rsidRDefault="00FA06C2" w:rsidP="00787FD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DAE38AF" w14:textId="77777777" w:rsidR="00916244" w:rsidRPr="00C054C9" w:rsidRDefault="00B33E94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lastRenderedPageBreak/>
        <w:t>Označení poddodavatele</w:t>
      </w:r>
      <w:r w:rsidR="001A3FB5" w:rsidRPr="00C054C9">
        <w:rPr>
          <w:rFonts w:asciiTheme="minorHAnsi" w:hAnsiTheme="minorHAnsi" w:cstheme="minorHAnsi"/>
          <w:sz w:val="20"/>
          <w:szCs w:val="20"/>
        </w:rPr>
        <w:t>/ů</w:t>
      </w:r>
    </w:p>
    <w:p w14:paraId="1D31DB95" w14:textId="1EDB1AA6" w:rsidR="003064DA" w:rsidRPr="00C054C9" w:rsidRDefault="001601B8" w:rsidP="0059029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>
        <w:rPr>
          <w:rFonts w:asciiTheme="minorHAnsi" w:hAnsiTheme="minorHAnsi" w:cstheme="minorHAnsi"/>
          <w:sz w:val="20"/>
          <w:szCs w:val="20"/>
          <w:lang w:val="fr-FR"/>
        </w:rPr>
        <w:t>Nebude plněno prostřednictvím poddodavatele</w:t>
      </w:r>
      <w:r w:rsidR="002D51DA" w:rsidRPr="00C054C9">
        <w:rPr>
          <w:rFonts w:asciiTheme="minorHAnsi" w:hAnsiTheme="minorHAnsi" w:cstheme="minorHAnsi"/>
          <w:sz w:val="20"/>
          <w:szCs w:val="20"/>
          <w:lang w:val="fr-FR"/>
        </w:rPr>
        <w:t>.</w:t>
      </w:r>
    </w:p>
    <w:p w14:paraId="1CC1A91D" w14:textId="77777777" w:rsidR="00CC2B6B" w:rsidRPr="00C054C9" w:rsidRDefault="00CC2B6B" w:rsidP="006A448E">
      <w:pPr>
        <w:pStyle w:val="Zkladntext2"/>
        <w:spacing w:after="0" w:line="276" w:lineRule="auto"/>
        <w:jc w:val="both"/>
        <w:rPr>
          <w:rFonts w:asciiTheme="minorHAnsi" w:hAnsiTheme="minorHAnsi" w:cstheme="minorHAnsi"/>
        </w:rPr>
      </w:pPr>
    </w:p>
    <w:p w14:paraId="4C818A09" w14:textId="77777777" w:rsidR="003064DA" w:rsidRPr="00C054C9" w:rsidRDefault="003064DA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Odůvodnění použití jednacího řízení s uveřejněním nebo </w:t>
      </w:r>
      <w:r w:rsidR="001A3FB5" w:rsidRPr="00C054C9">
        <w:rPr>
          <w:rFonts w:asciiTheme="minorHAnsi" w:hAnsiTheme="minorHAnsi" w:cstheme="minorHAnsi"/>
          <w:sz w:val="20"/>
          <w:szCs w:val="20"/>
        </w:rPr>
        <w:t>řízení se soutěžním dialogem</w:t>
      </w:r>
    </w:p>
    <w:p w14:paraId="20996692" w14:textId="77777777" w:rsidR="0005350F" w:rsidRPr="00C054C9" w:rsidRDefault="003064DA" w:rsidP="006A448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C054C9">
        <w:rPr>
          <w:rFonts w:asciiTheme="minorHAnsi" w:hAnsiTheme="minorHAnsi" w:cstheme="minorHAnsi"/>
          <w:sz w:val="20"/>
          <w:szCs w:val="20"/>
          <w:lang w:val="fr-FR"/>
        </w:rPr>
        <w:t>Nepoužito.</w:t>
      </w:r>
    </w:p>
    <w:p w14:paraId="3800A6B6" w14:textId="77777777" w:rsidR="0005350F" w:rsidRPr="00C054C9" w:rsidRDefault="0005350F" w:rsidP="006A448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C086C63" w14:textId="77777777" w:rsidR="003064DA" w:rsidRPr="00C054C9" w:rsidRDefault="003064DA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Odůvodnění použití jednacího řízení bez uveřejnění</w:t>
      </w:r>
    </w:p>
    <w:p w14:paraId="48A51388" w14:textId="4E14FFD7" w:rsidR="00CC6721" w:rsidRPr="00C054C9" w:rsidRDefault="00E93291" w:rsidP="00E9329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C054C9">
        <w:rPr>
          <w:rFonts w:asciiTheme="minorHAnsi" w:hAnsiTheme="minorHAnsi" w:cstheme="minorHAnsi"/>
          <w:sz w:val="20"/>
          <w:szCs w:val="20"/>
          <w:lang w:val="fr-FR"/>
        </w:rPr>
        <w:t>Nepoužito.</w:t>
      </w:r>
    </w:p>
    <w:p w14:paraId="7FEB3520" w14:textId="77777777" w:rsidR="00CC6721" w:rsidRPr="00C054C9" w:rsidRDefault="00E93291" w:rsidP="00CC6721">
      <w:pPr>
        <w:pStyle w:val="Nadpis1"/>
        <w:numPr>
          <w:ilvl w:val="0"/>
          <w:numId w:val="1"/>
        </w:numPr>
        <w:spacing w:after="120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Odůvodnění použití zjednodušeného režimu</w:t>
      </w:r>
    </w:p>
    <w:p w14:paraId="7D61FBF7" w14:textId="77777777" w:rsidR="00E93291" w:rsidRPr="00C054C9" w:rsidRDefault="00E93291" w:rsidP="001601B8">
      <w:pPr>
        <w:spacing w:line="276" w:lineRule="auto"/>
        <w:rPr>
          <w:rFonts w:asciiTheme="minorHAnsi" w:hAnsiTheme="minorHAnsi" w:cstheme="minorHAnsi"/>
          <w:sz w:val="20"/>
          <w:szCs w:val="20"/>
          <w:lang w:val="fr-FR"/>
        </w:rPr>
      </w:pPr>
      <w:r w:rsidRPr="00C054C9">
        <w:rPr>
          <w:rFonts w:asciiTheme="minorHAnsi" w:hAnsiTheme="minorHAnsi" w:cstheme="minorHAnsi"/>
          <w:sz w:val="20"/>
          <w:szCs w:val="20"/>
          <w:lang w:val="fr-FR"/>
        </w:rPr>
        <w:t>Nepoužito.</w:t>
      </w:r>
    </w:p>
    <w:p w14:paraId="330C2FF0" w14:textId="77777777" w:rsidR="006A448E" w:rsidRPr="00C054C9" w:rsidRDefault="006A448E" w:rsidP="006A448E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597D1BE" w14:textId="77777777" w:rsidR="00E93291" w:rsidRPr="00C054C9" w:rsidRDefault="00E93291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Odůvodnění</w:t>
      </w:r>
      <w:r w:rsidR="00D2018E" w:rsidRPr="00C054C9">
        <w:rPr>
          <w:rFonts w:asciiTheme="minorHAnsi" w:hAnsiTheme="minorHAnsi" w:cstheme="minorHAnsi"/>
          <w:sz w:val="20"/>
          <w:szCs w:val="20"/>
        </w:rPr>
        <w:t xml:space="preserve"> zrušení zadávacího řízení</w:t>
      </w:r>
      <w:r w:rsidRPr="00C054C9">
        <w:rPr>
          <w:rFonts w:asciiTheme="minorHAnsi" w:hAnsiTheme="minorHAnsi" w:cstheme="minorHAnsi"/>
          <w:sz w:val="20"/>
          <w:szCs w:val="20"/>
        </w:rPr>
        <w:t xml:space="preserve"> nebo nezavedení dynamického nákupního systému</w:t>
      </w:r>
    </w:p>
    <w:p w14:paraId="5C5651C5" w14:textId="77777777" w:rsidR="00CC6721" w:rsidRPr="00C054C9" w:rsidRDefault="00CC6721" w:rsidP="00F433A3">
      <w:pPr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Nepoužito.</w:t>
      </w:r>
    </w:p>
    <w:p w14:paraId="768BD432" w14:textId="77777777" w:rsidR="00E93291" w:rsidRPr="00C054C9" w:rsidRDefault="00E93291" w:rsidP="006A448E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D587600" w14:textId="77777777" w:rsidR="00E93291" w:rsidRPr="00C054C9" w:rsidRDefault="00E93291" w:rsidP="00CC6721">
      <w:pPr>
        <w:pStyle w:val="Odstavecseseznamem"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>Odůvodnění použití jiných komunikačních prostředků při podání nabídky namísto elektronických prostředků</w:t>
      </w:r>
    </w:p>
    <w:p w14:paraId="75B3D74E" w14:textId="77777777" w:rsidR="00E93291" w:rsidRPr="00C054C9" w:rsidRDefault="00E93291" w:rsidP="00E9329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Nepoužit</w:t>
      </w:r>
      <w:r w:rsidR="003C6936" w:rsidRPr="00C054C9">
        <w:rPr>
          <w:rFonts w:asciiTheme="minorHAnsi" w:hAnsiTheme="minorHAnsi" w:cstheme="minorHAnsi"/>
          <w:sz w:val="20"/>
          <w:szCs w:val="20"/>
        </w:rPr>
        <w:t>o</w:t>
      </w:r>
      <w:r w:rsidRPr="00C054C9">
        <w:rPr>
          <w:rFonts w:asciiTheme="minorHAnsi" w:hAnsiTheme="minorHAnsi" w:cstheme="minorHAnsi"/>
          <w:sz w:val="20"/>
          <w:szCs w:val="20"/>
        </w:rPr>
        <w:t>.</w:t>
      </w:r>
    </w:p>
    <w:p w14:paraId="0F57CE8A" w14:textId="77777777" w:rsidR="00FD08A1" w:rsidRPr="00C054C9" w:rsidRDefault="00FD08A1" w:rsidP="00E9329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69B39B5" w14:textId="77777777" w:rsidR="00FD08A1" w:rsidRPr="00C054C9" w:rsidRDefault="00FD08A1" w:rsidP="00CC6721">
      <w:pPr>
        <w:pStyle w:val="Odstavecseseznamem"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>Osoby, u kterých byl zjištěn střet zájmů</w:t>
      </w:r>
      <w:r w:rsidR="001A3FB5" w:rsidRPr="00C054C9">
        <w:rPr>
          <w:rFonts w:asciiTheme="minorHAnsi" w:hAnsiTheme="minorHAnsi" w:cstheme="minorHAnsi"/>
          <w:b/>
          <w:sz w:val="20"/>
          <w:szCs w:val="20"/>
        </w:rPr>
        <w:t xml:space="preserve"> spolu s uvedením přijatých opatření</w:t>
      </w:r>
    </w:p>
    <w:p w14:paraId="7C01A9B8" w14:textId="77777777" w:rsidR="00353D8F" w:rsidRPr="00C054C9" w:rsidRDefault="00353D8F" w:rsidP="00353D8F">
      <w:pPr>
        <w:spacing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U žádné osoby nebyl zjištěn střet zájmů.</w:t>
      </w:r>
    </w:p>
    <w:p w14:paraId="66D8F74B" w14:textId="77777777" w:rsidR="00A441D9" w:rsidRPr="00C054C9" w:rsidRDefault="00A441D9" w:rsidP="006A448E">
      <w:pPr>
        <w:keepNext/>
        <w:keepLine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C93F767" w14:textId="77777777" w:rsidR="00FD08A1" w:rsidRPr="00C054C9" w:rsidRDefault="00FD08A1" w:rsidP="00CC6721">
      <w:pPr>
        <w:pStyle w:val="Odstavecseseznamem"/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 xml:space="preserve">Odůvodnění nerozdělení nadlimitní VZ na části </w:t>
      </w:r>
    </w:p>
    <w:p w14:paraId="4386E743" w14:textId="733A08E2" w:rsidR="001A3FB5" w:rsidRPr="00C054C9" w:rsidRDefault="001601B8" w:rsidP="00FD08A1">
      <w:pPr>
        <w:keepNext/>
        <w:keepLine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VZ nebyla rozdělena na části, neboť se jedná o </w:t>
      </w:r>
      <w:r w:rsidR="00312D41" w:rsidRPr="00312D41">
        <w:rPr>
          <w:rFonts w:asciiTheme="minorHAnsi" w:hAnsiTheme="minorHAnsi" w:cstheme="minorHAnsi"/>
          <w:sz w:val="20"/>
          <w:szCs w:val="20"/>
        </w:rPr>
        <w:t>jeden přístroj</w:t>
      </w:r>
      <w:r w:rsidR="00CD2848" w:rsidRPr="00312D41">
        <w:rPr>
          <w:rFonts w:asciiTheme="minorHAnsi" w:hAnsiTheme="minorHAnsi" w:cstheme="minorHAnsi"/>
          <w:sz w:val="20"/>
          <w:szCs w:val="20"/>
        </w:rPr>
        <w:t>.</w:t>
      </w:r>
      <w:r w:rsidR="00CD2848" w:rsidRPr="00CD2848"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2962BBB3" w14:textId="77777777" w:rsidR="00FD08A1" w:rsidRPr="00C054C9" w:rsidRDefault="00FD08A1" w:rsidP="00FD08A1">
      <w:pPr>
        <w:keepNext/>
        <w:keepLine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BC78B02" w14:textId="77777777" w:rsidR="00FD08A1" w:rsidRPr="00C054C9" w:rsidRDefault="00A33C55" w:rsidP="00CC6721">
      <w:pPr>
        <w:pStyle w:val="Odstavecseseznamem"/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>Odůvodnění stanovení požadavku na prokázání obratu v případě postupu dle § 78 odst. 3</w:t>
      </w:r>
      <w:r w:rsidR="001A3FB5" w:rsidRPr="00C054C9">
        <w:rPr>
          <w:rFonts w:asciiTheme="minorHAnsi" w:hAnsiTheme="minorHAnsi" w:cstheme="minorHAnsi"/>
          <w:b/>
          <w:sz w:val="20"/>
          <w:szCs w:val="20"/>
        </w:rPr>
        <w:t xml:space="preserve"> ZZVZ</w:t>
      </w:r>
    </w:p>
    <w:p w14:paraId="412CA26B" w14:textId="77777777" w:rsidR="001A3FB5" w:rsidRPr="00C054C9" w:rsidRDefault="001A3FB5" w:rsidP="00C054C9">
      <w:pPr>
        <w:keepNext/>
        <w:keepLines/>
        <w:spacing w:after="6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Zadavatel ne</w:t>
      </w:r>
      <w:r w:rsidR="00D726FE" w:rsidRPr="00C054C9">
        <w:rPr>
          <w:rFonts w:asciiTheme="minorHAnsi" w:hAnsiTheme="minorHAnsi" w:cstheme="minorHAnsi"/>
          <w:sz w:val="20"/>
          <w:szCs w:val="20"/>
        </w:rPr>
        <w:t>po</w:t>
      </w:r>
      <w:r w:rsidR="00D908B8" w:rsidRPr="00C054C9">
        <w:rPr>
          <w:rFonts w:asciiTheme="minorHAnsi" w:hAnsiTheme="minorHAnsi" w:cstheme="minorHAnsi"/>
          <w:sz w:val="20"/>
          <w:szCs w:val="20"/>
        </w:rPr>
        <w:t xml:space="preserve">stupoval </w:t>
      </w:r>
      <w:r w:rsidR="00D726FE" w:rsidRPr="00C054C9">
        <w:rPr>
          <w:rFonts w:asciiTheme="minorHAnsi" w:hAnsiTheme="minorHAnsi" w:cstheme="minorHAnsi"/>
          <w:sz w:val="20"/>
          <w:szCs w:val="20"/>
        </w:rPr>
        <w:t>dle</w:t>
      </w:r>
      <w:r w:rsidRPr="00C054C9">
        <w:rPr>
          <w:rFonts w:asciiTheme="minorHAnsi" w:hAnsiTheme="minorHAnsi" w:cstheme="minorHAnsi"/>
          <w:sz w:val="20"/>
          <w:szCs w:val="20"/>
        </w:rPr>
        <w:t xml:space="preserve"> § 78 odst. 3 ZZVZ.</w:t>
      </w:r>
    </w:p>
    <w:sectPr w:rsidR="001A3FB5" w:rsidRPr="00C054C9" w:rsidSect="00D92EE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09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05DE3" w14:textId="77777777" w:rsidR="00117F16" w:rsidRDefault="00117F16" w:rsidP="0024581E">
      <w:r>
        <w:separator/>
      </w:r>
    </w:p>
  </w:endnote>
  <w:endnote w:type="continuationSeparator" w:id="0">
    <w:p w14:paraId="76DB3777" w14:textId="77777777" w:rsidR="00117F16" w:rsidRDefault="00117F16" w:rsidP="0024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-18326003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9947944" w14:textId="649B120B" w:rsidR="0024581E" w:rsidRPr="009E32BB" w:rsidRDefault="0024581E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E32BB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9E32BB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FFCE4A4" w14:textId="77777777" w:rsidR="0024581E" w:rsidRDefault="002458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31039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0"/>
            <w:szCs w:val="20"/>
          </w:rPr>
        </w:sdtEndPr>
        <w:sdtContent>
          <w:p w14:paraId="2F8F8A23" w14:textId="731B1A6A" w:rsidR="003E7A9A" w:rsidRPr="003E7A9A" w:rsidRDefault="003E7A9A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E7A9A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E7A9A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D9D197A" w14:textId="77777777" w:rsidR="004B2F1D" w:rsidRDefault="004B2F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C79AD" w14:textId="77777777" w:rsidR="00117F16" w:rsidRDefault="00117F16" w:rsidP="0024581E">
      <w:r>
        <w:separator/>
      </w:r>
    </w:p>
  </w:footnote>
  <w:footnote w:type="continuationSeparator" w:id="0">
    <w:p w14:paraId="0B27FA38" w14:textId="77777777" w:rsidR="00117F16" w:rsidRDefault="00117F16" w:rsidP="00245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229B" w14:textId="77777777" w:rsidR="00762149" w:rsidRDefault="00762149" w:rsidP="00762149">
    <w:pPr>
      <w:pStyle w:val="Zhlav"/>
      <w:jc w:val="center"/>
    </w:pPr>
  </w:p>
  <w:p w14:paraId="35FF68FA" w14:textId="77777777" w:rsidR="00762149" w:rsidRDefault="007621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95156" w14:textId="23496048" w:rsidR="00762149" w:rsidRDefault="00762149" w:rsidP="004B2F1D">
    <w:pPr>
      <w:pStyle w:val="Zhlav"/>
      <w:jc w:val="center"/>
    </w:pPr>
  </w:p>
  <w:p w14:paraId="31523865" w14:textId="528FF687" w:rsidR="00762149" w:rsidRDefault="00D92EED" w:rsidP="00762149">
    <w:pPr>
      <w:pStyle w:val="Zhlav"/>
      <w:jc w:val="center"/>
    </w:pPr>
    <w:r w:rsidRPr="00B97A2D">
      <w:rPr>
        <w:noProof/>
      </w:rPr>
      <w:drawing>
        <wp:anchor distT="0" distB="0" distL="114300" distR="114300" simplePos="0" relativeHeight="251659264" behindDoc="0" locked="0" layoutInCell="1" allowOverlap="1" wp14:anchorId="77F17414" wp14:editId="04FF17B5">
          <wp:simplePos x="0" y="0"/>
          <wp:positionH relativeFrom="margin">
            <wp:posOffset>0</wp:posOffset>
          </wp:positionH>
          <wp:positionV relativeFrom="margin">
            <wp:posOffset>-994410</wp:posOffset>
          </wp:positionV>
          <wp:extent cx="5629275" cy="809625"/>
          <wp:effectExtent l="0" t="0" r="9525" b="9525"/>
          <wp:wrapSquare wrapText="bothSides"/>
          <wp:docPr id="1" name="Obrázek 1" descr="Obsah obrázku text, Písmo, snímek obrazovky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2B9A"/>
    <w:multiLevelType w:val="hybridMultilevel"/>
    <w:tmpl w:val="27540C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070EF"/>
    <w:multiLevelType w:val="hybridMultilevel"/>
    <w:tmpl w:val="F342B63A"/>
    <w:lvl w:ilvl="0" w:tplc="1BCEF8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C52C5"/>
    <w:multiLevelType w:val="hybridMultilevel"/>
    <w:tmpl w:val="7424272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A49CA8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8684C"/>
    <w:multiLevelType w:val="hybridMultilevel"/>
    <w:tmpl w:val="D12C0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B0BDB"/>
    <w:multiLevelType w:val="multilevel"/>
    <w:tmpl w:val="CAC0B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8550A7"/>
    <w:multiLevelType w:val="hybridMultilevel"/>
    <w:tmpl w:val="C32E2F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D1B03"/>
    <w:multiLevelType w:val="hybridMultilevel"/>
    <w:tmpl w:val="6BA4E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75C80"/>
    <w:multiLevelType w:val="hybridMultilevel"/>
    <w:tmpl w:val="DECA8E16"/>
    <w:lvl w:ilvl="0" w:tplc="C3E60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BD2593"/>
    <w:multiLevelType w:val="hybridMultilevel"/>
    <w:tmpl w:val="714033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2676"/>
    <w:multiLevelType w:val="hybridMultilevel"/>
    <w:tmpl w:val="4A982CA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B3328"/>
    <w:multiLevelType w:val="hybridMultilevel"/>
    <w:tmpl w:val="8CA0708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5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58"/>
    <w:rsid w:val="00001D64"/>
    <w:rsid w:val="00003614"/>
    <w:rsid w:val="00010418"/>
    <w:rsid w:val="000243AE"/>
    <w:rsid w:val="000442C0"/>
    <w:rsid w:val="0005038B"/>
    <w:rsid w:val="0005350F"/>
    <w:rsid w:val="00057DBA"/>
    <w:rsid w:val="00082024"/>
    <w:rsid w:val="00094C50"/>
    <w:rsid w:val="0009514E"/>
    <w:rsid w:val="000A53E9"/>
    <w:rsid w:val="000F3AC0"/>
    <w:rsid w:val="00100825"/>
    <w:rsid w:val="00104525"/>
    <w:rsid w:val="00110A76"/>
    <w:rsid w:val="001120B6"/>
    <w:rsid w:val="00117F16"/>
    <w:rsid w:val="001601B8"/>
    <w:rsid w:val="001704CD"/>
    <w:rsid w:val="001908B0"/>
    <w:rsid w:val="00191A11"/>
    <w:rsid w:val="001936DA"/>
    <w:rsid w:val="00193A8D"/>
    <w:rsid w:val="001A3FB5"/>
    <w:rsid w:val="001B266B"/>
    <w:rsid w:val="001B3AC1"/>
    <w:rsid w:val="001C3AA6"/>
    <w:rsid w:val="001D3381"/>
    <w:rsid w:val="001E0BB3"/>
    <w:rsid w:val="001E0EC5"/>
    <w:rsid w:val="001E56FF"/>
    <w:rsid w:val="001F1F22"/>
    <w:rsid w:val="001F79B6"/>
    <w:rsid w:val="00210C00"/>
    <w:rsid w:val="00215CF7"/>
    <w:rsid w:val="002221BF"/>
    <w:rsid w:val="00234958"/>
    <w:rsid w:val="0024581E"/>
    <w:rsid w:val="0025671A"/>
    <w:rsid w:val="00262980"/>
    <w:rsid w:val="00273331"/>
    <w:rsid w:val="00273E6A"/>
    <w:rsid w:val="00281503"/>
    <w:rsid w:val="00286691"/>
    <w:rsid w:val="00290C14"/>
    <w:rsid w:val="002A0158"/>
    <w:rsid w:val="002A208D"/>
    <w:rsid w:val="002B2D7B"/>
    <w:rsid w:val="002B5748"/>
    <w:rsid w:val="002D21CF"/>
    <w:rsid w:val="002D51DA"/>
    <w:rsid w:val="002F4518"/>
    <w:rsid w:val="002F651D"/>
    <w:rsid w:val="002F6998"/>
    <w:rsid w:val="00300CB7"/>
    <w:rsid w:val="003064DA"/>
    <w:rsid w:val="0031050C"/>
    <w:rsid w:val="00312D41"/>
    <w:rsid w:val="00313FDD"/>
    <w:rsid w:val="0032262A"/>
    <w:rsid w:val="0032754B"/>
    <w:rsid w:val="003304D1"/>
    <w:rsid w:val="00336A16"/>
    <w:rsid w:val="0033717C"/>
    <w:rsid w:val="003443B0"/>
    <w:rsid w:val="00353D8F"/>
    <w:rsid w:val="003549AB"/>
    <w:rsid w:val="00373C42"/>
    <w:rsid w:val="0037431F"/>
    <w:rsid w:val="003B2539"/>
    <w:rsid w:val="003B49A9"/>
    <w:rsid w:val="003C4D35"/>
    <w:rsid w:val="003C6936"/>
    <w:rsid w:val="003D1BF1"/>
    <w:rsid w:val="003E7A9A"/>
    <w:rsid w:val="00412C9A"/>
    <w:rsid w:val="00445F7F"/>
    <w:rsid w:val="00450D4D"/>
    <w:rsid w:val="00472B3A"/>
    <w:rsid w:val="00477B62"/>
    <w:rsid w:val="00486360"/>
    <w:rsid w:val="004926A6"/>
    <w:rsid w:val="004B2F1D"/>
    <w:rsid w:val="004B38B5"/>
    <w:rsid w:val="004E5A15"/>
    <w:rsid w:val="004F3F0F"/>
    <w:rsid w:val="004F4F5F"/>
    <w:rsid w:val="0050153A"/>
    <w:rsid w:val="0050292E"/>
    <w:rsid w:val="00503C97"/>
    <w:rsid w:val="005164C2"/>
    <w:rsid w:val="00517A79"/>
    <w:rsid w:val="00525B4C"/>
    <w:rsid w:val="005310F6"/>
    <w:rsid w:val="00532B36"/>
    <w:rsid w:val="00543E3F"/>
    <w:rsid w:val="0054769C"/>
    <w:rsid w:val="005746DE"/>
    <w:rsid w:val="00585BF3"/>
    <w:rsid w:val="00590299"/>
    <w:rsid w:val="005C7907"/>
    <w:rsid w:val="005D10FC"/>
    <w:rsid w:val="005D1D6C"/>
    <w:rsid w:val="005F13A2"/>
    <w:rsid w:val="0060194C"/>
    <w:rsid w:val="00630568"/>
    <w:rsid w:val="00663248"/>
    <w:rsid w:val="0067392F"/>
    <w:rsid w:val="00682FE6"/>
    <w:rsid w:val="006A3F79"/>
    <w:rsid w:val="006A448E"/>
    <w:rsid w:val="006C7FF8"/>
    <w:rsid w:val="006D7DFC"/>
    <w:rsid w:val="007031CD"/>
    <w:rsid w:val="00706A1A"/>
    <w:rsid w:val="00711542"/>
    <w:rsid w:val="0072063B"/>
    <w:rsid w:val="00732D80"/>
    <w:rsid w:val="00762149"/>
    <w:rsid w:val="0078104C"/>
    <w:rsid w:val="00782DB7"/>
    <w:rsid w:val="00787FD5"/>
    <w:rsid w:val="00790D80"/>
    <w:rsid w:val="00793C40"/>
    <w:rsid w:val="007A1A40"/>
    <w:rsid w:val="007D10B4"/>
    <w:rsid w:val="007D49A2"/>
    <w:rsid w:val="007D63F7"/>
    <w:rsid w:val="007E71EC"/>
    <w:rsid w:val="00802C2E"/>
    <w:rsid w:val="008035A1"/>
    <w:rsid w:val="00817C90"/>
    <w:rsid w:val="008404F2"/>
    <w:rsid w:val="0084153E"/>
    <w:rsid w:val="00847070"/>
    <w:rsid w:val="00847309"/>
    <w:rsid w:val="00847CD5"/>
    <w:rsid w:val="00854E76"/>
    <w:rsid w:val="008577FB"/>
    <w:rsid w:val="00861D29"/>
    <w:rsid w:val="00865E4A"/>
    <w:rsid w:val="00877F94"/>
    <w:rsid w:val="00883F16"/>
    <w:rsid w:val="00885746"/>
    <w:rsid w:val="00891294"/>
    <w:rsid w:val="008A1CD3"/>
    <w:rsid w:val="008A5762"/>
    <w:rsid w:val="008A594C"/>
    <w:rsid w:val="008A5B4C"/>
    <w:rsid w:val="008B2EC3"/>
    <w:rsid w:val="008C3ED1"/>
    <w:rsid w:val="008E1625"/>
    <w:rsid w:val="008E1804"/>
    <w:rsid w:val="00910E8F"/>
    <w:rsid w:val="00914806"/>
    <w:rsid w:val="00916244"/>
    <w:rsid w:val="009241BA"/>
    <w:rsid w:val="00944809"/>
    <w:rsid w:val="009525BC"/>
    <w:rsid w:val="00984D61"/>
    <w:rsid w:val="0098702F"/>
    <w:rsid w:val="009B1AA1"/>
    <w:rsid w:val="009B749C"/>
    <w:rsid w:val="009C15DC"/>
    <w:rsid w:val="009C62F1"/>
    <w:rsid w:val="009E32BB"/>
    <w:rsid w:val="009E62C2"/>
    <w:rsid w:val="00A00C88"/>
    <w:rsid w:val="00A0482B"/>
    <w:rsid w:val="00A05F86"/>
    <w:rsid w:val="00A112D0"/>
    <w:rsid w:val="00A201CD"/>
    <w:rsid w:val="00A33C55"/>
    <w:rsid w:val="00A42A64"/>
    <w:rsid w:val="00A43070"/>
    <w:rsid w:val="00A441D9"/>
    <w:rsid w:val="00A53642"/>
    <w:rsid w:val="00A577E2"/>
    <w:rsid w:val="00A707DF"/>
    <w:rsid w:val="00A75834"/>
    <w:rsid w:val="00A93C67"/>
    <w:rsid w:val="00AB4393"/>
    <w:rsid w:val="00AD3C1A"/>
    <w:rsid w:val="00AE25F0"/>
    <w:rsid w:val="00AF1B9A"/>
    <w:rsid w:val="00AF1CF3"/>
    <w:rsid w:val="00AF6F80"/>
    <w:rsid w:val="00B06A50"/>
    <w:rsid w:val="00B13E8A"/>
    <w:rsid w:val="00B16B08"/>
    <w:rsid w:val="00B22DC8"/>
    <w:rsid w:val="00B257F8"/>
    <w:rsid w:val="00B33E94"/>
    <w:rsid w:val="00B3608E"/>
    <w:rsid w:val="00B474F2"/>
    <w:rsid w:val="00B54066"/>
    <w:rsid w:val="00B543A8"/>
    <w:rsid w:val="00B740B9"/>
    <w:rsid w:val="00B94FE1"/>
    <w:rsid w:val="00BA1D21"/>
    <w:rsid w:val="00BB3DA0"/>
    <w:rsid w:val="00BB7F60"/>
    <w:rsid w:val="00BC0E5C"/>
    <w:rsid w:val="00BC25A7"/>
    <w:rsid w:val="00BD49BD"/>
    <w:rsid w:val="00BE3A30"/>
    <w:rsid w:val="00BF0591"/>
    <w:rsid w:val="00BF1523"/>
    <w:rsid w:val="00BF57E9"/>
    <w:rsid w:val="00BF7850"/>
    <w:rsid w:val="00C01552"/>
    <w:rsid w:val="00C054C9"/>
    <w:rsid w:val="00C15D2B"/>
    <w:rsid w:val="00C17C2E"/>
    <w:rsid w:val="00C4139D"/>
    <w:rsid w:val="00C45DE1"/>
    <w:rsid w:val="00C710C1"/>
    <w:rsid w:val="00CA29F7"/>
    <w:rsid w:val="00CA3A8F"/>
    <w:rsid w:val="00CB0434"/>
    <w:rsid w:val="00CC2B6B"/>
    <w:rsid w:val="00CC398E"/>
    <w:rsid w:val="00CC6099"/>
    <w:rsid w:val="00CC6721"/>
    <w:rsid w:val="00CD2848"/>
    <w:rsid w:val="00CE21C4"/>
    <w:rsid w:val="00CE3807"/>
    <w:rsid w:val="00CF592B"/>
    <w:rsid w:val="00CF7A19"/>
    <w:rsid w:val="00D01267"/>
    <w:rsid w:val="00D05BA3"/>
    <w:rsid w:val="00D2018E"/>
    <w:rsid w:val="00D30310"/>
    <w:rsid w:val="00D374D0"/>
    <w:rsid w:val="00D413DD"/>
    <w:rsid w:val="00D5134A"/>
    <w:rsid w:val="00D67F01"/>
    <w:rsid w:val="00D726FE"/>
    <w:rsid w:val="00D85E2E"/>
    <w:rsid w:val="00D908B8"/>
    <w:rsid w:val="00D92EED"/>
    <w:rsid w:val="00D97488"/>
    <w:rsid w:val="00DA1062"/>
    <w:rsid w:val="00DB1FD5"/>
    <w:rsid w:val="00DB5203"/>
    <w:rsid w:val="00DB6CC3"/>
    <w:rsid w:val="00DC4E1C"/>
    <w:rsid w:val="00DD39C0"/>
    <w:rsid w:val="00DF1B19"/>
    <w:rsid w:val="00E3572D"/>
    <w:rsid w:val="00E44A56"/>
    <w:rsid w:val="00E46E0A"/>
    <w:rsid w:val="00E81901"/>
    <w:rsid w:val="00E842F6"/>
    <w:rsid w:val="00E93291"/>
    <w:rsid w:val="00EB17F5"/>
    <w:rsid w:val="00ED123E"/>
    <w:rsid w:val="00ED652A"/>
    <w:rsid w:val="00EE2BFB"/>
    <w:rsid w:val="00EE451D"/>
    <w:rsid w:val="00F05F68"/>
    <w:rsid w:val="00F2697B"/>
    <w:rsid w:val="00F35C95"/>
    <w:rsid w:val="00F411D6"/>
    <w:rsid w:val="00F433A3"/>
    <w:rsid w:val="00F467C6"/>
    <w:rsid w:val="00F51038"/>
    <w:rsid w:val="00F6238A"/>
    <w:rsid w:val="00F6672C"/>
    <w:rsid w:val="00F80A67"/>
    <w:rsid w:val="00F94E69"/>
    <w:rsid w:val="00FA06C2"/>
    <w:rsid w:val="00FA6DF3"/>
    <w:rsid w:val="00FB0C32"/>
    <w:rsid w:val="00FD08A1"/>
    <w:rsid w:val="00FD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0B10D"/>
  <w15:docId w15:val="{42A87B09-6C0B-4DE0-9CAA-3391397F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51D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349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76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495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zev">
    <w:name w:val="Title"/>
    <w:basedOn w:val="Normln"/>
    <w:link w:val="NzevChar"/>
    <w:qFormat/>
    <w:rsid w:val="00234958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/>
    </w:rPr>
  </w:style>
  <w:style w:type="character" w:customStyle="1" w:styleId="NzevChar">
    <w:name w:val="Název Char"/>
    <w:basedOn w:val="Standardnpsmoodstavce"/>
    <w:link w:val="Nzev"/>
    <w:rsid w:val="00234958"/>
    <w:rPr>
      <w:rFonts w:ascii="Times New Roman" w:eastAsia="Times New Roman" w:hAnsi="Times New Roman" w:cs="Times New Roman"/>
      <w:b/>
      <w:bCs/>
      <w:sz w:val="48"/>
      <w:szCs w:val="48"/>
      <w:lang w:val="en-US" w:eastAsia="cs-CZ"/>
    </w:rPr>
  </w:style>
  <w:style w:type="paragraph" w:styleId="Zkladntextodsazen2">
    <w:name w:val="Body Text Indent 2"/>
    <w:basedOn w:val="Normln"/>
    <w:link w:val="Zkladntextodsazen2Char"/>
    <w:semiHidden/>
    <w:rsid w:val="00234958"/>
    <w:pPr>
      <w:spacing w:after="120"/>
      <w:ind w:hanging="7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34958"/>
    <w:rPr>
      <w:rFonts w:ascii="Arial" w:eastAsia="Times New Roman" w:hAnsi="Arial" w:cs="Arial"/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234958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C3AA6"/>
    <w:pPr>
      <w:spacing w:after="120" w:line="480" w:lineRule="auto"/>
    </w:pPr>
    <w:rPr>
      <w:rFonts w:ascii="Arial" w:hAnsi="Arial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C3AA6"/>
    <w:rPr>
      <w:rFonts w:ascii="Arial" w:eastAsia="Times New Roman" w:hAnsi="Arial"/>
    </w:rPr>
  </w:style>
  <w:style w:type="character" w:styleId="Siln">
    <w:name w:val="Strong"/>
    <w:basedOn w:val="Standardnpsmoodstavce"/>
    <w:uiPriority w:val="22"/>
    <w:qFormat/>
    <w:rsid w:val="00FA6DF3"/>
    <w:rPr>
      <w:b/>
      <w:bCs/>
    </w:rPr>
  </w:style>
  <w:style w:type="character" w:customStyle="1" w:styleId="platne">
    <w:name w:val="platne"/>
    <w:basedOn w:val="Standardnpsmoodstavce"/>
    <w:rsid w:val="00FA6DF3"/>
  </w:style>
  <w:style w:type="character" w:customStyle="1" w:styleId="platne1">
    <w:name w:val="platne1"/>
    <w:basedOn w:val="Standardnpsmoodstavce"/>
    <w:rsid w:val="00A441D9"/>
  </w:style>
  <w:style w:type="paragraph" w:styleId="Zkladntext">
    <w:name w:val="Body Text"/>
    <w:basedOn w:val="Normln"/>
    <w:link w:val="ZkladntextChar"/>
    <w:uiPriority w:val="99"/>
    <w:unhideWhenUsed/>
    <w:rsid w:val="00A441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441D9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41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1D9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C2B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2B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2B6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2B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2B6B"/>
    <w:rPr>
      <w:rFonts w:ascii="Times New Roman" w:eastAsia="Times New Roman" w:hAnsi="Times New Roman"/>
      <w:b/>
      <w:bCs/>
    </w:rPr>
  </w:style>
  <w:style w:type="paragraph" w:customStyle="1" w:styleId="Norml">
    <w:name w:val="Normál"/>
    <w:basedOn w:val="Normln"/>
    <w:rsid w:val="00C17C2E"/>
    <w:rPr>
      <w:rFonts w:ascii="Courier New" w:hAnsi="Courier New" w:cs="Courier New"/>
    </w:rPr>
  </w:style>
  <w:style w:type="character" w:customStyle="1" w:styleId="apple-converted-space">
    <w:name w:val="apple-converted-space"/>
    <w:basedOn w:val="Standardnpsmoodstavce"/>
    <w:rsid w:val="00100825"/>
  </w:style>
  <w:style w:type="character" w:styleId="Hypertextovodkaz">
    <w:name w:val="Hyperlink"/>
    <w:basedOn w:val="Standardnpsmoodstavce"/>
    <w:uiPriority w:val="99"/>
    <w:unhideWhenUsed/>
    <w:rsid w:val="002F651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F651D"/>
    <w:rPr>
      <w:color w:val="800080"/>
      <w:u w:val="single"/>
    </w:rPr>
  </w:style>
  <w:style w:type="paragraph" w:customStyle="1" w:styleId="Style24">
    <w:name w:val="Style24"/>
    <w:basedOn w:val="Normln"/>
    <w:uiPriority w:val="99"/>
    <w:rsid w:val="00082024"/>
    <w:pPr>
      <w:widowControl w:val="0"/>
      <w:autoSpaceDE w:val="0"/>
      <w:autoSpaceDN w:val="0"/>
      <w:adjustRightInd w:val="0"/>
      <w:jc w:val="both"/>
    </w:pPr>
  </w:style>
  <w:style w:type="character" w:customStyle="1" w:styleId="FontStyle37">
    <w:name w:val="Font Style37"/>
    <w:uiPriority w:val="99"/>
    <w:rsid w:val="00082024"/>
    <w:rPr>
      <w:rFonts w:ascii="Times New Roman" w:hAnsi="Times New Roman" w:cs="Times New Roman" w:hint="default"/>
      <w:sz w:val="20"/>
      <w:szCs w:val="20"/>
    </w:rPr>
  </w:style>
  <w:style w:type="character" w:customStyle="1" w:styleId="info">
    <w:name w:val="info"/>
    <w:basedOn w:val="Standardnpsmoodstavce"/>
    <w:rsid w:val="00082024"/>
  </w:style>
  <w:style w:type="character" w:customStyle="1" w:styleId="preformatted">
    <w:name w:val="preformatted"/>
    <w:basedOn w:val="Standardnpsmoodstavce"/>
    <w:rsid w:val="008A5B4C"/>
  </w:style>
  <w:style w:type="character" w:customStyle="1" w:styleId="nowrap">
    <w:name w:val="nowrap"/>
    <w:basedOn w:val="Standardnpsmoodstavce"/>
    <w:rsid w:val="008A5B4C"/>
  </w:style>
  <w:style w:type="paragraph" w:styleId="Normlnweb">
    <w:name w:val="Normal (Web)"/>
    <w:basedOn w:val="Normln"/>
    <w:uiPriority w:val="99"/>
    <w:unhideWhenUsed/>
    <w:rsid w:val="00472B3A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2458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581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458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581E"/>
    <w:rPr>
      <w:rFonts w:ascii="Times New Roman" w:eastAsia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FD76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3007FE09FE6A4390D4D1B4D0C8B46E" ma:contentTypeVersion="13" ma:contentTypeDescription="Vytvoří nový dokument" ma:contentTypeScope="" ma:versionID="121c92f3bb234b53f7ea2c8016aa37b0">
  <xsd:schema xmlns:xsd="http://www.w3.org/2001/XMLSchema" xmlns:xs="http://www.w3.org/2001/XMLSchema" xmlns:p="http://schemas.microsoft.com/office/2006/metadata/properties" xmlns:ns3="ec2f4b39-f176-4bbd-ae6a-585b00274a7e" xmlns:ns4="2689e5ef-b689-49c9-8c09-292069686d26" targetNamespace="http://schemas.microsoft.com/office/2006/metadata/properties" ma:root="true" ma:fieldsID="8daabc05000c951d88382e27489db995" ns3:_="" ns4:_="">
    <xsd:import namespace="ec2f4b39-f176-4bbd-ae6a-585b00274a7e"/>
    <xsd:import namespace="2689e5ef-b689-49c9-8c09-292069686d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4b39-f176-4bbd-ae6a-585b00274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9e5ef-b689-49c9-8c09-292069686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27FD-FAFC-4894-9247-9EB5ED2D4C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E10D9F-EF59-4844-8B96-6A96505369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D0E110-C76B-4FD9-9A50-43BE3CE7E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f4b39-f176-4bbd-ae6a-585b00274a7e"/>
    <ds:schemaRef ds:uri="2689e5ef-b689-49c9-8c09-292069686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1669F1-A697-45ED-B54F-9D0A0FBE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2433</CharactersWithSpaces>
  <SharedDoc>false</SharedDoc>
  <HLinks>
    <vt:vector size="6" baseType="variant"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https://www.gemin.cz/index.php?m=contracts&amp;h=contract&amp;a=dashboard&amp;id=6298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Mária Zuská</cp:lastModifiedBy>
  <cp:revision>13</cp:revision>
  <cp:lastPrinted>2018-10-09T05:12:00Z</cp:lastPrinted>
  <dcterms:created xsi:type="dcterms:W3CDTF">2026-01-12T12:01:00Z</dcterms:created>
  <dcterms:modified xsi:type="dcterms:W3CDTF">2026-01-12T12:09:00Z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0x0101002B3007FE09FE6A4390D4D1B4D0C8B46E</vt:lpwstr>
  </property>
</Properties>
</file>