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8EDF" w14:textId="50B65219" w:rsidR="00BC0253" w:rsidRPr="00BC0253" w:rsidRDefault="00BC0253" w:rsidP="00BC0253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C0253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06720E49" w14:textId="77777777" w:rsidR="00BC0253" w:rsidRPr="00BC0253" w:rsidRDefault="00BC0253" w:rsidP="00BC0253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25044684" w14:textId="297B9E3B" w:rsidR="00BC0253" w:rsidRPr="00BC0253" w:rsidRDefault="004365D3" w:rsidP="00BC0253">
      <w:pPr>
        <w:spacing w:before="120" w:after="0" w:line="240" w:lineRule="auto"/>
        <w:rPr>
          <w:rFonts w:ascii="Tahoma" w:hAnsi="Tahoma" w:cs="Tahoma"/>
          <w:b/>
          <w:sz w:val="24"/>
          <w:szCs w:val="20"/>
        </w:rPr>
      </w:pPr>
      <w:r w:rsidRPr="00BC0253">
        <w:rPr>
          <w:rFonts w:ascii="Tahoma" w:hAnsi="Tahoma" w:cs="Tahoma"/>
          <w:b/>
          <w:sz w:val="24"/>
          <w:szCs w:val="20"/>
        </w:rPr>
        <w:t>Model spalovací komory pro energetické využití kalů</w:t>
      </w:r>
      <w:r w:rsidR="00BC0253" w:rsidRPr="00BC0253">
        <w:rPr>
          <w:rFonts w:ascii="Tahoma" w:hAnsi="Tahoma" w:cs="Tahoma"/>
          <w:b/>
          <w:sz w:val="24"/>
          <w:szCs w:val="20"/>
        </w:rPr>
        <w:t xml:space="preserve"> </w:t>
      </w:r>
    </w:p>
    <w:p w14:paraId="3FA4340A" w14:textId="77777777" w:rsidR="00BC0253" w:rsidRPr="00BC0253" w:rsidRDefault="00BC0253" w:rsidP="00BC0253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5335FD66" w14:textId="04AA4F6B" w:rsidR="00F00E4A" w:rsidRPr="00BC0253" w:rsidRDefault="00BC0253" w:rsidP="00BC0253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BC0253">
        <w:rPr>
          <w:rFonts w:ascii="Tahoma" w:hAnsi="Tahoma" w:cs="Tahoma"/>
          <w:b/>
          <w:sz w:val="20"/>
          <w:szCs w:val="20"/>
        </w:rPr>
        <w:t xml:space="preserve">Popis zařízení </w:t>
      </w:r>
    </w:p>
    <w:p w14:paraId="500E31BA" w14:textId="67CE6B4D" w:rsidR="00066A60" w:rsidRPr="00BC0253" w:rsidRDefault="004365D3" w:rsidP="00B9231C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BC0253">
        <w:rPr>
          <w:rFonts w:ascii="Tahoma" w:hAnsi="Tahoma" w:cs="Tahoma"/>
          <w:sz w:val="20"/>
          <w:szCs w:val="20"/>
        </w:rPr>
        <w:t>Jedná se o model spalovací komory určené pro spolu-spalování kalů či jiných alternativních paliv</w:t>
      </w:r>
      <w:r w:rsidR="007E3D2B" w:rsidRPr="00BC0253">
        <w:rPr>
          <w:rFonts w:ascii="Tahoma" w:hAnsi="Tahoma" w:cs="Tahoma"/>
          <w:sz w:val="20"/>
          <w:szCs w:val="20"/>
        </w:rPr>
        <w:t xml:space="preserve"> </w:t>
      </w:r>
      <w:r w:rsidR="00314A80">
        <w:rPr>
          <w:rFonts w:ascii="Tahoma" w:hAnsi="Tahoma" w:cs="Tahoma"/>
          <w:sz w:val="20"/>
          <w:szCs w:val="20"/>
        </w:rPr>
        <w:br/>
      </w:r>
      <w:r w:rsidR="007E3D2B" w:rsidRPr="00BC0253">
        <w:rPr>
          <w:rFonts w:ascii="Tahoma" w:hAnsi="Tahoma" w:cs="Tahoma"/>
          <w:sz w:val="20"/>
          <w:szCs w:val="20"/>
        </w:rPr>
        <w:t>o výkonu</w:t>
      </w:r>
      <w:r w:rsidR="008D16D1" w:rsidRPr="00BC0253">
        <w:rPr>
          <w:rFonts w:ascii="Tahoma" w:hAnsi="Tahoma" w:cs="Tahoma"/>
          <w:sz w:val="20"/>
          <w:szCs w:val="20"/>
        </w:rPr>
        <w:t xml:space="preserve"> v rozsahu </w:t>
      </w:r>
      <w:r w:rsidR="00D01422" w:rsidRPr="00BC0253">
        <w:rPr>
          <w:rFonts w:ascii="Tahoma" w:hAnsi="Tahoma" w:cs="Tahoma"/>
          <w:sz w:val="20"/>
          <w:szCs w:val="20"/>
        </w:rPr>
        <w:t>5–7</w:t>
      </w:r>
      <w:r w:rsidR="008D16D1" w:rsidRPr="00BC0253">
        <w:rPr>
          <w:rFonts w:ascii="Tahoma" w:hAnsi="Tahoma" w:cs="Tahoma"/>
          <w:sz w:val="20"/>
          <w:szCs w:val="20"/>
        </w:rPr>
        <w:t xml:space="preserve"> </w:t>
      </w:r>
      <w:r w:rsidR="007E3D2B" w:rsidRPr="00BC0253">
        <w:rPr>
          <w:rFonts w:ascii="Tahoma" w:hAnsi="Tahoma" w:cs="Tahoma"/>
          <w:sz w:val="20"/>
          <w:szCs w:val="20"/>
        </w:rPr>
        <w:t>kW</w:t>
      </w:r>
      <w:r w:rsidRPr="00BC0253">
        <w:rPr>
          <w:rFonts w:ascii="Tahoma" w:hAnsi="Tahoma" w:cs="Tahoma"/>
          <w:sz w:val="20"/>
          <w:szCs w:val="20"/>
        </w:rPr>
        <w:t xml:space="preserve">. Zařízení se skládá z dvou </w:t>
      </w:r>
      <w:r w:rsidR="00E24C01" w:rsidRPr="00BC0253">
        <w:rPr>
          <w:rFonts w:ascii="Tahoma" w:hAnsi="Tahoma" w:cs="Tahoma"/>
          <w:sz w:val="20"/>
          <w:szCs w:val="20"/>
        </w:rPr>
        <w:t>přívodních</w:t>
      </w:r>
      <w:r w:rsidRPr="00BC0253">
        <w:rPr>
          <w:rFonts w:ascii="Tahoma" w:hAnsi="Tahoma" w:cs="Tahoma"/>
          <w:sz w:val="20"/>
          <w:szCs w:val="20"/>
        </w:rPr>
        <w:t xml:space="preserve"> potrubí primárního a sekundárního spalovacího vzduchu.</w:t>
      </w:r>
      <w:r w:rsidR="00DD788A" w:rsidRPr="00BC0253">
        <w:rPr>
          <w:rFonts w:ascii="Tahoma" w:hAnsi="Tahoma" w:cs="Tahoma"/>
          <w:sz w:val="20"/>
          <w:szCs w:val="20"/>
        </w:rPr>
        <w:t xml:space="preserve"> Obě potrubí jsou připravena pro zavedení dmychadla a integrovaný ohřev vzduchu a jejich uchycení. Potrubí primárního vzduchu ústí pod rošt kotle do prostoru popelníku, kde je realizován deflektor pro rovnoměrné rozvedení vzduchu pod rošt. Sekundární vzduch je přiveden </w:t>
      </w:r>
      <w:r w:rsidR="00876377">
        <w:rPr>
          <w:rFonts w:ascii="Tahoma" w:hAnsi="Tahoma" w:cs="Tahoma"/>
          <w:sz w:val="20"/>
          <w:szCs w:val="20"/>
        </w:rPr>
        <w:br/>
      </w:r>
      <w:r w:rsidR="00DD788A" w:rsidRPr="00BC0253">
        <w:rPr>
          <w:rFonts w:ascii="Tahoma" w:hAnsi="Tahoma" w:cs="Tahoma"/>
          <w:sz w:val="20"/>
          <w:szCs w:val="20"/>
        </w:rPr>
        <w:t>do komory v optimální výšce nad roštem rovnoměrně po obvodu.</w:t>
      </w:r>
      <w:r w:rsidR="00066A60" w:rsidRPr="00BC0253">
        <w:rPr>
          <w:rFonts w:ascii="Tahoma" w:hAnsi="Tahoma" w:cs="Tahoma"/>
          <w:sz w:val="20"/>
          <w:szCs w:val="20"/>
        </w:rPr>
        <w:t xml:space="preserve"> Před dmychadlem primárního </w:t>
      </w:r>
      <w:r w:rsidR="00876377">
        <w:rPr>
          <w:rFonts w:ascii="Tahoma" w:hAnsi="Tahoma" w:cs="Tahoma"/>
          <w:sz w:val="20"/>
          <w:szCs w:val="20"/>
        </w:rPr>
        <w:br/>
      </w:r>
      <w:r w:rsidR="00066A60" w:rsidRPr="00BC0253">
        <w:rPr>
          <w:rFonts w:ascii="Tahoma" w:hAnsi="Tahoma" w:cs="Tahoma"/>
          <w:sz w:val="20"/>
          <w:szCs w:val="20"/>
        </w:rPr>
        <w:t>a sekundárního vzduchu jsou zavedeny průtokoměry.</w:t>
      </w:r>
      <w:r w:rsidR="00DD788A" w:rsidRPr="00BC0253">
        <w:rPr>
          <w:rFonts w:ascii="Tahoma" w:hAnsi="Tahoma" w:cs="Tahoma"/>
          <w:sz w:val="20"/>
          <w:szCs w:val="20"/>
        </w:rPr>
        <w:t xml:space="preserve"> Spalovací komora je opatřena vyzdívkou z žárobetonu, či šamotového zdiva</w:t>
      </w:r>
      <w:r w:rsidR="003C28FD" w:rsidRPr="00BC0253">
        <w:rPr>
          <w:rFonts w:ascii="Tahoma" w:hAnsi="Tahoma" w:cs="Tahoma"/>
          <w:sz w:val="20"/>
          <w:szCs w:val="20"/>
        </w:rPr>
        <w:t xml:space="preserve"> (či jiným vhodným </w:t>
      </w:r>
      <w:r w:rsidR="00FB67D3" w:rsidRPr="00BC0253">
        <w:rPr>
          <w:rFonts w:ascii="Tahoma" w:hAnsi="Tahoma" w:cs="Tahoma"/>
          <w:sz w:val="20"/>
          <w:szCs w:val="20"/>
        </w:rPr>
        <w:t>akumulačním</w:t>
      </w:r>
      <w:r w:rsidR="003C28FD" w:rsidRPr="00BC0253">
        <w:rPr>
          <w:rFonts w:ascii="Tahoma" w:hAnsi="Tahoma" w:cs="Tahoma"/>
          <w:sz w:val="20"/>
          <w:szCs w:val="20"/>
        </w:rPr>
        <w:t xml:space="preserve"> materiálem)</w:t>
      </w:r>
      <w:r w:rsidR="00DD788A" w:rsidRPr="00BC0253">
        <w:rPr>
          <w:rFonts w:ascii="Tahoma" w:hAnsi="Tahoma" w:cs="Tahoma"/>
          <w:sz w:val="20"/>
          <w:szCs w:val="20"/>
        </w:rPr>
        <w:t>.</w:t>
      </w:r>
      <w:r w:rsidR="000015BE" w:rsidRPr="00BC0253">
        <w:rPr>
          <w:rFonts w:ascii="Tahoma" w:hAnsi="Tahoma" w:cs="Tahoma"/>
          <w:sz w:val="20"/>
          <w:szCs w:val="20"/>
        </w:rPr>
        <w:t xml:space="preserve"> </w:t>
      </w:r>
      <w:r w:rsidRPr="00BC0253">
        <w:rPr>
          <w:rFonts w:ascii="Tahoma" w:hAnsi="Tahoma" w:cs="Tahoma"/>
          <w:sz w:val="20"/>
          <w:szCs w:val="20"/>
        </w:rPr>
        <w:t>Aktivní zóna spalovací komory</w:t>
      </w:r>
      <w:r w:rsidR="000015BE" w:rsidRPr="00BC0253">
        <w:rPr>
          <w:rFonts w:ascii="Tahoma" w:hAnsi="Tahoma" w:cs="Tahoma"/>
          <w:sz w:val="20"/>
          <w:szCs w:val="20"/>
        </w:rPr>
        <w:t xml:space="preserve"> </w:t>
      </w:r>
      <w:r w:rsidRPr="00BC0253">
        <w:rPr>
          <w:rFonts w:ascii="Tahoma" w:hAnsi="Tahoma" w:cs="Tahoma"/>
          <w:sz w:val="20"/>
          <w:szCs w:val="20"/>
        </w:rPr>
        <w:t>tvořena roštem</w:t>
      </w:r>
      <w:r w:rsidR="00E24C01" w:rsidRPr="00BC0253">
        <w:rPr>
          <w:rFonts w:ascii="Tahoma" w:hAnsi="Tahoma" w:cs="Tahoma"/>
          <w:sz w:val="20"/>
          <w:szCs w:val="20"/>
        </w:rPr>
        <w:t>, jakožto místem pro aktivní hoření paliva s propadem do popelníku.</w:t>
      </w:r>
      <w:r w:rsidR="00DD788A" w:rsidRPr="00BC0253">
        <w:rPr>
          <w:rFonts w:ascii="Tahoma" w:hAnsi="Tahoma" w:cs="Tahoma"/>
          <w:sz w:val="20"/>
          <w:szCs w:val="20"/>
        </w:rPr>
        <w:t xml:space="preserve"> Rošt je proveden jako vyjímatelný pro umožnění jeho náhrady a servisu. Komora je opatřena dvířky do zóny popelníku, pro umožnění vyjmutí popelníku a dvířky nad roštem pro umožnění jeho vyjmutí a případný zásah do aktivní zóny spalovací komory. Další nezbytnou částí spalovací komory je šnekový podavač paliva se zásobníkem paliva o objemu alespoň 100 l.</w:t>
      </w:r>
      <w:r w:rsidR="00066A60" w:rsidRPr="00BC0253">
        <w:rPr>
          <w:rFonts w:ascii="Tahoma" w:hAnsi="Tahoma" w:cs="Tahoma"/>
          <w:sz w:val="20"/>
          <w:szCs w:val="20"/>
        </w:rPr>
        <w:t xml:space="preserve"> Na výstupu šnekového podavače před sesuvem nad rošt je aplikován rotační systém pro oddělení zóny šnekového podavače a aktivní zóny, </w:t>
      </w:r>
      <w:r w:rsidR="00876377">
        <w:rPr>
          <w:rFonts w:ascii="Tahoma" w:hAnsi="Tahoma" w:cs="Tahoma"/>
          <w:sz w:val="20"/>
          <w:szCs w:val="20"/>
        </w:rPr>
        <w:br/>
      </w:r>
      <w:r w:rsidR="00066A60" w:rsidRPr="00BC0253">
        <w:rPr>
          <w:rFonts w:ascii="Tahoma" w:hAnsi="Tahoma" w:cs="Tahoma"/>
          <w:sz w:val="20"/>
          <w:szCs w:val="20"/>
        </w:rPr>
        <w:t>pro zabránění zpětného zášlehu a prohoření paliva do zásobníku a pro minimalizaci přisávání vzduchu.</w:t>
      </w:r>
      <w:r w:rsidR="00DD788A" w:rsidRPr="00BC0253">
        <w:rPr>
          <w:rFonts w:ascii="Tahoma" w:hAnsi="Tahoma" w:cs="Tahoma"/>
          <w:sz w:val="20"/>
          <w:szCs w:val="20"/>
        </w:rPr>
        <w:t xml:space="preserve"> </w:t>
      </w:r>
      <w:r w:rsidR="00E24C01" w:rsidRPr="00BC0253">
        <w:rPr>
          <w:rFonts w:ascii="Tahoma" w:hAnsi="Tahoma" w:cs="Tahoma"/>
          <w:sz w:val="20"/>
          <w:szCs w:val="20"/>
        </w:rPr>
        <w:t xml:space="preserve">Zařízení je opatřeno odvodem spalin z aktivní zóny za pomocí kouřovodu s kouřovým ventilátorem. </w:t>
      </w:r>
      <w:r w:rsidR="00876377">
        <w:rPr>
          <w:rFonts w:ascii="Tahoma" w:hAnsi="Tahoma" w:cs="Tahoma"/>
          <w:sz w:val="20"/>
          <w:szCs w:val="20"/>
        </w:rPr>
        <w:br/>
      </w:r>
      <w:r w:rsidR="00E24C01" w:rsidRPr="00BC0253">
        <w:rPr>
          <w:rFonts w:ascii="Tahoma" w:hAnsi="Tahoma" w:cs="Tahoma"/>
          <w:sz w:val="20"/>
          <w:szCs w:val="20"/>
        </w:rPr>
        <w:t>Pro chlazení spalin je před kouřový ventilátor situován výměník tepla.</w:t>
      </w:r>
      <w:r w:rsidR="00DD788A" w:rsidRPr="00BC0253">
        <w:rPr>
          <w:rFonts w:ascii="Tahoma" w:hAnsi="Tahoma" w:cs="Tahoma"/>
          <w:sz w:val="20"/>
          <w:szCs w:val="20"/>
        </w:rPr>
        <w:t xml:space="preserve"> Výměník tepla je chlazen vodou z vodovodního řádu s odvodem ohřáté vody do odpadu.</w:t>
      </w:r>
      <w:r w:rsidR="000015BE" w:rsidRPr="00BC0253">
        <w:rPr>
          <w:rFonts w:ascii="Tahoma" w:hAnsi="Tahoma" w:cs="Tahoma"/>
          <w:sz w:val="20"/>
          <w:szCs w:val="20"/>
        </w:rPr>
        <w:t xml:space="preserve"> Výměník je proveden jako trubkový s</w:t>
      </w:r>
      <w:r w:rsidR="00840484" w:rsidRPr="00BC0253">
        <w:rPr>
          <w:rFonts w:ascii="Tahoma" w:hAnsi="Tahoma" w:cs="Tahoma"/>
          <w:sz w:val="20"/>
          <w:szCs w:val="20"/>
        </w:rPr>
        <w:t> proudem spalin uvnitř trubek a chladící vodou vně trubek, výměník je dělen do sekcí pro zajištění křížového proudění.</w:t>
      </w:r>
      <w:r w:rsidR="00066A60" w:rsidRPr="00BC0253">
        <w:rPr>
          <w:rFonts w:ascii="Tahoma" w:hAnsi="Tahoma" w:cs="Tahoma"/>
          <w:sz w:val="20"/>
          <w:szCs w:val="20"/>
        </w:rPr>
        <w:t xml:space="preserve"> Průtok chladící vody je měřen průtokoměrem, je měřena teplota na vstupu a na výstupu. Průtok výměníkem lze regulovat regulačním prvkem.</w:t>
      </w:r>
      <w:r w:rsidR="00E24C01" w:rsidRPr="00BC0253">
        <w:rPr>
          <w:rFonts w:ascii="Tahoma" w:hAnsi="Tahoma" w:cs="Tahoma"/>
          <w:sz w:val="20"/>
          <w:szCs w:val="20"/>
        </w:rPr>
        <w:t xml:space="preserve"> Systém je schopen řídit přívod paliva, jakožto </w:t>
      </w:r>
      <w:r w:rsidR="00E14A45">
        <w:rPr>
          <w:rFonts w:ascii="Tahoma" w:hAnsi="Tahoma" w:cs="Tahoma"/>
          <w:sz w:val="20"/>
          <w:szCs w:val="20"/>
        </w:rPr>
        <w:br/>
      </w:r>
      <w:r w:rsidR="00E24C01" w:rsidRPr="00BC0253">
        <w:rPr>
          <w:rFonts w:ascii="Tahoma" w:hAnsi="Tahoma" w:cs="Tahoma"/>
          <w:sz w:val="20"/>
          <w:szCs w:val="20"/>
        </w:rPr>
        <w:t>i přívod množství primárního a sekundárního vzduchu</w:t>
      </w:r>
      <w:r w:rsidR="00B9231C" w:rsidRPr="00BC0253">
        <w:rPr>
          <w:rFonts w:ascii="Tahoma" w:hAnsi="Tahoma" w:cs="Tahoma"/>
          <w:sz w:val="20"/>
          <w:szCs w:val="20"/>
        </w:rPr>
        <w:t>.</w:t>
      </w:r>
      <w:r w:rsidR="00E24C01" w:rsidRPr="00BC0253">
        <w:rPr>
          <w:rFonts w:ascii="Tahoma" w:hAnsi="Tahoma" w:cs="Tahoma"/>
          <w:sz w:val="20"/>
          <w:szCs w:val="20"/>
        </w:rPr>
        <w:t xml:space="preserve"> Zároveň je schopen regulovat kouřový ventilátor.</w:t>
      </w:r>
      <w:r w:rsidR="00066A60" w:rsidRPr="00BC0253">
        <w:rPr>
          <w:rFonts w:ascii="Tahoma" w:hAnsi="Tahoma" w:cs="Tahoma"/>
          <w:sz w:val="20"/>
          <w:szCs w:val="20"/>
        </w:rPr>
        <w:t xml:space="preserve"> Po výšce spalovací komory jsou provedeny alespoň 4 vstupy pro termočlánky spolu s termočlánky. </w:t>
      </w:r>
      <w:r w:rsidR="00E14A45">
        <w:rPr>
          <w:rFonts w:ascii="Tahoma" w:hAnsi="Tahoma" w:cs="Tahoma"/>
          <w:sz w:val="20"/>
          <w:szCs w:val="20"/>
        </w:rPr>
        <w:br/>
      </w:r>
      <w:r w:rsidR="00066A60" w:rsidRPr="00BC0253">
        <w:rPr>
          <w:rFonts w:ascii="Tahoma" w:hAnsi="Tahoma" w:cs="Tahoma"/>
          <w:sz w:val="20"/>
          <w:szCs w:val="20"/>
        </w:rPr>
        <w:t xml:space="preserve">Před výměníkem a za výměníkem jsou provedeny </w:t>
      </w:r>
      <w:r w:rsidR="005B00BA" w:rsidRPr="00BC0253">
        <w:rPr>
          <w:rFonts w:ascii="Tahoma" w:hAnsi="Tahoma" w:cs="Tahoma"/>
          <w:sz w:val="20"/>
          <w:szCs w:val="20"/>
        </w:rPr>
        <w:t xml:space="preserve">vstupy pro tlakoměry s tlakoměry a vstupy pro sondu sledování složení spalin. Za výměníkem je rovněž proveden vstup pro termočlánek s termočlánkem. </w:t>
      </w:r>
      <w:r w:rsidR="00E14A45">
        <w:rPr>
          <w:rFonts w:ascii="Tahoma" w:hAnsi="Tahoma" w:cs="Tahoma"/>
          <w:sz w:val="20"/>
          <w:szCs w:val="20"/>
        </w:rPr>
        <w:br/>
      </w:r>
      <w:r w:rsidR="005B00BA" w:rsidRPr="00BC0253">
        <w:rPr>
          <w:rFonts w:ascii="Tahoma" w:hAnsi="Tahoma" w:cs="Tahoma"/>
          <w:sz w:val="20"/>
          <w:szCs w:val="20"/>
        </w:rPr>
        <w:t>Za výstupem z dmychadel primárního a sekundárního jsou umístěny termočlánky. Po výšce komory jsou provedeny průhledítka (alespoň 5), případně je po výšce komory proveden úzký průhledný pás z žáru odolného skla. Tato skla jsou vyjmutelné pro potřeby jejich čištění a případné výměny. Kotel bude umístěn v rámu, rám musí zajistit rozložení hmoty maximálně 300 kg/m</w:t>
      </w:r>
      <w:r w:rsidR="005B00BA" w:rsidRPr="00BC0253">
        <w:rPr>
          <w:rFonts w:ascii="Tahoma" w:hAnsi="Tahoma" w:cs="Tahoma"/>
          <w:sz w:val="20"/>
          <w:szCs w:val="20"/>
          <w:vertAlign w:val="superscript"/>
        </w:rPr>
        <w:t>3</w:t>
      </w:r>
      <w:r w:rsidR="005B00BA" w:rsidRPr="00BC0253">
        <w:rPr>
          <w:rFonts w:ascii="Tahoma" w:hAnsi="Tahoma" w:cs="Tahoma"/>
          <w:sz w:val="20"/>
          <w:szCs w:val="20"/>
        </w:rPr>
        <w:t>, aby nebyla překročena únosnost plochy pod zařízením. Zařízení je pře</w:t>
      </w:r>
      <w:r w:rsidR="000015BE" w:rsidRPr="00BC0253">
        <w:rPr>
          <w:rFonts w:ascii="Tahoma" w:hAnsi="Tahoma" w:cs="Tahoma"/>
          <w:sz w:val="20"/>
          <w:szCs w:val="20"/>
        </w:rPr>
        <w:t xml:space="preserve">pravitelné na paletovém vozíku. </w:t>
      </w:r>
      <w:r w:rsidR="00FB67D3" w:rsidRPr="00BC0253">
        <w:rPr>
          <w:rFonts w:ascii="Tahoma" w:hAnsi="Tahoma" w:cs="Tahoma"/>
          <w:sz w:val="20"/>
          <w:szCs w:val="20"/>
        </w:rPr>
        <w:t xml:space="preserve">Jako referenční palivo pro tento model je brána v potaz biomasa ve formě </w:t>
      </w:r>
      <w:proofErr w:type="spellStart"/>
      <w:r w:rsidR="00FB67D3" w:rsidRPr="00BC0253">
        <w:rPr>
          <w:rFonts w:ascii="Tahoma" w:hAnsi="Tahoma" w:cs="Tahoma"/>
          <w:sz w:val="20"/>
          <w:szCs w:val="20"/>
        </w:rPr>
        <w:t>peletek</w:t>
      </w:r>
      <w:proofErr w:type="spellEnd"/>
      <w:r w:rsidR="00FB67D3" w:rsidRPr="00BC0253">
        <w:rPr>
          <w:rFonts w:ascii="Tahoma" w:hAnsi="Tahoma" w:cs="Tahoma"/>
          <w:sz w:val="20"/>
          <w:szCs w:val="20"/>
        </w:rPr>
        <w:t>.</w:t>
      </w:r>
    </w:p>
    <w:p w14:paraId="3918025B" w14:textId="77777777" w:rsidR="00670DD0" w:rsidRPr="00BC0253" w:rsidRDefault="00670DD0">
      <w:pPr>
        <w:rPr>
          <w:rFonts w:ascii="Tahoma" w:hAnsi="Tahoma" w:cs="Tahoma"/>
          <w:sz w:val="20"/>
          <w:szCs w:val="20"/>
        </w:rPr>
      </w:pPr>
      <w:r w:rsidRPr="00BC0253">
        <w:rPr>
          <w:rFonts w:ascii="Tahoma" w:hAnsi="Tahoma" w:cs="Tahoma"/>
          <w:sz w:val="20"/>
          <w:szCs w:val="20"/>
        </w:rPr>
        <w:br w:type="page"/>
      </w:r>
    </w:p>
    <w:p w14:paraId="056F0D62" w14:textId="162476AC" w:rsidR="00670DD0" w:rsidRPr="00BC0253" w:rsidRDefault="00670DD0" w:rsidP="00951A46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51A46">
        <w:rPr>
          <w:rFonts w:ascii="Tahoma" w:hAnsi="Tahoma" w:cs="Tahoma"/>
          <w:b/>
          <w:sz w:val="20"/>
          <w:szCs w:val="20"/>
        </w:rPr>
        <w:lastRenderedPageBreak/>
        <w:t>Předmět</w:t>
      </w:r>
      <w:r w:rsidRPr="00BC0253">
        <w:rPr>
          <w:rFonts w:ascii="Tahoma" w:hAnsi="Tahoma" w:cs="Tahoma"/>
          <w:b/>
          <w:bCs/>
          <w:sz w:val="20"/>
          <w:szCs w:val="20"/>
        </w:rPr>
        <w:t xml:space="preserve"> plnění</w:t>
      </w:r>
    </w:p>
    <w:p w14:paraId="106115C9" w14:textId="26A2F27E" w:rsidR="00670DD0" w:rsidRPr="00BB1420" w:rsidRDefault="00951A46" w:rsidP="00670DD0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plnění veřejné zakázky je </w:t>
      </w:r>
      <w:r w:rsidR="00670DD0" w:rsidRPr="00EB3D4C">
        <w:rPr>
          <w:rFonts w:ascii="Tahoma" w:hAnsi="Tahoma" w:cs="Tahoma"/>
          <w:sz w:val="20"/>
          <w:szCs w:val="20"/>
        </w:rPr>
        <w:t xml:space="preserve">výroba a dodání </w:t>
      </w:r>
      <w:r w:rsidR="00670DD0" w:rsidRPr="00BB1420">
        <w:rPr>
          <w:rFonts w:ascii="Tahoma" w:hAnsi="Tahoma" w:cs="Tahoma"/>
          <w:sz w:val="20"/>
          <w:szCs w:val="20"/>
        </w:rPr>
        <w:t xml:space="preserve">experimentálního roštového kotle – modelu spalovací komory pro energetické využití kalů a jiných alternativních paliv – o </w:t>
      </w:r>
      <w:r w:rsidR="00670DD0" w:rsidRPr="00EB3D4C">
        <w:rPr>
          <w:rFonts w:ascii="Tahoma" w:hAnsi="Tahoma" w:cs="Tahoma"/>
          <w:sz w:val="20"/>
          <w:szCs w:val="20"/>
        </w:rPr>
        <w:t>výkonu</w:t>
      </w:r>
      <w:r w:rsidR="008D16D1" w:rsidRPr="00EB3D4C">
        <w:rPr>
          <w:rFonts w:ascii="Tahoma" w:hAnsi="Tahoma" w:cs="Tahoma"/>
          <w:sz w:val="20"/>
          <w:szCs w:val="20"/>
        </w:rPr>
        <w:t xml:space="preserve"> v rozmezí </w:t>
      </w:r>
      <w:r w:rsidR="008D5019" w:rsidRPr="00EB3D4C">
        <w:rPr>
          <w:rFonts w:ascii="Tahoma" w:hAnsi="Tahoma" w:cs="Tahoma"/>
          <w:sz w:val="20"/>
          <w:szCs w:val="20"/>
        </w:rPr>
        <w:t>5–7</w:t>
      </w:r>
      <w:r w:rsidR="008D16D1" w:rsidRPr="00EB3D4C">
        <w:rPr>
          <w:rFonts w:ascii="Tahoma" w:hAnsi="Tahoma" w:cs="Tahoma"/>
          <w:sz w:val="20"/>
          <w:szCs w:val="20"/>
        </w:rPr>
        <w:t xml:space="preserve"> </w:t>
      </w:r>
      <w:r w:rsidR="00670DD0" w:rsidRPr="00EB3D4C">
        <w:rPr>
          <w:rFonts w:ascii="Tahoma" w:hAnsi="Tahoma" w:cs="Tahoma"/>
          <w:sz w:val="20"/>
          <w:szCs w:val="20"/>
        </w:rPr>
        <w:t>kW</w:t>
      </w:r>
      <w:r w:rsidR="00670DD0" w:rsidRPr="00BB1420">
        <w:rPr>
          <w:rFonts w:ascii="Tahoma" w:hAnsi="Tahoma" w:cs="Tahoma"/>
          <w:sz w:val="20"/>
          <w:szCs w:val="20"/>
        </w:rPr>
        <w:t xml:space="preserve">. </w:t>
      </w:r>
    </w:p>
    <w:p w14:paraId="778D87CC" w14:textId="76B1A013" w:rsidR="00670DD0" w:rsidRPr="008D5019" w:rsidRDefault="00670DD0" w:rsidP="008D5019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D5019">
        <w:rPr>
          <w:rFonts w:ascii="Tahoma" w:hAnsi="Tahoma" w:cs="Tahoma"/>
          <w:b/>
          <w:bCs/>
          <w:sz w:val="20"/>
          <w:szCs w:val="20"/>
        </w:rPr>
        <w:t>Funkce a proces</w:t>
      </w:r>
    </w:p>
    <w:p w14:paraId="0B9F9DC4" w14:textId="77777777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C0253">
        <w:rPr>
          <w:rFonts w:ascii="Tahoma" w:hAnsi="Tahoma" w:cs="Tahoma"/>
          <w:sz w:val="20"/>
          <w:szCs w:val="20"/>
        </w:rPr>
        <w:t xml:space="preserve">Spalování </w:t>
      </w:r>
      <w:r w:rsidRPr="00BB1420">
        <w:rPr>
          <w:rFonts w:ascii="Tahoma" w:hAnsi="Tahoma" w:cs="Tahoma"/>
          <w:sz w:val="20"/>
          <w:szCs w:val="20"/>
        </w:rPr>
        <w:t xml:space="preserve">probíhá na </w:t>
      </w:r>
      <w:r w:rsidRPr="00EB3D4C">
        <w:rPr>
          <w:rFonts w:ascii="Tahoma" w:hAnsi="Tahoma" w:cs="Tahoma"/>
          <w:sz w:val="20"/>
          <w:szCs w:val="20"/>
        </w:rPr>
        <w:t>roštu</w:t>
      </w:r>
      <w:r w:rsidRPr="00BB1420">
        <w:rPr>
          <w:rFonts w:ascii="Tahoma" w:hAnsi="Tahoma" w:cs="Tahoma"/>
          <w:sz w:val="20"/>
          <w:szCs w:val="20"/>
        </w:rPr>
        <w:t xml:space="preserve"> s propadem popela do </w:t>
      </w:r>
      <w:r w:rsidRPr="00EB3D4C">
        <w:rPr>
          <w:rFonts w:ascii="Tahoma" w:hAnsi="Tahoma" w:cs="Tahoma"/>
          <w:sz w:val="20"/>
          <w:szCs w:val="20"/>
        </w:rPr>
        <w:t>popelníku</w:t>
      </w:r>
      <w:r w:rsidRPr="00BB1420">
        <w:rPr>
          <w:rFonts w:ascii="Tahoma" w:hAnsi="Tahoma" w:cs="Tahoma"/>
          <w:sz w:val="20"/>
          <w:szCs w:val="20"/>
        </w:rPr>
        <w:t>.</w:t>
      </w:r>
    </w:p>
    <w:p w14:paraId="0574170A" w14:textId="77777777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Primární vzduch</w:t>
      </w:r>
      <w:r w:rsidRPr="00BB1420">
        <w:rPr>
          <w:rFonts w:ascii="Tahoma" w:hAnsi="Tahoma" w:cs="Tahoma"/>
          <w:sz w:val="20"/>
          <w:szCs w:val="20"/>
        </w:rPr>
        <w:t xml:space="preserve"> je přiváděn </w:t>
      </w:r>
      <w:r w:rsidRPr="00EB3D4C">
        <w:rPr>
          <w:rFonts w:ascii="Tahoma" w:hAnsi="Tahoma" w:cs="Tahoma"/>
          <w:sz w:val="20"/>
          <w:szCs w:val="20"/>
        </w:rPr>
        <w:t>pod rošt</w:t>
      </w:r>
      <w:r w:rsidRPr="00BB1420">
        <w:rPr>
          <w:rFonts w:ascii="Tahoma" w:hAnsi="Tahoma" w:cs="Tahoma"/>
          <w:sz w:val="20"/>
          <w:szCs w:val="20"/>
        </w:rPr>
        <w:t xml:space="preserve"> do prostoru popelníku přes </w:t>
      </w:r>
      <w:r w:rsidRPr="00EB3D4C">
        <w:rPr>
          <w:rFonts w:ascii="Tahoma" w:hAnsi="Tahoma" w:cs="Tahoma"/>
          <w:sz w:val="20"/>
          <w:szCs w:val="20"/>
        </w:rPr>
        <w:t>deflektor</w:t>
      </w:r>
      <w:r w:rsidRPr="00BB1420">
        <w:rPr>
          <w:rFonts w:ascii="Tahoma" w:hAnsi="Tahoma" w:cs="Tahoma"/>
          <w:sz w:val="20"/>
          <w:szCs w:val="20"/>
        </w:rPr>
        <w:t xml:space="preserve"> zajišťující rovnoměrnou distribuci.</w:t>
      </w:r>
    </w:p>
    <w:p w14:paraId="51A47BE6" w14:textId="6C2F0C8A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Sekundární vzduch</w:t>
      </w:r>
      <w:r w:rsidRPr="00BB1420">
        <w:rPr>
          <w:rFonts w:ascii="Tahoma" w:hAnsi="Tahoma" w:cs="Tahoma"/>
          <w:sz w:val="20"/>
          <w:szCs w:val="20"/>
        </w:rPr>
        <w:t xml:space="preserve"> je přiváděn do spalovací komory </w:t>
      </w:r>
      <w:r w:rsidRPr="00EB3D4C">
        <w:rPr>
          <w:rFonts w:ascii="Tahoma" w:hAnsi="Tahoma" w:cs="Tahoma"/>
          <w:sz w:val="20"/>
          <w:szCs w:val="20"/>
        </w:rPr>
        <w:t>nad rošt v optimální výšce</w:t>
      </w:r>
      <w:r w:rsidRPr="00BB1420">
        <w:rPr>
          <w:rFonts w:ascii="Tahoma" w:hAnsi="Tahoma" w:cs="Tahoma"/>
          <w:sz w:val="20"/>
          <w:szCs w:val="20"/>
        </w:rPr>
        <w:t xml:space="preserve">, rovnoměrně </w:t>
      </w:r>
      <w:r w:rsidR="004D2519">
        <w:rPr>
          <w:rFonts w:ascii="Tahoma" w:hAnsi="Tahoma" w:cs="Tahoma"/>
          <w:sz w:val="20"/>
          <w:szCs w:val="20"/>
        </w:rPr>
        <w:br/>
      </w:r>
      <w:r w:rsidRPr="00EB3D4C">
        <w:rPr>
          <w:rFonts w:ascii="Tahoma" w:hAnsi="Tahoma" w:cs="Tahoma"/>
          <w:sz w:val="20"/>
          <w:szCs w:val="20"/>
        </w:rPr>
        <w:t>po obvodu</w:t>
      </w:r>
      <w:r w:rsidRPr="00BB1420">
        <w:rPr>
          <w:rFonts w:ascii="Tahoma" w:hAnsi="Tahoma" w:cs="Tahoma"/>
          <w:sz w:val="20"/>
          <w:szCs w:val="20"/>
        </w:rPr>
        <w:t>.</w:t>
      </w:r>
    </w:p>
    <w:p w14:paraId="2E321945" w14:textId="4D1066BF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B1420">
        <w:rPr>
          <w:rFonts w:ascii="Tahoma" w:hAnsi="Tahoma" w:cs="Tahoma"/>
          <w:sz w:val="20"/>
          <w:szCs w:val="20"/>
        </w:rPr>
        <w:t xml:space="preserve">Palivo je dávkováno </w:t>
      </w:r>
      <w:r w:rsidRPr="00EB3D4C">
        <w:rPr>
          <w:rFonts w:ascii="Tahoma" w:hAnsi="Tahoma" w:cs="Tahoma"/>
          <w:sz w:val="20"/>
          <w:szCs w:val="20"/>
        </w:rPr>
        <w:t>šnekovým podavačem</w:t>
      </w:r>
      <w:r w:rsidRPr="00BB1420">
        <w:rPr>
          <w:rFonts w:ascii="Tahoma" w:hAnsi="Tahoma" w:cs="Tahoma"/>
          <w:sz w:val="20"/>
          <w:szCs w:val="20"/>
        </w:rPr>
        <w:t xml:space="preserve"> ze </w:t>
      </w:r>
      <w:r w:rsidRPr="00EB3D4C">
        <w:rPr>
          <w:rFonts w:ascii="Tahoma" w:hAnsi="Tahoma" w:cs="Tahoma"/>
          <w:sz w:val="20"/>
          <w:szCs w:val="20"/>
        </w:rPr>
        <w:t>zásobníku ≥ 100 l</w:t>
      </w:r>
      <w:r w:rsidRPr="00BB1420">
        <w:rPr>
          <w:rFonts w:ascii="Tahoma" w:hAnsi="Tahoma" w:cs="Tahoma"/>
          <w:sz w:val="20"/>
          <w:szCs w:val="20"/>
        </w:rPr>
        <w:t xml:space="preserve">. Na výstupu podavače je </w:t>
      </w:r>
      <w:r w:rsidRPr="00EB3D4C">
        <w:rPr>
          <w:rFonts w:ascii="Tahoma" w:hAnsi="Tahoma" w:cs="Tahoma"/>
          <w:sz w:val="20"/>
          <w:szCs w:val="20"/>
        </w:rPr>
        <w:t>rotační uzávěrový/oddělovací prvek</w:t>
      </w:r>
      <w:r w:rsidRPr="00BB1420">
        <w:rPr>
          <w:rFonts w:ascii="Tahoma" w:hAnsi="Tahoma" w:cs="Tahoma"/>
          <w:sz w:val="20"/>
          <w:szCs w:val="20"/>
        </w:rPr>
        <w:t xml:space="preserve"> (proti zášlehu a nechtěnému nasávání). Za ním je proveden </w:t>
      </w:r>
      <w:r w:rsidRPr="00EB3D4C">
        <w:rPr>
          <w:rFonts w:ascii="Tahoma" w:hAnsi="Tahoma" w:cs="Tahoma"/>
          <w:sz w:val="20"/>
          <w:szCs w:val="20"/>
        </w:rPr>
        <w:t>skluz paliva</w:t>
      </w:r>
      <w:r w:rsidRPr="00BB1420">
        <w:rPr>
          <w:rFonts w:ascii="Tahoma" w:hAnsi="Tahoma" w:cs="Tahoma"/>
          <w:sz w:val="20"/>
          <w:szCs w:val="20"/>
        </w:rPr>
        <w:t xml:space="preserve"> nad rošt.</w:t>
      </w:r>
    </w:p>
    <w:p w14:paraId="5300496D" w14:textId="77777777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B1420">
        <w:rPr>
          <w:rFonts w:ascii="Tahoma" w:hAnsi="Tahoma" w:cs="Tahoma"/>
          <w:sz w:val="20"/>
          <w:szCs w:val="20"/>
        </w:rPr>
        <w:t xml:space="preserve">Spaliny jsou odváděny </w:t>
      </w:r>
      <w:r w:rsidRPr="00EB3D4C">
        <w:rPr>
          <w:rFonts w:ascii="Tahoma" w:hAnsi="Tahoma" w:cs="Tahoma"/>
          <w:sz w:val="20"/>
          <w:szCs w:val="20"/>
        </w:rPr>
        <w:t>kouřovodem</w:t>
      </w:r>
      <w:r w:rsidRPr="00BB1420">
        <w:rPr>
          <w:rFonts w:ascii="Tahoma" w:hAnsi="Tahoma" w:cs="Tahoma"/>
          <w:sz w:val="20"/>
          <w:szCs w:val="20"/>
        </w:rPr>
        <w:t xml:space="preserve"> s </w:t>
      </w:r>
      <w:r w:rsidRPr="00EB3D4C">
        <w:rPr>
          <w:rFonts w:ascii="Tahoma" w:hAnsi="Tahoma" w:cs="Tahoma"/>
          <w:sz w:val="20"/>
          <w:szCs w:val="20"/>
        </w:rPr>
        <w:t>kouřovým ventilátorem</w:t>
      </w:r>
      <w:r w:rsidRPr="00BB1420">
        <w:rPr>
          <w:rFonts w:ascii="Tahoma" w:hAnsi="Tahoma" w:cs="Tahoma"/>
          <w:sz w:val="20"/>
          <w:szCs w:val="20"/>
        </w:rPr>
        <w:t xml:space="preserve"> (indukovaný tah).</w:t>
      </w:r>
    </w:p>
    <w:p w14:paraId="4D0DC0E0" w14:textId="2F9408BF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B1420">
        <w:rPr>
          <w:rFonts w:ascii="Tahoma" w:hAnsi="Tahoma" w:cs="Tahoma"/>
          <w:sz w:val="20"/>
          <w:szCs w:val="20"/>
        </w:rPr>
        <w:t xml:space="preserve">Před ventilátorem je zařazen </w:t>
      </w:r>
      <w:r w:rsidRPr="00EB3D4C">
        <w:rPr>
          <w:rFonts w:ascii="Tahoma" w:hAnsi="Tahoma" w:cs="Tahoma"/>
          <w:sz w:val="20"/>
          <w:szCs w:val="20"/>
        </w:rPr>
        <w:t>vodou chlazený výměník tepla</w:t>
      </w:r>
      <w:r w:rsidRPr="00BB1420">
        <w:rPr>
          <w:rFonts w:ascii="Tahoma" w:hAnsi="Tahoma" w:cs="Tahoma"/>
          <w:sz w:val="20"/>
          <w:szCs w:val="20"/>
        </w:rPr>
        <w:t xml:space="preserve"> (jednoprůchodové trubky pro spaliny, chladicí voda vně trubek</w:t>
      </w:r>
      <w:r w:rsidR="00426E72" w:rsidRPr="00BB1420">
        <w:rPr>
          <w:rFonts w:ascii="Tahoma" w:hAnsi="Tahoma" w:cs="Tahoma"/>
          <w:sz w:val="20"/>
          <w:szCs w:val="20"/>
        </w:rPr>
        <w:t>)</w:t>
      </w:r>
      <w:r w:rsidRPr="00BB1420">
        <w:rPr>
          <w:rFonts w:ascii="Tahoma" w:hAnsi="Tahoma" w:cs="Tahoma"/>
          <w:sz w:val="20"/>
          <w:szCs w:val="20"/>
        </w:rPr>
        <w:t xml:space="preserve">. Výměník je </w:t>
      </w:r>
      <w:r w:rsidRPr="00EB3D4C">
        <w:rPr>
          <w:rFonts w:ascii="Tahoma" w:hAnsi="Tahoma" w:cs="Tahoma"/>
          <w:sz w:val="20"/>
          <w:szCs w:val="20"/>
        </w:rPr>
        <w:t>dělen do sekcí</w:t>
      </w:r>
      <w:r w:rsidRPr="00BB1420">
        <w:rPr>
          <w:rFonts w:ascii="Tahoma" w:hAnsi="Tahoma" w:cs="Tahoma"/>
          <w:sz w:val="20"/>
          <w:szCs w:val="20"/>
        </w:rPr>
        <w:t xml:space="preserve"> pro </w:t>
      </w:r>
      <w:r w:rsidRPr="00EB3D4C">
        <w:rPr>
          <w:rFonts w:ascii="Tahoma" w:hAnsi="Tahoma" w:cs="Tahoma"/>
          <w:sz w:val="20"/>
          <w:szCs w:val="20"/>
        </w:rPr>
        <w:t>křížové proudění</w:t>
      </w:r>
      <w:r w:rsidRPr="00BB1420">
        <w:rPr>
          <w:rFonts w:ascii="Tahoma" w:hAnsi="Tahoma" w:cs="Tahoma"/>
          <w:sz w:val="20"/>
          <w:szCs w:val="20"/>
        </w:rPr>
        <w:t xml:space="preserve">. Chladicí voda </w:t>
      </w:r>
      <w:r w:rsidR="00DA41BB">
        <w:rPr>
          <w:rFonts w:ascii="Tahoma" w:hAnsi="Tahoma" w:cs="Tahoma"/>
          <w:sz w:val="20"/>
          <w:szCs w:val="20"/>
        </w:rPr>
        <w:br/>
      </w:r>
      <w:r w:rsidRPr="00BB1420">
        <w:rPr>
          <w:rFonts w:ascii="Tahoma" w:hAnsi="Tahoma" w:cs="Tahoma"/>
          <w:sz w:val="20"/>
          <w:szCs w:val="20"/>
        </w:rPr>
        <w:t xml:space="preserve">z </w:t>
      </w:r>
      <w:r w:rsidRPr="00EB3D4C">
        <w:rPr>
          <w:rFonts w:ascii="Tahoma" w:hAnsi="Tahoma" w:cs="Tahoma"/>
          <w:sz w:val="20"/>
          <w:szCs w:val="20"/>
        </w:rPr>
        <w:t>vodovodního řádu</w:t>
      </w:r>
      <w:r w:rsidRPr="00BB1420">
        <w:rPr>
          <w:rFonts w:ascii="Tahoma" w:hAnsi="Tahoma" w:cs="Tahoma"/>
          <w:sz w:val="20"/>
          <w:szCs w:val="20"/>
        </w:rPr>
        <w:t xml:space="preserve">, odvod </w:t>
      </w:r>
      <w:r w:rsidRPr="00EB3D4C">
        <w:rPr>
          <w:rFonts w:ascii="Tahoma" w:hAnsi="Tahoma" w:cs="Tahoma"/>
          <w:sz w:val="20"/>
          <w:szCs w:val="20"/>
        </w:rPr>
        <w:t>ohřáté vody do odpadu</w:t>
      </w:r>
      <w:r w:rsidRPr="00BB1420">
        <w:rPr>
          <w:rFonts w:ascii="Tahoma" w:hAnsi="Tahoma" w:cs="Tahoma"/>
          <w:sz w:val="20"/>
          <w:szCs w:val="20"/>
        </w:rPr>
        <w:t xml:space="preserve">, </w:t>
      </w:r>
      <w:r w:rsidRPr="00EB3D4C">
        <w:rPr>
          <w:rFonts w:ascii="Tahoma" w:hAnsi="Tahoma" w:cs="Tahoma"/>
          <w:sz w:val="20"/>
          <w:szCs w:val="20"/>
        </w:rPr>
        <w:t>regulace průtoku</w:t>
      </w:r>
      <w:r w:rsidRPr="00BB1420">
        <w:rPr>
          <w:rFonts w:ascii="Tahoma" w:hAnsi="Tahoma" w:cs="Tahoma"/>
          <w:sz w:val="20"/>
          <w:szCs w:val="20"/>
        </w:rPr>
        <w:t xml:space="preserve"> a měření teplot </w:t>
      </w:r>
      <w:r w:rsidRPr="00EB3D4C">
        <w:rPr>
          <w:rFonts w:ascii="Tahoma" w:hAnsi="Tahoma" w:cs="Tahoma"/>
          <w:sz w:val="20"/>
          <w:szCs w:val="20"/>
        </w:rPr>
        <w:t xml:space="preserve">na vstupu </w:t>
      </w:r>
      <w:r w:rsidR="00DA41BB">
        <w:rPr>
          <w:rFonts w:ascii="Tahoma" w:hAnsi="Tahoma" w:cs="Tahoma"/>
          <w:sz w:val="20"/>
          <w:szCs w:val="20"/>
        </w:rPr>
        <w:br/>
      </w:r>
      <w:r w:rsidRPr="00EB3D4C">
        <w:rPr>
          <w:rFonts w:ascii="Tahoma" w:hAnsi="Tahoma" w:cs="Tahoma"/>
          <w:sz w:val="20"/>
          <w:szCs w:val="20"/>
        </w:rPr>
        <w:t>i výstupu</w:t>
      </w:r>
      <w:r w:rsidRPr="00BB1420">
        <w:rPr>
          <w:rFonts w:ascii="Tahoma" w:hAnsi="Tahoma" w:cs="Tahoma"/>
          <w:sz w:val="20"/>
          <w:szCs w:val="20"/>
        </w:rPr>
        <w:t>.</w:t>
      </w:r>
    </w:p>
    <w:p w14:paraId="36488648" w14:textId="0A08435A" w:rsidR="00670DD0" w:rsidRPr="00BC0253" w:rsidRDefault="00670DD0" w:rsidP="009D2724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C0253">
        <w:rPr>
          <w:rFonts w:ascii="Tahoma" w:hAnsi="Tahoma" w:cs="Tahoma"/>
          <w:b/>
          <w:bCs/>
          <w:sz w:val="20"/>
          <w:szCs w:val="20"/>
        </w:rPr>
        <w:t>Měření a regulace</w:t>
      </w:r>
    </w:p>
    <w:p w14:paraId="175453CC" w14:textId="77777777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Průtokoměry</w:t>
      </w:r>
      <w:r w:rsidRPr="00BB1420">
        <w:rPr>
          <w:rFonts w:ascii="Tahoma" w:hAnsi="Tahoma" w:cs="Tahoma"/>
          <w:sz w:val="20"/>
          <w:szCs w:val="20"/>
        </w:rPr>
        <w:t xml:space="preserve"> na </w:t>
      </w:r>
      <w:r w:rsidRPr="00EB3D4C">
        <w:rPr>
          <w:rFonts w:ascii="Tahoma" w:hAnsi="Tahoma" w:cs="Tahoma"/>
          <w:sz w:val="20"/>
          <w:szCs w:val="20"/>
        </w:rPr>
        <w:t>primárním</w:t>
      </w:r>
      <w:r w:rsidRPr="00BB1420">
        <w:rPr>
          <w:rFonts w:ascii="Tahoma" w:hAnsi="Tahoma" w:cs="Tahoma"/>
          <w:sz w:val="20"/>
          <w:szCs w:val="20"/>
        </w:rPr>
        <w:t xml:space="preserve"> i </w:t>
      </w:r>
      <w:r w:rsidRPr="00EB3D4C">
        <w:rPr>
          <w:rFonts w:ascii="Tahoma" w:hAnsi="Tahoma" w:cs="Tahoma"/>
          <w:sz w:val="20"/>
          <w:szCs w:val="20"/>
        </w:rPr>
        <w:t>sekundárním</w:t>
      </w:r>
      <w:r w:rsidRPr="00BB1420">
        <w:rPr>
          <w:rFonts w:ascii="Tahoma" w:hAnsi="Tahoma" w:cs="Tahoma"/>
          <w:sz w:val="20"/>
          <w:szCs w:val="20"/>
        </w:rPr>
        <w:t xml:space="preserve"> přívodu vzduchu před dmychadly.</w:t>
      </w:r>
    </w:p>
    <w:p w14:paraId="191F7235" w14:textId="77777777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Termočlánky</w:t>
      </w:r>
      <w:r w:rsidRPr="00BB1420">
        <w:rPr>
          <w:rFonts w:ascii="Tahoma" w:hAnsi="Tahoma" w:cs="Tahoma"/>
          <w:sz w:val="20"/>
          <w:szCs w:val="20"/>
        </w:rPr>
        <w:t xml:space="preserve"> min. </w:t>
      </w:r>
      <w:r w:rsidRPr="00EB3D4C">
        <w:rPr>
          <w:rFonts w:ascii="Tahoma" w:hAnsi="Tahoma" w:cs="Tahoma"/>
          <w:sz w:val="20"/>
          <w:szCs w:val="20"/>
        </w:rPr>
        <w:t>4 ks po výšce komory</w:t>
      </w:r>
      <w:r w:rsidRPr="00BB1420">
        <w:rPr>
          <w:rFonts w:ascii="Tahoma" w:hAnsi="Tahoma" w:cs="Tahoma"/>
          <w:sz w:val="20"/>
          <w:szCs w:val="20"/>
        </w:rPr>
        <w:t xml:space="preserve"> + </w:t>
      </w:r>
      <w:r w:rsidRPr="00EB3D4C">
        <w:rPr>
          <w:rFonts w:ascii="Tahoma" w:hAnsi="Tahoma" w:cs="Tahoma"/>
          <w:sz w:val="20"/>
          <w:szCs w:val="20"/>
        </w:rPr>
        <w:t>1 ks za výměníkem</w:t>
      </w:r>
      <w:r w:rsidRPr="00BB1420">
        <w:rPr>
          <w:rFonts w:ascii="Tahoma" w:hAnsi="Tahoma" w:cs="Tahoma"/>
          <w:sz w:val="20"/>
          <w:szCs w:val="20"/>
        </w:rPr>
        <w:t xml:space="preserve"> + </w:t>
      </w:r>
      <w:r w:rsidRPr="00EB3D4C">
        <w:rPr>
          <w:rFonts w:ascii="Tahoma" w:hAnsi="Tahoma" w:cs="Tahoma"/>
          <w:sz w:val="20"/>
          <w:szCs w:val="20"/>
        </w:rPr>
        <w:t>termočlánky za výstupem dmychadel</w:t>
      </w:r>
      <w:r w:rsidRPr="00BB1420">
        <w:rPr>
          <w:rFonts w:ascii="Tahoma" w:hAnsi="Tahoma" w:cs="Tahoma"/>
          <w:sz w:val="20"/>
          <w:szCs w:val="20"/>
        </w:rPr>
        <w:t xml:space="preserve"> primárního i sekundárního vzduchu.</w:t>
      </w:r>
    </w:p>
    <w:p w14:paraId="666D1E76" w14:textId="77777777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Tlakové odběry</w:t>
      </w:r>
      <w:r w:rsidRPr="00BB1420">
        <w:rPr>
          <w:rFonts w:ascii="Tahoma" w:hAnsi="Tahoma" w:cs="Tahoma"/>
          <w:sz w:val="20"/>
          <w:szCs w:val="20"/>
        </w:rPr>
        <w:t xml:space="preserve"> a </w:t>
      </w:r>
      <w:r w:rsidRPr="00EB3D4C">
        <w:rPr>
          <w:rFonts w:ascii="Tahoma" w:hAnsi="Tahoma" w:cs="Tahoma"/>
          <w:sz w:val="20"/>
          <w:szCs w:val="20"/>
        </w:rPr>
        <w:t>tlakoměry</w:t>
      </w:r>
      <w:r w:rsidRPr="00BB1420">
        <w:rPr>
          <w:rFonts w:ascii="Tahoma" w:hAnsi="Tahoma" w:cs="Tahoma"/>
          <w:sz w:val="20"/>
          <w:szCs w:val="20"/>
        </w:rPr>
        <w:t xml:space="preserve"> </w:t>
      </w:r>
      <w:r w:rsidRPr="00EB3D4C">
        <w:rPr>
          <w:rFonts w:ascii="Tahoma" w:hAnsi="Tahoma" w:cs="Tahoma"/>
          <w:sz w:val="20"/>
          <w:szCs w:val="20"/>
        </w:rPr>
        <w:t>před</w:t>
      </w:r>
      <w:r w:rsidRPr="00BB1420">
        <w:rPr>
          <w:rFonts w:ascii="Tahoma" w:hAnsi="Tahoma" w:cs="Tahoma"/>
          <w:sz w:val="20"/>
          <w:szCs w:val="20"/>
        </w:rPr>
        <w:t xml:space="preserve"> a </w:t>
      </w:r>
      <w:r w:rsidRPr="00EB3D4C">
        <w:rPr>
          <w:rFonts w:ascii="Tahoma" w:hAnsi="Tahoma" w:cs="Tahoma"/>
          <w:sz w:val="20"/>
          <w:szCs w:val="20"/>
        </w:rPr>
        <w:t>za</w:t>
      </w:r>
      <w:r w:rsidRPr="00BB1420">
        <w:rPr>
          <w:rFonts w:ascii="Tahoma" w:hAnsi="Tahoma" w:cs="Tahoma"/>
          <w:sz w:val="20"/>
          <w:szCs w:val="20"/>
        </w:rPr>
        <w:t xml:space="preserve"> výměníkem spalin.</w:t>
      </w:r>
    </w:p>
    <w:p w14:paraId="03369273" w14:textId="0F1B1397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Odběrná hrdla</w:t>
      </w:r>
      <w:r w:rsidRPr="00BB1420">
        <w:rPr>
          <w:rFonts w:ascii="Tahoma" w:hAnsi="Tahoma" w:cs="Tahoma"/>
          <w:sz w:val="20"/>
          <w:szCs w:val="20"/>
        </w:rPr>
        <w:t xml:space="preserve"> pro </w:t>
      </w:r>
      <w:r w:rsidRPr="00EB3D4C">
        <w:rPr>
          <w:rFonts w:ascii="Tahoma" w:hAnsi="Tahoma" w:cs="Tahoma"/>
          <w:sz w:val="20"/>
          <w:szCs w:val="20"/>
        </w:rPr>
        <w:t>sondu složení spalin</w:t>
      </w:r>
      <w:r w:rsidRPr="00BB1420">
        <w:rPr>
          <w:rFonts w:ascii="Tahoma" w:hAnsi="Tahoma" w:cs="Tahoma"/>
          <w:sz w:val="20"/>
          <w:szCs w:val="20"/>
        </w:rPr>
        <w:t xml:space="preserve"> (umístění před a za výměníkem).</w:t>
      </w:r>
    </w:p>
    <w:p w14:paraId="48E880A1" w14:textId="4521412A" w:rsidR="00FB67D3" w:rsidRPr="00BB1420" w:rsidRDefault="00FB67D3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 xml:space="preserve">Odběrová místa pro usazení měřící techniky </w:t>
      </w:r>
      <w:r w:rsidRPr="00BB1420">
        <w:rPr>
          <w:rFonts w:ascii="Tahoma" w:hAnsi="Tahoma" w:cs="Tahoma"/>
          <w:sz w:val="20"/>
          <w:szCs w:val="20"/>
        </w:rPr>
        <w:t>ve smyslu 5 ks po výšce spalovací komory a v kolmé rovině dalších 5 ks na stejné výškové hladině.</w:t>
      </w:r>
    </w:p>
    <w:p w14:paraId="5F9D09BC" w14:textId="77777777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Průtokoměr chladicí vody</w:t>
      </w:r>
      <w:r w:rsidRPr="00BB1420">
        <w:rPr>
          <w:rFonts w:ascii="Tahoma" w:hAnsi="Tahoma" w:cs="Tahoma"/>
          <w:sz w:val="20"/>
          <w:szCs w:val="20"/>
        </w:rPr>
        <w:t xml:space="preserve">, </w:t>
      </w:r>
      <w:r w:rsidRPr="00EB3D4C">
        <w:rPr>
          <w:rFonts w:ascii="Tahoma" w:hAnsi="Tahoma" w:cs="Tahoma"/>
          <w:sz w:val="20"/>
          <w:szCs w:val="20"/>
        </w:rPr>
        <w:t>regulační armatura</w:t>
      </w:r>
      <w:r w:rsidRPr="00BB1420">
        <w:rPr>
          <w:rFonts w:ascii="Tahoma" w:hAnsi="Tahoma" w:cs="Tahoma"/>
          <w:sz w:val="20"/>
          <w:szCs w:val="20"/>
        </w:rPr>
        <w:t xml:space="preserve"> průtoku, </w:t>
      </w:r>
      <w:r w:rsidRPr="00EB3D4C">
        <w:rPr>
          <w:rFonts w:ascii="Tahoma" w:hAnsi="Tahoma" w:cs="Tahoma"/>
          <w:sz w:val="20"/>
          <w:szCs w:val="20"/>
        </w:rPr>
        <w:t>teploměry</w:t>
      </w:r>
      <w:r w:rsidRPr="00BB1420">
        <w:rPr>
          <w:rFonts w:ascii="Tahoma" w:hAnsi="Tahoma" w:cs="Tahoma"/>
          <w:sz w:val="20"/>
          <w:szCs w:val="20"/>
        </w:rPr>
        <w:t xml:space="preserve"> vody na vstupu a výstupu.</w:t>
      </w:r>
    </w:p>
    <w:p w14:paraId="268B67D6" w14:textId="3AA0D362" w:rsidR="00670DD0" w:rsidRPr="00BB142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Řídicí systém</w:t>
      </w:r>
      <w:r w:rsidRPr="00BB1420">
        <w:rPr>
          <w:rFonts w:ascii="Tahoma" w:hAnsi="Tahoma" w:cs="Tahoma"/>
          <w:sz w:val="20"/>
          <w:szCs w:val="20"/>
        </w:rPr>
        <w:t xml:space="preserve"> s možností řídit </w:t>
      </w:r>
      <w:r w:rsidRPr="00EB3D4C">
        <w:rPr>
          <w:rFonts w:ascii="Tahoma" w:hAnsi="Tahoma" w:cs="Tahoma"/>
          <w:sz w:val="20"/>
          <w:szCs w:val="20"/>
        </w:rPr>
        <w:t>dávkování paliva (šnek)</w:t>
      </w:r>
      <w:r w:rsidRPr="00BB1420">
        <w:rPr>
          <w:rFonts w:ascii="Tahoma" w:hAnsi="Tahoma" w:cs="Tahoma"/>
          <w:sz w:val="20"/>
          <w:szCs w:val="20"/>
        </w:rPr>
        <w:t xml:space="preserve">, </w:t>
      </w:r>
      <w:r w:rsidRPr="00EB3D4C">
        <w:rPr>
          <w:rFonts w:ascii="Tahoma" w:hAnsi="Tahoma" w:cs="Tahoma"/>
          <w:sz w:val="20"/>
          <w:szCs w:val="20"/>
        </w:rPr>
        <w:t>množství primárního a sekundárního vzduchu</w:t>
      </w:r>
      <w:r w:rsidRPr="00BB1420">
        <w:rPr>
          <w:rFonts w:ascii="Tahoma" w:hAnsi="Tahoma" w:cs="Tahoma"/>
          <w:sz w:val="20"/>
          <w:szCs w:val="20"/>
        </w:rPr>
        <w:t xml:space="preserve">, </w:t>
      </w:r>
      <w:r w:rsidRPr="00EB3D4C">
        <w:rPr>
          <w:rFonts w:ascii="Tahoma" w:hAnsi="Tahoma" w:cs="Tahoma"/>
          <w:sz w:val="20"/>
          <w:szCs w:val="20"/>
        </w:rPr>
        <w:t>otáčky kouřového ventilátoru</w:t>
      </w:r>
      <w:r w:rsidRPr="00BB1420">
        <w:rPr>
          <w:rFonts w:ascii="Tahoma" w:hAnsi="Tahoma" w:cs="Tahoma"/>
          <w:sz w:val="20"/>
          <w:szCs w:val="20"/>
        </w:rPr>
        <w:t xml:space="preserve"> a </w:t>
      </w:r>
      <w:r w:rsidRPr="00EB3D4C">
        <w:rPr>
          <w:rFonts w:ascii="Tahoma" w:hAnsi="Tahoma" w:cs="Tahoma"/>
          <w:sz w:val="20"/>
          <w:szCs w:val="20"/>
        </w:rPr>
        <w:t>průtok chladicí vody</w:t>
      </w:r>
      <w:r w:rsidRPr="00BB1420">
        <w:rPr>
          <w:rFonts w:ascii="Tahoma" w:hAnsi="Tahoma" w:cs="Tahoma"/>
          <w:sz w:val="20"/>
          <w:szCs w:val="20"/>
        </w:rPr>
        <w:t>, vizualizace základních veličin</w:t>
      </w:r>
      <w:r w:rsidR="00D42809" w:rsidRPr="00BB1420">
        <w:rPr>
          <w:rFonts w:ascii="Tahoma" w:hAnsi="Tahoma" w:cs="Tahoma"/>
          <w:sz w:val="20"/>
          <w:szCs w:val="20"/>
        </w:rPr>
        <w:t>. Součástí dodávky bude zapojení výstupu zmiňovaných řídích veličin do řídícího systému spolu s vizualizací základních veličin jako je teplota, tlak, průtok atd</w:t>
      </w:r>
      <w:r w:rsidR="00FB67D3" w:rsidRPr="00BB1420">
        <w:rPr>
          <w:rFonts w:ascii="Tahoma" w:hAnsi="Tahoma" w:cs="Tahoma"/>
          <w:sz w:val="20"/>
          <w:szCs w:val="20"/>
        </w:rPr>
        <w:t>. a s nastavením regulovaných veličin.</w:t>
      </w:r>
    </w:p>
    <w:p w14:paraId="4D1B54DB" w14:textId="408BC312" w:rsidR="00670DD0" w:rsidRPr="00BC0253" w:rsidRDefault="00670DD0" w:rsidP="009D2724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C0253">
        <w:rPr>
          <w:rFonts w:ascii="Tahoma" w:hAnsi="Tahoma" w:cs="Tahoma"/>
          <w:b/>
          <w:bCs/>
          <w:sz w:val="20"/>
          <w:szCs w:val="20"/>
        </w:rPr>
        <w:t>Provozní inspekce</w:t>
      </w:r>
    </w:p>
    <w:p w14:paraId="2C9346C7" w14:textId="7E98F316" w:rsidR="00670DD0" w:rsidRPr="00BC0253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Průhledítka</w:t>
      </w:r>
      <w:r w:rsidRPr="00BC0253">
        <w:rPr>
          <w:rFonts w:ascii="Tahoma" w:hAnsi="Tahoma" w:cs="Tahoma"/>
          <w:sz w:val="20"/>
          <w:szCs w:val="20"/>
        </w:rPr>
        <w:t xml:space="preserve"> po výšce komory – min. </w:t>
      </w:r>
      <w:r w:rsidRPr="00EB3D4C">
        <w:rPr>
          <w:rFonts w:ascii="Tahoma" w:hAnsi="Tahoma" w:cs="Tahoma"/>
          <w:sz w:val="20"/>
          <w:szCs w:val="20"/>
        </w:rPr>
        <w:t>5 ks</w:t>
      </w:r>
      <w:r w:rsidRPr="00BC0253">
        <w:rPr>
          <w:rFonts w:ascii="Tahoma" w:hAnsi="Tahoma" w:cs="Tahoma"/>
          <w:sz w:val="20"/>
          <w:szCs w:val="20"/>
        </w:rPr>
        <w:t xml:space="preserve">, nebo </w:t>
      </w:r>
      <w:r w:rsidRPr="00EB3D4C">
        <w:rPr>
          <w:rFonts w:ascii="Tahoma" w:hAnsi="Tahoma" w:cs="Tahoma"/>
          <w:sz w:val="20"/>
          <w:szCs w:val="20"/>
        </w:rPr>
        <w:t>kontinuální úzký průhledný pás</w:t>
      </w:r>
      <w:r w:rsidRPr="00BC0253">
        <w:rPr>
          <w:rFonts w:ascii="Tahoma" w:hAnsi="Tahoma" w:cs="Tahoma"/>
          <w:sz w:val="20"/>
          <w:szCs w:val="20"/>
        </w:rPr>
        <w:t xml:space="preserve"> z </w:t>
      </w:r>
      <w:r w:rsidRPr="00EB3D4C">
        <w:rPr>
          <w:rFonts w:ascii="Tahoma" w:hAnsi="Tahoma" w:cs="Tahoma"/>
          <w:sz w:val="20"/>
          <w:szCs w:val="20"/>
        </w:rPr>
        <w:t>žáruvzdorného skla</w:t>
      </w:r>
      <w:r w:rsidRPr="00BC0253">
        <w:rPr>
          <w:rFonts w:ascii="Tahoma" w:hAnsi="Tahoma" w:cs="Tahoma"/>
          <w:sz w:val="20"/>
          <w:szCs w:val="20"/>
        </w:rPr>
        <w:t xml:space="preserve">. Skla </w:t>
      </w:r>
      <w:r w:rsidRPr="00EB3D4C">
        <w:rPr>
          <w:rFonts w:ascii="Tahoma" w:hAnsi="Tahoma" w:cs="Tahoma"/>
          <w:sz w:val="20"/>
          <w:szCs w:val="20"/>
        </w:rPr>
        <w:t>vyjímatelná</w:t>
      </w:r>
      <w:r w:rsidRPr="00BC0253">
        <w:rPr>
          <w:rFonts w:ascii="Tahoma" w:hAnsi="Tahoma" w:cs="Tahoma"/>
          <w:sz w:val="20"/>
          <w:szCs w:val="20"/>
        </w:rPr>
        <w:t xml:space="preserve"> (čištění/výměna).</w:t>
      </w:r>
      <w:r w:rsidR="00D42809" w:rsidRPr="00BC0253">
        <w:rPr>
          <w:rFonts w:ascii="Tahoma" w:hAnsi="Tahoma" w:cs="Tahoma"/>
          <w:sz w:val="20"/>
          <w:szCs w:val="20"/>
        </w:rPr>
        <w:t xml:space="preserve"> </w:t>
      </w:r>
    </w:p>
    <w:p w14:paraId="290F0561" w14:textId="2DE4CD40" w:rsidR="00670DD0" w:rsidRPr="00BC0253" w:rsidRDefault="00670DD0" w:rsidP="009D2724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C0253">
        <w:rPr>
          <w:rFonts w:ascii="Tahoma" w:hAnsi="Tahoma" w:cs="Tahoma"/>
          <w:b/>
          <w:bCs/>
          <w:sz w:val="20"/>
          <w:szCs w:val="20"/>
        </w:rPr>
        <w:t>Ocelová konstrukce a transport</w:t>
      </w:r>
    </w:p>
    <w:p w14:paraId="404E1FD9" w14:textId="014255A8" w:rsidR="00670DD0" w:rsidRPr="00BC0253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C0253">
        <w:rPr>
          <w:rFonts w:ascii="Tahoma" w:hAnsi="Tahoma" w:cs="Tahoma"/>
          <w:sz w:val="20"/>
          <w:szCs w:val="20"/>
        </w:rPr>
        <w:lastRenderedPageBreak/>
        <w:t xml:space="preserve">Kotel je uložen v </w:t>
      </w:r>
      <w:r w:rsidRPr="00EB3D4C">
        <w:rPr>
          <w:rFonts w:ascii="Tahoma" w:hAnsi="Tahoma" w:cs="Tahoma"/>
          <w:sz w:val="20"/>
          <w:szCs w:val="20"/>
        </w:rPr>
        <w:t>ocelovém rámu</w:t>
      </w:r>
      <w:r w:rsidR="004D3A90">
        <w:rPr>
          <w:rFonts w:ascii="Tahoma" w:hAnsi="Tahoma" w:cs="Tahoma"/>
          <w:sz w:val="20"/>
          <w:szCs w:val="20"/>
        </w:rPr>
        <w:t xml:space="preserve"> </w:t>
      </w:r>
      <w:r w:rsidR="004D3A90" w:rsidRPr="00314A80">
        <w:rPr>
          <w:rFonts w:ascii="Tahoma" w:hAnsi="Tahoma" w:cs="Tahoma"/>
          <w:i/>
          <w:iCs/>
          <w:color w:val="FF0000"/>
          <w:sz w:val="20"/>
          <w:szCs w:val="20"/>
        </w:rPr>
        <w:t xml:space="preserve">(zadavatel umožňuje nabídnout </w:t>
      </w:r>
      <w:r w:rsidR="00DA698A">
        <w:rPr>
          <w:rFonts w:ascii="Tahoma" w:hAnsi="Tahoma" w:cs="Tahoma"/>
          <w:i/>
          <w:iCs/>
          <w:color w:val="FF0000"/>
          <w:sz w:val="20"/>
          <w:szCs w:val="20"/>
        </w:rPr>
        <w:t xml:space="preserve">materiálově </w:t>
      </w:r>
      <w:r w:rsidR="004D3A90" w:rsidRPr="00314A80">
        <w:rPr>
          <w:rFonts w:ascii="Tahoma" w:hAnsi="Tahoma" w:cs="Tahoma"/>
          <w:i/>
          <w:iCs/>
          <w:color w:val="FF0000"/>
          <w:sz w:val="20"/>
          <w:szCs w:val="20"/>
        </w:rPr>
        <w:t>rovnocenné řešení)</w:t>
      </w:r>
      <w:r w:rsidRPr="00BC0253">
        <w:rPr>
          <w:rFonts w:ascii="Tahoma" w:hAnsi="Tahoma" w:cs="Tahoma"/>
          <w:sz w:val="20"/>
          <w:szCs w:val="20"/>
        </w:rPr>
        <w:t xml:space="preserve"> (seřiditelné patky). Rám musí rozložit zatížení tak, aby </w:t>
      </w:r>
      <w:r w:rsidRPr="00EB3D4C">
        <w:rPr>
          <w:rFonts w:ascii="Tahoma" w:hAnsi="Tahoma" w:cs="Tahoma"/>
          <w:sz w:val="20"/>
          <w:szCs w:val="20"/>
        </w:rPr>
        <w:t>plošné zatížení podlahy nepřekročilo 300 kg·m⁻²</w:t>
      </w:r>
      <w:r w:rsidRPr="00BC0253">
        <w:rPr>
          <w:rFonts w:ascii="Tahoma" w:hAnsi="Tahoma" w:cs="Tahoma"/>
          <w:sz w:val="20"/>
          <w:szCs w:val="20"/>
        </w:rPr>
        <w:t>.</w:t>
      </w:r>
    </w:p>
    <w:p w14:paraId="102897DC" w14:textId="77777777" w:rsidR="00670DD0" w:rsidRPr="00BC0253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C0253">
        <w:rPr>
          <w:rFonts w:ascii="Tahoma" w:hAnsi="Tahoma" w:cs="Tahoma"/>
          <w:sz w:val="20"/>
          <w:szCs w:val="20"/>
        </w:rPr>
        <w:t xml:space="preserve">Zařízení musí být </w:t>
      </w:r>
      <w:r w:rsidRPr="00EB3D4C">
        <w:rPr>
          <w:rFonts w:ascii="Tahoma" w:hAnsi="Tahoma" w:cs="Tahoma"/>
          <w:sz w:val="20"/>
          <w:szCs w:val="20"/>
        </w:rPr>
        <w:t>přepravitelné paletovým vozíkem</w:t>
      </w:r>
      <w:r w:rsidRPr="00BC0253">
        <w:rPr>
          <w:rFonts w:ascii="Tahoma" w:hAnsi="Tahoma" w:cs="Tahoma"/>
          <w:sz w:val="20"/>
          <w:szCs w:val="20"/>
        </w:rPr>
        <w:t>.</w:t>
      </w:r>
    </w:p>
    <w:p w14:paraId="0056861A" w14:textId="6FD4541E" w:rsidR="00670DD0" w:rsidRPr="00BC0253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Přepravní obrys po sejmutí přesahujících dílců</w:t>
      </w:r>
      <w:r w:rsidRPr="00BC0253">
        <w:rPr>
          <w:rFonts w:ascii="Tahoma" w:hAnsi="Tahoma" w:cs="Tahoma"/>
          <w:sz w:val="20"/>
          <w:szCs w:val="20"/>
        </w:rPr>
        <w:t xml:space="preserve"> (na palet</w:t>
      </w:r>
      <w:r w:rsidR="003C2479" w:rsidRPr="00BC0253">
        <w:rPr>
          <w:rFonts w:ascii="Tahoma" w:hAnsi="Tahoma" w:cs="Tahoma"/>
          <w:sz w:val="20"/>
          <w:szCs w:val="20"/>
        </w:rPr>
        <w:t>ovém vozíku</w:t>
      </w:r>
      <w:r w:rsidRPr="00BC0253">
        <w:rPr>
          <w:rFonts w:ascii="Tahoma" w:hAnsi="Tahoma" w:cs="Tahoma"/>
          <w:sz w:val="20"/>
          <w:szCs w:val="20"/>
        </w:rPr>
        <w:t xml:space="preserve">): </w:t>
      </w:r>
      <w:r w:rsidRPr="00EB3D4C">
        <w:rPr>
          <w:rFonts w:ascii="Tahoma" w:hAnsi="Tahoma" w:cs="Tahoma"/>
          <w:sz w:val="20"/>
          <w:szCs w:val="20"/>
        </w:rPr>
        <w:t>šířka ≤ 1100 mm</w:t>
      </w:r>
      <w:r w:rsidRPr="00BC0253">
        <w:rPr>
          <w:rFonts w:ascii="Tahoma" w:hAnsi="Tahoma" w:cs="Tahoma"/>
          <w:sz w:val="20"/>
          <w:szCs w:val="20"/>
        </w:rPr>
        <w:t xml:space="preserve">, </w:t>
      </w:r>
      <w:r w:rsidRPr="00EB3D4C">
        <w:rPr>
          <w:rFonts w:ascii="Tahoma" w:hAnsi="Tahoma" w:cs="Tahoma"/>
          <w:sz w:val="20"/>
          <w:szCs w:val="20"/>
        </w:rPr>
        <w:t>výška ≤ 1900 mm</w:t>
      </w:r>
      <w:r w:rsidRPr="00BC0253">
        <w:rPr>
          <w:rFonts w:ascii="Tahoma" w:hAnsi="Tahoma" w:cs="Tahoma"/>
          <w:sz w:val="20"/>
          <w:szCs w:val="20"/>
        </w:rPr>
        <w:t xml:space="preserve">, </w:t>
      </w:r>
      <w:r w:rsidRPr="00EB3D4C">
        <w:rPr>
          <w:rFonts w:ascii="Tahoma" w:hAnsi="Tahoma" w:cs="Tahoma"/>
          <w:sz w:val="20"/>
          <w:szCs w:val="20"/>
        </w:rPr>
        <w:t>hloubka ≤ 1950 mm</w:t>
      </w:r>
      <w:r w:rsidRPr="00BC0253">
        <w:rPr>
          <w:rFonts w:ascii="Tahoma" w:hAnsi="Tahoma" w:cs="Tahoma"/>
          <w:sz w:val="20"/>
          <w:szCs w:val="20"/>
        </w:rPr>
        <w:t>.</w:t>
      </w:r>
    </w:p>
    <w:p w14:paraId="1263493F" w14:textId="0539C6DA" w:rsidR="00670DD0" w:rsidRPr="00BC0253" w:rsidRDefault="00670DD0" w:rsidP="009D2724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C0253">
        <w:rPr>
          <w:rFonts w:ascii="Tahoma" w:hAnsi="Tahoma" w:cs="Tahoma"/>
          <w:b/>
          <w:bCs/>
          <w:sz w:val="20"/>
          <w:szCs w:val="20"/>
        </w:rPr>
        <w:t xml:space="preserve">Nároky na napojení </w:t>
      </w:r>
      <w:r w:rsidRPr="00EB3D4C">
        <w:rPr>
          <w:rFonts w:ascii="Tahoma" w:hAnsi="Tahoma" w:cs="Tahoma"/>
          <w:i/>
          <w:iCs/>
          <w:sz w:val="20"/>
          <w:szCs w:val="20"/>
        </w:rPr>
        <w:t>(informativně)</w:t>
      </w:r>
    </w:p>
    <w:p w14:paraId="05FDB967" w14:textId="77777777" w:rsidR="00670DD0" w:rsidRPr="00BC0253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Voda:</w:t>
      </w:r>
      <w:r w:rsidRPr="00BC0253">
        <w:rPr>
          <w:rFonts w:ascii="Tahoma" w:hAnsi="Tahoma" w:cs="Tahoma"/>
          <w:sz w:val="20"/>
          <w:szCs w:val="20"/>
        </w:rPr>
        <w:t xml:space="preserve"> napojení na vodovodní řád (vstup), odvod ohřáté vody do odpadu.</w:t>
      </w:r>
    </w:p>
    <w:p w14:paraId="71BE5925" w14:textId="77777777" w:rsidR="00670DD0" w:rsidRPr="00BC0253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Vzduch:</w:t>
      </w:r>
      <w:r w:rsidRPr="00BC0253">
        <w:rPr>
          <w:rFonts w:ascii="Tahoma" w:hAnsi="Tahoma" w:cs="Tahoma"/>
          <w:sz w:val="20"/>
          <w:szCs w:val="20"/>
        </w:rPr>
        <w:t xml:space="preserve"> dmychadla sání z okolního prostředí (provedení s možností integrovaného ohřevu).</w:t>
      </w:r>
    </w:p>
    <w:p w14:paraId="2E6EE3B3" w14:textId="0AE2BE2B" w:rsidR="00670DD0" w:rsidRPr="00BC0253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Spaliny:</w:t>
      </w:r>
      <w:r w:rsidRPr="00BC0253">
        <w:rPr>
          <w:rFonts w:ascii="Tahoma" w:hAnsi="Tahoma" w:cs="Tahoma"/>
          <w:sz w:val="20"/>
          <w:szCs w:val="20"/>
        </w:rPr>
        <w:t xml:space="preserve"> odvod kouřovodem přes výměník k ventilátoru a výduchu.</w:t>
      </w:r>
      <w:r w:rsidR="00BD5C09">
        <w:rPr>
          <w:rFonts w:ascii="Tahoma" w:hAnsi="Tahoma" w:cs="Tahoma"/>
          <w:sz w:val="20"/>
          <w:szCs w:val="20"/>
        </w:rPr>
        <w:t xml:space="preserve"> </w:t>
      </w:r>
      <w:r w:rsidRPr="00BD5C09">
        <w:rPr>
          <w:rFonts w:ascii="Tahoma" w:hAnsi="Tahoma" w:cs="Tahoma"/>
          <w:i/>
          <w:iCs/>
          <w:sz w:val="20"/>
          <w:szCs w:val="20"/>
        </w:rPr>
        <w:t xml:space="preserve">(Konkrétní příruby/velikosti </w:t>
      </w:r>
      <w:r w:rsidR="00574120">
        <w:rPr>
          <w:rFonts w:ascii="Tahoma" w:hAnsi="Tahoma" w:cs="Tahoma"/>
          <w:i/>
          <w:iCs/>
          <w:sz w:val="20"/>
          <w:szCs w:val="20"/>
        </w:rPr>
        <w:br/>
      </w:r>
      <w:r w:rsidRPr="00BD5C09">
        <w:rPr>
          <w:rFonts w:ascii="Tahoma" w:hAnsi="Tahoma" w:cs="Tahoma"/>
          <w:i/>
          <w:iCs/>
          <w:sz w:val="20"/>
          <w:szCs w:val="20"/>
        </w:rPr>
        <w:t xml:space="preserve">a elektrické parametry dmychadel a ventilátoru zvolí </w:t>
      </w:r>
      <w:r w:rsidR="00BD5C09">
        <w:rPr>
          <w:rFonts w:ascii="Tahoma" w:hAnsi="Tahoma" w:cs="Tahoma"/>
          <w:i/>
          <w:iCs/>
          <w:sz w:val="20"/>
          <w:szCs w:val="20"/>
        </w:rPr>
        <w:t>dodavatel</w:t>
      </w:r>
      <w:r w:rsidRPr="00BD5C09">
        <w:rPr>
          <w:rFonts w:ascii="Tahoma" w:hAnsi="Tahoma" w:cs="Tahoma"/>
          <w:i/>
          <w:iCs/>
          <w:sz w:val="20"/>
          <w:szCs w:val="20"/>
        </w:rPr>
        <w:t xml:space="preserve"> s ohledem na funkci </w:t>
      </w:r>
      <w:r w:rsidR="00526A8A" w:rsidRPr="00BD5C09">
        <w:rPr>
          <w:rFonts w:ascii="Tahoma" w:hAnsi="Tahoma" w:cs="Tahoma"/>
          <w:i/>
          <w:iCs/>
          <w:sz w:val="20"/>
          <w:szCs w:val="20"/>
        </w:rPr>
        <w:t>5–7</w:t>
      </w:r>
      <w:r w:rsidRPr="00BD5C09">
        <w:rPr>
          <w:rFonts w:ascii="Tahoma" w:hAnsi="Tahoma" w:cs="Tahoma"/>
          <w:i/>
          <w:iCs/>
          <w:sz w:val="20"/>
          <w:szCs w:val="20"/>
        </w:rPr>
        <w:t xml:space="preserve"> kW jednotky</w:t>
      </w:r>
      <w:r w:rsidR="003C2479" w:rsidRPr="00BD5C09">
        <w:rPr>
          <w:rFonts w:ascii="Tahoma" w:hAnsi="Tahoma" w:cs="Tahoma"/>
          <w:i/>
          <w:iCs/>
          <w:sz w:val="20"/>
          <w:szCs w:val="20"/>
        </w:rPr>
        <w:t xml:space="preserve"> dle doporučení a komunikace s objednatelem</w:t>
      </w:r>
      <w:r w:rsidRPr="00BD5C09">
        <w:rPr>
          <w:rFonts w:ascii="Tahoma" w:hAnsi="Tahoma" w:cs="Tahoma"/>
          <w:i/>
          <w:iCs/>
          <w:sz w:val="20"/>
          <w:szCs w:val="20"/>
        </w:rPr>
        <w:t>.)</w:t>
      </w:r>
    </w:p>
    <w:p w14:paraId="71227890" w14:textId="3E0185DF" w:rsidR="003A3F14" w:rsidRPr="00BC0253" w:rsidRDefault="003A3F14" w:rsidP="009D2724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C0253">
        <w:rPr>
          <w:rFonts w:ascii="Tahoma" w:hAnsi="Tahoma" w:cs="Tahoma"/>
          <w:b/>
          <w:bCs/>
          <w:sz w:val="20"/>
          <w:szCs w:val="20"/>
        </w:rPr>
        <w:t>Bezpečnost</w:t>
      </w:r>
    </w:p>
    <w:p w14:paraId="50B4BA18" w14:textId="633EADD8" w:rsidR="00CC0E12" w:rsidRPr="00BC0253" w:rsidRDefault="00CC0E12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C0253">
        <w:rPr>
          <w:rFonts w:ascii="Tahoma" w:hAnsi="Tahoma" w:cs="Tahoma"/>
          <w:sz w:val="20"/>
          <w:szCs w:val="20"/>
        </w:rPr>
        <w:t>Jako bezpečností prvek bude kouřový ventilátor připojen na záložní zdroj energie (UPS), tak aby v případě výpadku proudu byl zajištěn dostatečný odtah spalin.</w:t>
      </w:r>
    </w:p>
    <w:p w14:paraId="680572F5" w14:textId="25FE1A15" w:rsidR="003A3F14" w:rsidRPr="00BC0253" w:rsidRDefault="003A3F14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C0253">
        <w:rPr>
          <w:rFonts w:ascii="Tahoma" w:hAnsi="Tahoma" w:cs="Tahoma"/>
          <w:sz w:val="20"/>
          <w:szCs w:val="20"/>
        </w:rPr>
        <w:t xml:space="preserve">Po vnějším obvodu spalovací komory bude situována vrstva izolačního materiálu pro </w:t>
      </w:r>
      <w:r w:rsidR="00FB67D3" w:rsidRPr="00BC0253">
        <w:rPr>
          <w:rFonts w:ascii="Tahoma" w:hAnsi="Tahoma" w:cs="Tahoma"/>
          <w:sz w:val="20"/>
          <w:szCs w:val="20"/>
        </w:rPr>
        <w:t>dosažení maximální povrchové teploty dle ČSN EN ISO 12100</w:t>
      </w:r>
      <w:r w:rsidR="00D607C7">
        <w:rPr>
          <w:rFonts w:ascii="Tahoma" w:hAnsi="Tahoma" w:cs="Tahoma"/>
          <w:sz w:val="20"/>
          <w:szCs w:val="20"/>
        </w:rPr>
        <w:t xml:space="preserve"> </w:t>
      </w:r>
      <w:r w:rsidR="00D607C7">
        <w:rPr>
          <w:rFonts w:ascii="Tahoma" w:hAnsi="Tahoma" w:cs="Tahoma"/>
          <w:i/>
          <w:iCs/>
          <w:color w:val="FF0000"/>
          <w:sz w:val="20"/>
          <w:szCs w:val="20"/>
        </w:rPr>
        <w:t>(z</w:t>
      </w:r>
      <w:r w:rsidR="00D607C7" w:rsidRPr="00F802C7">
        <w:rPr>
          <w:rFonts w:ascii="Tahoma" w:hAnsi="Tahoma" w:cs="Tahoma"/>
          <w:i/>
          <w:iCs/>
          <w:color w:val="FF0000"/>
          <w:sz w:val="20"/>
          <w:szCs w:val="20"/>
        </w:rPr>
        <w:t>adavatel umožňuje nabídnout rovnocenné řešení</w:t>
      </w:r>
      <w:r w:rsidR="00D607C7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 w:rsidR="00FB67D3" w:rsidRPr="00BC0253">
        <w:rPr>
          <w:rFonts w:ascii="Tahoma" w:hAnsi="Tahoma" w:cs="Tahoma"/>
          <w:sz w:val="20"/>
          <w:szCs w:val="20"/>
        </w:rPr>
        <w:t>.</w:t>
      </w:r>
    </w:p>
    <w:p w14:paraId="70EAE2F7" w14:textId="65FC3D78" w:rsidR="00AA086A" w:rsidRPr="00BC0253" w:rsidRDefault="00AA086A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C0253">
        <w:rPr>
          <w:rFonts w:ascii="Tahoma" w:hAnsi="Tahoma" w:cs="Tahoma"/>
          <w:sz w:val="20"/>
          <w:szCs w:val="20"/>
        </w:rPr>
        <w:t>Veškerá elektrická zařízení bude v souladu s ČSN EN 60204-1</w:t>
      </w:r>
      <w:r w:rsidR="00D607C7">
        <w:rPr>
          <w:rFonts w:ascii="Tahoma" w:hAnsi="Tahoma" w:cs="Tahoma"/>
          <w:sz w:val="20"/>
          <w:szCs w:val="20"/>
        </w:rPr>
        <w:t xml:space="preserve"> </w:t>
      </w:r>
      <w:r w:rsidR="00D607C7">
        <w:rPr>
          <w:rFonts w:ascii="Tahoma" w:hAnsi="Tahoma" w:cs="Tahoma"/>
          <w:i/>
          <w:iCs/>
          <w:color w:val="FF0000"/>
          <w:sz w:val="20"/>
          <w:szCs w:val="20"/>
        </w:rPr>
        <w:t>(z</w:t>
      </w:r>
      <w:r w:rsidR="00D607C7" w:rsidRPr="00F802C7">
        <w:rPr>
          <w:rFonts w:ascii="Tahoma" w:hAnsi="Tahoma" w:cs="Tahoma"/>
          <w:i/>
          <w:iCs/>
          <w:color w:val="FF0000"/>
          <w:sz w:val="20"/>
          <w:szCs w:val="20"/>
        </w:rPr>
        <w:t>adavatel umožňuje nabídnout rovnocenné řešení</w:t>
      </w:r>
      <w:r w:rsidR="00D607C7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 w:rsidRPr="00BC0253">
        <w:rPr>
          <w:rFonts w:ascii="Tahoma" w:hAnsi="Tahoma" w:cs="Tahoma"/>
          <w:sz w:val="20"/>
          <w:szCs w:val="20"/>
        </w:rPr>
        <w:t>.</w:t>
      </w:r>
    </w:p>
    <w:p w14:paraId="650A4538" w14:textId="1AD87D58" w:rsidR="00AA086A" w:rsidRPr="00BC0253" w:rsidRDefault="00AA086A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BC0253">
        <w:rPr>
          <w:rFonts w:ascii="Tahoma" w:hAnsi="Tahoma" w:cs="Tahoma"/>
          <w:sz w:val="20"/>
          <w:szCs w:val="20"/>
        </w:rPr>
        <w:t>Další bezpečnostní prvky jako je bezpečnost obsluhy, požární a provozní bezpečnost, ergonomie budou v souladu s platnými normami a předpisy.</w:t>
      </w:r>
    </w:p>
    <w:p w14:paraId="6F220E6F" w14:textId="14DC3F5A" w:rsidR="00670DD0" w:rsidRPr="00BC0253" w:rsidRDefault="00670DD0" w:rsidP="009D2724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C0253">
        <w:rPr>
          <w:rFonts w:ascii="Tahoma" w:hAnsi="Tahoma" w:cs="Tahoma"/>
          <w:b/>
          <w:bCs/>
          <w:sz w:val="20"/>
          <w:szCs w:val="20"/>
        </w:rPr>
        <w:t>Dokumentace a předání</w:t>
      </w:r>
    </w:p>
    <w:p w14:paraId="0890B250" w14:textId="7AB050F8" w:rsidR="00670DD0" w:rsidRPr="00BC0253" w:rsidRDefault="0088681E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670DD0" w:rsidRPr="00BC0253">
        <w:rPr>
          <w:rFonts w:ascii="Tahoma" w:hAnsi="Tahoma" w:cs="Tahoma"/>
          <w:sz w:val="20"/>
          <w:szCs w:val="20"/>
        </w:rPr>
        <w:t>eznam měřicích prvků</w:t>
      </w:r>
      <w:r w:rsidR="008A7498" w:rsidRPr="008A7498">
        <w:rPr>
          <w:rFonts w:ascii="Tahoma" w:hAnsi="Tahoma" w:cs="Tahoma"/>
          <w:sz w:val="20"/>
          <w:szCs w:val="20"/>
        </w:rPr>
        <w:t>, specifikace materiálů</w:t>
      </w:r>
      <w:r w:rsidR="008A7498">
        <w:rPr>
          <w:rFonts w:ascii="Tahoma" w:hAnsi="Tahoma" w:cs="Tahoma"/>
          <w:sz w:val="20"/>
          <w:szCs w:val="20"/>
        </w:rPr>
        <w:t xml:space="preserve"> a </w:t>
      </w:r>
      <w:r w:rsidR="001B73D4">
        <w:rPr>
          <w:rFonts w:ascii="Tahoma" w:hAnsi="Tahoma" w:cs="Tahoma"/>
          <w:sz w:val="20"/>
          <w:szCs w:val="20"/>
        </w:rPr>
        <w:t>schéma zapojení rozvodné skříně</w:t>
      </w:r>
      <w:r w:rsidR="00670DD0" w:rsidRPr="00BC0253">
        <w:rPr>
          <w:rFonts w:ascii="Tahoma" w:hAnsi="Tahoma" w:cs="Tahoma"/>
          <w:sz w:val="20"/>
          <w:szCs w:val="20"/>
        </w:rPr>
        <w:t>.</w:t>
      </w:r>
    </w:p>
    <w:p w14:paraId="7695C4F1" w14:textId="1A7859D0" w:rsidR="00670DD0" w:rsidRDefault="00670DD0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EB3D4C">
        <w:rPr>
          <w:rFonts w:ascii="Tahoma" w:hAnsi="Tahoma" w:cs="Tahoma"/>
          <w:sz w:val="20"/>
          <w:szCs w:val="20"/>
        </w:rPr>
        <w:t>Protokol o tlakové zkoušce</w:t>
      </w:r>
      <w:r w:rsidRPr="00BC0253">
        <w:rPr>
          <w:rFonts w:ascii="Tahoma" w:hAnsi="Tahoma" w:cs="Tahoma"/>
          <w:sz w:val="20"/>
          <w:szCs w:val="20"/>
        </w:rPr>
        <w:t xml:space="preserve"> vodních částí výměníku, </w:t>
      </w:r>
      <w:r w:rsidRPr="00EB3D4C">
        <w:rPr>
          <w:rFonts w:ascii="Tahoma" w:hAnsi="Tahoma" w:cs="Tahoma"/>
          <w:sz w:val="20"/>
          <w:szCs w:val="20"/>
        </w:rPr>
        <w:t>zápis o funkčních zkouškách</w:t>
      </w:r>
      <w:r w:rsidRPr="00BC0253">
        <w:rPr>
          <w:rFonts w:ascii="Tahoma" w:hAnsi="Tahoma" w:cs="Tahoma"/>
          <w:sz w:val="20"/>
          <w:szCs w:val="20"/>
        </w:rPr>
        <w:t xml:space="preserve"> a </w:t>
      </w:r>
      <w:r w:rsidRPr="00EB3D4C">
        <w:rPr>
          <w:rFonts w:ascii="Tahoma" w:hAnsi="Tahoma" w:cs="Tahoma"/>
          <w:sz w:val="20"/>
          <w:szCs w:val="20"/>
        </w:rPr>
        <w:t>kalibraci</w:t>
      </w:r>
      <w:r w:rsidRPr="00BC0253">
        <w:rPr>
          <w:rFonts w:ascii="Tahoma" w:hAnsi="Tahoma" w:cs="Tahoma"/>
          <w:sz w:val="20"/>
          <w:szCs w:val="20"/>
        </w:rPr>
        <w:t xml:space="preserve"> průtokoměrů/teploměrů (</w:t>
      </w:r>
      <w:r w:rsidR="00A933CD">
        <w:rPr>
          <w:rFonts w:ascii="Tahoma" w:hAnsi="Tahoma" w:cs="Tahoma"/>
          <w:sz w:val="20"/>
          <w:szCs w:val="20"/>
        </w:rPr>
        <w:t>je-li</w:t>
      </w:r>
      <w:r w:rsidRPr="00BC0253">
        <w:rPr>
          <w:rFonts w:ascii="Tahoma" w:hAnsi="Tahoma" w:cs="Tahoma"/>
          <w:sz w:val="20"/>
          <w:szCs w:val="20"/>
        </w:rPr>
        <w:t xml:space="preserve"> relevantní).</w:t>
      </w:r>
    </w:p>
    <w:p w14:paraId="7C0C587F" w14:textId="1F6A51E0" w:rsidR="001B73D4" w:rsidRPr="00BC0253" w:rsidRDefault="00D65E56" w:rsidP="00EB3D4C">
      <w:pPr>
        <w:numPr>
          <w:ilvl w:val="0"/>
          <w:numId w:val="6"/>
        </w:numPr>
        <w:tabs>
          <w:tab w:val="clear" w:pos="720"/>
          <w:tab w:val="num" w:pos="426"/>
        </w:tabs>
        <w:spacing w:line="288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Uživatelská a technická d</w:t>
      </w:r>
      <w:r w:rsidR="001B73D4">
        <w:rPr>
          <w:rFonts w:ascii="Tahoma" w:hAnsi="Tahoma" w:cs="Tahoma"/>
          <w:sz w:val="20"/>
          <w:szCs w:val="20"/>
        </w:rPr>
        <w:t>okumentace</w:t>
      </w:r>
      <w:r w:rsidR="00877E98">
        <w:rPr>
          <w:rFonts w:ascii="Tahoma" w:hAnsi="Tahoma" w:cs="Tahoma"/>
          <w:sz w:val="20"/>
          <w:szCs w:val="20"/>
        </w:rPr>
        <w:t xml:space="preserve"> použitých výrobků.</w:t>
      </w:r>
      <w:r w:rsidR="001B73D4">
        <w:rPr>
          <w:rFonts w:ascii="Tahoma" w:hAnsi="Tahoma" w:cs="Tahoma"/>
          <w:sz w:val="20"/>
          <w:szCs w:val="20"/>
        </w:rPr>
        <w:t xml:space="preserve"> </w:t>
      </w:r>
    </w:p>
    <w:p w14:paraId="2EF3725D" w14:textId="3318DCD5" w:rsidR="00670DD0" w:rsidRPr="00C9687B" w:rsidRDefault="00670DD0" w:rsidP="002246E5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9687B">
        <w:rPr>
          <w:rFonts w:ascii="Tahoma" w:hAnsi="Tahoma" w:cs="Tahoma"/>
          <w:b/>
          <w:bCs/>
          <w:sz w:val="20"/>
          <w:szCs w:val="20"/>
          <w:u w:val="single"/>
        </w:rPr>
        <w:t xml:space="preserve">Rozsah dodávky – seznam komponent 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9865DB" w:rsidRPr="001E5139" w14:paraId="78ACFA64" w14:textId="77777777" w:rsidTr="00BB416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EBF4FAD" w14:textId="77777777" w:rsidR="009865DB" w:rsidRPr="001E5139" w:rsidRDefault="009865DB" w:rsidP="00BB416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C60A958" w14:textId="77777777" w:rsidR="009865DB" w:rsidRPr="001E5139" w:rsidRDefault="009865DB" w:rsidP="00BB416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4D546E" w14:textId="77777777" w:rsidR="009865DB" w:rsidRPr="001E5139" w:rsidRDefault="009865DB" w:rsidP="00BB416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9865DB" w:rsidRPr="00DA5F06" w14:paraId="416099DF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C70A" w14:textId="4E8AF489" w:rsidR="009865DB" w:rsidRPr="00C9687B" w:rsidRDefault="00363525" w:rsidP="0036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 xml:space="preserve">Spalovací komora s vnitřním Ø </w:t>
            </w:r>
            <w:r w:rsidR="009B7BF9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F05CA3">
              <w:rPr>
                <w:rFonts w:ascii="Tahoma" w:hAnsi="Tahoma" w:cs="Tahoma"/>
                <w:sz w:val="20"/>
                <w:szCs w:val="20"/>
              </w:rPr>
              <w:t> </w:t>
            </w:r>
            <w:r w:rsidR="00F05CA3" w:rsidRPr="00C9687B">
              <w:rPr>
                <w:rFonts w:ascii="Tahoma" w:hAnsi="Tahoma" w:cs="Tahoma"/>
                <w:sz w:val="20"/>
                <w:szCs w:val="20"/>
              </w:rPr>
              <w:t>26</w:t>
            </w:r>
            <w:r w:rsidR="00F05CA3">
              <w:rPr>
                <w:rFonts w:ascii="Tahoma" w:hAnsi="Tahoma" w:cs="Tahoma"/>
                <w:sz w:val="20"/>
                <w:szCs w:val="20"/>
              </w:rPr>
              <w:t xml:space="preserve">0 </w:t>
            </w:r>
            <w:r w:rsidRPr="00C9687B">
              <w:rPr>
                <w:rFonts w:ascii="Tahoma" w:hAnsi="Tahoma" w:cs="Tahoma"/>
                <w:sz w:val="20"/>
                <w:szCs w:val="20"/>
              </w:rPr>
              <w:t>mm, výškou</w:t>
            </w:r>
            <w:r w:rsidR="009B7BF9">
              <w:rPr>
                <w:rFonts w:ascii="Tahoma" w:hAnsi="Tahoma" w:cs="Tahoma"/>
                <w:sz w:val="20"/>
                <w:szCs w:val="20"/>
              </w:rPr>
              <w:t xml:space="preserve"> min.</w:t>
            </w:r>
            <w:r w:rsidRPr="00C968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05CA3">
              <w:rPr>
                <w:rFonts w:ascii="Tahoma" w:hAnsi="Tahoma" w:cs="Tahoma"/>
                <w:sz w:val="20"/>
                <w:szCs w:val="20"/>
              </w:rPr>
              <w:t>45</w:t>
            </w:r>
            <w:r w:rsidRPr="00C9687B">
              <w:rPr>
                <w:rFonts w:ascii="Tahoma" w:hAnsi="Tahoma" w:cs="Tahoma"/>
                <w:sz w:val="20"/>
                <w:szCs w:val="20"/>
              </w:rPr>
              <w:t xml:space="preserve">0 mm, </w:t>
            </w:r>
            <w:r w:rsidR="0036288D">
              <w:rPr>
                <w:rFonts w:ascii="Tahoma" w:hAnsi="Tahoma" w:cs="Tahoma"/>
                <w:sz w:val="20"/>
                <w:szCs w:val="20"/>
              </w:rPr>
              <w:t xml:space="preserve">s </w:t>
            </w:r>
            <w:r w:rsidRPr="00C9687B">
              <w:rPr>
                <w:rFonts w:ascii="Tahoma" w:hAnsi="Tahoma" w:cs="Tahoma"/>
                <w:sz w:val="20"/>
                <w:szCs w:val="20"/>
              </w:rPr>
              <w:t>vyzdívkou z</w:t>
            </w:r>
            <w:r w:rsidR="00835F52">
              <w:rPr>
                <w:rFonts w:ascii="Tahoma" w:hAnsi="Tahoma" w:cs="Tahoma"/>
                <w:sz w:val="20"/>
                <w:szCs w:val="20"/>
              </w:rPr>
              <w:t> </w:t>
            </w:r>
            <w:r w:rsidRPr="00C9687B">
              <w:rPr>
                <w:rFonts w:ascii="Tahoma" w:hAnsi="Tahoma" w:cs="Tahoma"/>
                <w:sz w:val="20"/>
                <w:szCs w:val="20"/>
              </w:rPr>
              <w:t>žárobetonu</w:t>
            </w:r>
            <w:r w:rsidR="00835F52">
              <w:rPr>
                <w:rFonts w:ascii="Tahoma" w:hAnsi="Tahoma" w:cs="Tahoma"/>
                <w:sz w:val="20"/>
                <w:szCs w:val="20"/>
              </w:rPr>
              <w:t xml:space="preserve"> nebo </w:t>
            </w:r>
            <w:r w:rsidRPr="00C9687B">
              <w:rPr>
                <w:rFonts w:ascii="Tahoma" w:hAnsi="Tahoma" w:cs="Tahoma"/>
                <w:sz w:val="20"/>
                <w:szCs w:val="20"/>
              </w:rPr>
              <w:t>šamot</w:t>
            </w:r>
            <w:r w:rsidR="00835F52">
              <w:rPr>
                <w:rFonts w:ascii="Tahoma" w:hAnsi="Tahoma" w:cs="Tahoma"/>
                <w:sz w:val="20"/>
                <w:szCs w:val="20"/>
              </w:rPr>
              <w:t>ového zdiva</w:t>
            </w:r>
            <w:r w:rsidRPr="00C968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14A80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(</w:t>
            </w:r>
            <w:r w:rsidR="00EF2B4C" w:rsidRPr="00314A80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zadavatel </w:t>
            </w:r>
            <w:r w:rsidR="00810EAE" w:rsidRPr="00314A80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umožňuje</w:t>
            </w:r>
            <w:r w:rsidR="00744368" w:rsidRPr="00314A80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nabídnout</w:t>
            </w:r>
            <w:r w:rsidR="00DA698A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materiálově</w:t>
            </w:r>
            <w:r w:rsidR="00744368" w:rsidRPr="00314A80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rovnocenné řešení</w:t>
            </w:r>
            <w:r w:rsidRPr="00314A80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)</w:t>
            </w:r>
            <w:r w:rsidRPr="00C9687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9617" w14:textId="77777777" w:rsidR="009865DB" w:rsidRPr="001E5139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A075" w14:textId="77777777" w:rsidR="009865DB" w:rsidRPr="00DA5F06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865DB" w:rsidRPr="00DA5F06" w14:paraId="2CD84A68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D309" w14:textId="788C3928" w:rsidR="009865DB" w:rsidRPr="00C9687B" w:rsidRDefault="00363525" w:rsidP="00C9687B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lastRenderedPageBreak/>
              <w:t xml:space="preserve">Vyjímatelný rošt </w:t>
            </w:r>
            <w:r w:rsidR="00BE35D1">
              <w:rPr>
                <w:rFonts w:ascii="Tahoma" w:hAnsi="Tahoma" w:cs="Tahoma"/>
                <w:sz w:val="20"/>
                <w:szCs w:val="20"/>
              </w:rPr>
              <w:t xml:space="preserve">(pro snadnou výměnu/servis) </w:t>
            </w:r>
            <w:r w:rsidRPr="00C9687B">
              <w:rPr>
                <w:rFonts w:ascii="Tahoma" w:hAnsi="Tahoma" w:cs="Tahoma"/>
                <w:sz w:val="20"/>
                <w:szCs w:val="20"/>
              </w:rPr>
              <w:t xml:space="preserve">+ </w:t>
            </w:r>
            <w:r w:rsidR="00335B26">
              <w:rPr>
                <w:rFonts w:ascii="Tahoma" w:hAnsi="Tahoma" w:cs="Tahoma"/>
                <w:sz w:val="20"/>
                <w:szCs w:val="20"/>
              </w:rPr>
              <w:t xml:space="preserve">vyjímatelný </w:t>
            </w:r>
            <w:r w:rsidRPr="00C9687B">
              <w:rPr>
                <w:rFonts w:ascii="Tahoma" w:hAnsi="Tahoma" w:cs="Tahoma"/>
                <w:sz w:val="20"/>
                <w:szCs w:val="20"/>
              </w:rPr>
              <w:t>popelník.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BDA3" w14:textId="77777777" w:rsidR="009865DB" w:rsidRPr="001E5139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E6FD" w14:textId="77777777" w:rsidR="009865DB" w:rsidRPr="00DA5F06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865DB" w:rsidRPr="00DA5F06" w14:paraId="5440E5C0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511A" w14:textId="6CE75BBC" w:rsidR="009865DB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Primární vzduch –</w:t>
            </w:r>
            <w:r w:rsidR="002108A0">
              <w:rPr>
                <w:rFonts w:ascii="Tahoma" w:hAnsi="Tahoma" w:cs="Tahoma"/>
                <w:sz w:val="20"/>
                <w:szCs w:val="20"/>
              </w:rPr>
              <w:t xml:space="preserve"> s navazujícím </w:t>
            </w:r>
            <w:r w:rsidRPr="00C9687B">
              <w:rPr>
                <w:rFonts w:ascii="Tahoma" w:hAnsi="Tahoma" w:cs="Tahoma"/>
                <w:sz w:val="20"/>
                <w:szCs w:val="20"/>
              </w:rPr>
              <w:t>potrubí</w:t>
            </w:r>
            <w:r w:rsidR="002108A0">
              <w:rPr>
                <w:rFonts w:ascii="Tahoma" w:hAnsi="Tahoma" w:cs="Tahoma"/>
                <w:sz w:val="20"/>
                <w:szCs w:val="20"/>
              </w:rPr>
              <w:t>m</w:t>
            </w:r>
            <w:r w:rsidRPr="00C9687B">
              <w:rPr>
                <w:rFonts w:ascii="Tahoma" w:hAnsi="Tahoma" w:cs="Tahoma"/>
                <w:sz w:val="20"/>
                <w:szCs w:val="20"/>
              </w:rPr>
              <w:t xml:space="preserve"> s přírubou/uchycením pro dmychadlo, </w:t>
            </w:r>
            <w:proofErr w:type="spellStart"/>
            <w:r w:rsidRPr="00C9687B">
              <w:rPr>
                <w:rFonts w:ascii="Tahoma" w:hAnsi="Tahoma" w:cs="Tahoma"/>
                <w:sz w:val="20"/>
                <w:szCs w:val="20"/>
              </w:rPr>
              <w:t>integrovatelným</w:t>
            </w:r>
            <w:proofErr w:type="spellEnd"/>
            <w:r w:rsidRPr="00C9687B">
              <w:rPr>
                <w:rFonts w:ascii="Tahoma" w:hAnsi="Tahoma" w:cs="Tahoma"/>
                <w:sz w:val="20"/>
                <w:szCs w:val="20"/>
              </w:rPr>
              <w:t xml:space="preserve"> ohřevem</w:t>
            </w:r>
            <w:r w:rsidR="00835F5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9687B">
              <w:rPr>
                <w:rFonts w:ascii="Tahoma" w:hAnsi="Tahoma" w:cs="Tahoma"/>
                <w:sz w:val="20"/>
                <w:szCs w:val="20"/>
              </w:rPr>
              <w:t>deflektorem pod roštem a průtokoměrem, termočlánek za dmychadlem.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F357" w14:textId="77777777" w:rsidR="009865DB" w:rsidRPr="001E5139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207B" w14:textId="77777777" w:rsidR="009865DB" w:rsidRPr="00DA5F06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865DB" w:rsidRPr="00DA5F06" w14:paraId="7560ED71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D323" w14:textId="3D4980E4" w:rsidR="009865DB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Sekundární vzduch – přívodní potrubí/</w:t>
            </w:r>
            <w:proofErr w:type="spellStart"/>
            <w:r w:rsidRPr="00C9687B">
              <w:rPr>
                <w:rFonts w:ascii="Tahoma" w:hAnsi="Tahoma" w:cs="Tahoma"/>
                <w:sz w:val="20"/>
                <w:szCs w:val="20"/>
              </w:rPr>
              <w:t>manifold</w:t>
            </w:r>
            <w:proofErr w:type="spellEnd"/>
            <w:r w:rsidRPr="00C9687B">
              <w:rPr>
                <w:rFonts w:ascii="Tahoma" w:hAnsi="Tahoma" w:cs="Tahoma"/>
                <w:sz w:val="20"/>
                <w:szCs w:val="20"/>
              </w:rPr>
              <w:t xml:space="preserve"> s přípravou pro dmychadlo a ohřev,</w:t>
            </w:r>
            <w:r w:rsidR="00265E25">
              <w:rPr>
                <w:rFonts w:ascii="Tahoma" w:hAnsi="Tahoma" w:cs="Tahoma"/>
                <w:sz w:val="20"/>
                <w:szCs w:val="20"/>
              </w:rPr>
              <w:t xml:space="preserve"> rovnoměrná</w:t>
            </w:r>
            <w:r w:rsidRPr="00C9687B">
              <w:rPr>
                <w:rFonts w:ascii="Tahoma" w:hAnsi="Tahoma" w:cs="Tahoma"/>
                <w:sz w:val="20"/>
                <w:szCs w:val="20"/>
              </w:rPr>
              <w:t xml:space="preserve"> obvodová distribuce nad roštem, průtokoměr, termočlánek za dmychadlem.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BE22" w14:textId="77777777" w:rsidR="009865DB" w:rsidRPr="001E5139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DEB8" w14:textId="77777777" w:rsidR="009865DB" w:rsidRPr="00DA5F06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865DB" w:rsidRPr="00DA5F06" w14:paraId="287D4412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F586" w14:textId="0CDC5A33" w:rsidR="009865DB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Dmychadla primárního a sekundárního vzduchu s integrovaným předehřevem spalovacího vzduchu či samostatně</w:t>
            </w:r>
            <w:r w:rsidR="004A23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D7B0" w14:textId="77777777" w:rsidR="009865DB" w:rsidRPr="001E5139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7C1E" w14:textId="77777777" w:rsidR="009865DB" w:rsidRPr="00DA5F06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865DB" w:rsidRPr="00DA5F06" w14:paraId="066CCB1F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30B7" w14:textId="5E7AB881" w:rsidR="009865DB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Šnekový podavač paliva se zásobníkem ≥ 100 l včetně pohonu.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D5F1" w14:textId="77777777" w:rsidR="009865DB" w:rsidRPr="001E5139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42E2" w14:textId="77777777" w:rsidR="009865DB" w:rsidRPr="00DA5F06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865DB" w:rsidRPr="00DA5F06" w14:paraId="1C643770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10C6" w14:textId="51C7C399" w:rsidR="009865DB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Rotační oddělovací prvek mezi výsypem šneku a aktivní zónou (proti zášlehu/prohoření, minimalizace přisávání).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2B5C" w14:textId="77777777" w:rsidR="009865DB" w:rsidRPr="001E5139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4170" w14:textId="77777777" w:rsidR="009865DB" w:rsidRPr="00DA5F06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865DB" w:rsidRPr="00DA5F06" w14:paraId="3440A110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7DAE" w14:textId="64FBD98D" w:rsidR="009865DB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Dvířka do zóny popelníku</w:t>
            </w:r>
            <w:r w:rsidR="00E02FED">
              <w:rPr>
                <w:rFonts w:ascii="Tahoma" w:hAnsi="Tahoma" w:cs="Tahoma"/>
                <w:sz w:val="20"/>
                <w:szCs w:val="20"/>
              </w:rPr>
              <w:t xml:space="preserve"> pro manipulaci s </w:t>
            </w:r>
            <w:r w:rsidR="00FC034D">
              <w:rPr>
                <w:rFonts w:ascii="Tahoma" w:hAnsi="Tahoma" w:cs="Tahoma"/>
                <w:sz w:val="20"/>
                <w:szCs w:val="20"/>
              </w:rPr>
              <w:t>popelníkem</w:t>
            </w:r>
            <w:r w:rsidRPr="00C9687B">
              <w:rPr>
                <w:rFonts w:ascii="Tahoma" w:hAnsi="Tahoma" w:cs="Tahoma"/>
                <w:sz w:val="20"/>
                <w:szCs w:val="20"/>
              </w:rPr>
              <w:t xml:space="preserve"> a dvířka nad roštem (</w:t>
            </w:r>
            <w:r w:rsidR="00FC034D">
              <w:rPr>
                <w:rFonts w:ascii="Tahoma" w:hAnsi="Tahoma" w:cs="Tahoma"/>
                <w:sz w:val="20"/>
                <w:szCs w:val="20"/>
              </w:rPr>
              <w:t xml:space="preserve">vyjmutí roštu, </w:t>
            </w:r>
            <w:r w:rsidRPr="00C9687B">
              <w:rPr>
                <w:rFonts w:ascii="Tahoma" w:hAnsi="Tahoma" w:cs="Tahoma"/>
                <w:sz w:val="20"/>
                <w:szCs w:val="20"/>
              </w:rPr>
              <w:t>servisní</w:t>
            </w:r>
            <w:r w:rsidR="00FC034D">
              <w:rPr>
                <w:rFonts w:ascii="Tahoma" w:hAnsi="Tahoma" w:cs="Tahoma"/>
                <w:sz w:val="20"/>
                <w:szCs w:val="20"/>
              </w:rPr>
              <w:t xml:space="preserve"> zásahy do aktivní zóny</w:t>
            </w:r>
            <w:r w:rsidRPr="00C9687B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6CAE" w14:textId="77777777" w:rsidR="009865DB" w:rsidRPr="001E5139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1B58" w14:textId="77777777" w:rsidR="009865DB" w:rsidRPr="00DA5F06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865DB" w:rsidRPr="00DA5F06" w14:paraId="44DFAA98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AF18" w14:textId="20DA2513" w:rsidR="009865DB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Kouřovod od komory k výměníku a dále k ventilátoru.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F2C1" w14:textId="77777777" w:rsidR="009865DB" w:rsidRPr="001E5139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9115" w14:textId="77777777" w:rsidR="009865DB" w:rsidRPr="00DA5F06" w:rsidRDefault="009865DB" w:rsidP="00BB41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63525" w:rsidRPr="00DA5F06" w14:paraId="3E9F5C71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6C7F" w14:textId="6C6B31B5" w:rsidR="00363525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Kouřový ventilátor (indukovaný tah) s odpovídajícím příslušenstvím.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37D3" w14:textId="27E261DB" w:rsidR="00363525" w:rsidRPr="001E5139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84DF" w14:textId="7FAA0830" w:rsidR="00363525" w:rsidRPr="00DA5F06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63525" w:rsidRPr="00DA5F06" w14:paraId="14E121F4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3771" w14:textId="11504E97" w:rsidR="00363525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Výměník tepla spalin–voda: trubky pro spaliny, voda vně trubek, sekční provedení pro křížové proudění; vypouštění/odvzdušnění.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9C1A" w14:textId="2CD61E27" w:rsidR="00363525" w:rsidRPr="001E5139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782D" w14:textId="44C13C49" w:rsidR="00363525" w:rsidRPr="00DA5F06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63525" w:rsidRPr="00DA5F06" w14:paraId="097BB0A8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6F3B" w14:textId="155400EF" w:rsidR="00363525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Vodní okruh: uzavírací ventily, regulační prvek průtoku, průtokoměr, teploměry vody na vstupu a výstupu, odvod ohřáté vody do odpadu.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F345" w14:textId="44328A98" w:rsidR="00363525" w:rsidRPr="001E5139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4075" w14:textId="61FBCD65" w:rsidR="00363525" w:rsidRPr="00297990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63525" w:rsidRPr="00DA5F06" w14:paraId="20531667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CBEA" w14:textId="77777777" w:rsidR="00363525" w:rsidRPr="00C9687B" w:rsidRDefault="00363525" w:rsidP="00C9687B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Měření a odběry:</w:t>
            </w:r>
          </w:p>
          <w:p w14:paraId="7220BFCC" w14:textId="77777777" w:rsidR="00363525" w:rsidRPr="00C9687B" w:rsidRDefault="00363525" w:rsidP="00C9687B">
            <w:pPr>
              <w:numPr>
                <w:ilvl w:val="1"/>
                <w:numId w:val="11"/>
              </w:numPr>
              <w:tabs>
                <w:tab w:val="clear" w:pos="1440"/>
                <w:tab w:val="num" w:pos="426"/>
                <w:tab w:val="num" w:pos="1165"/>
              </w:tabs>
              <w:spacing w:after="0" w:line="288" w:lineRule="auto"/>
              <w:ind w:left="598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min. 4× termočlánek po výšce komory,</w:t>
            </w:r>
          </w:p>
          <w:p w14:paraId="6D6AF59C" w14:textId="77777777" w:rsidR="00363525" w:rsidRPr="00C9687B" w:rsidRDefault="00363525" w:rsidP="00C9687B">
            <w:pPr>
              <w:numPr>
                <w:ilvl w:val="1"/>
                <w:numId w:val="11"/>
              </w:numPr>
              <w:tabs>
                <w:tab w:val="clear" w:pos="1440"/>
                <w:tab w:val="num" w:pos="426"/>
                <w:tab w:val="num" w:pos="1165"/>
              </w:tabs>
              <w:spacing w:after="0" w:line="288" w:lineRule="auto"/>
              <w:ind w:left="598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odběry tlaku + tlakoměry před a za výměníkem,</w:t>
            </w:r>
          </w:p>
          <w:p w14:paraId="3B5D4F4B" w14:textId="77777777" w:rsidR="00363525" w:rsidRPr="00C9687B" w:rsidRDefault="00363525" w:rsidP="00C9687B">
            <w:pPr>
              <w:numPr>
                <w:ilvl w:val="1"/>
                <w:numId w:val="11"/>
              </w:numPr>
              <w:tabs>
                <w:tab w:val="clear" w:pos="1440"/>
                <w:tab w:val="num" w:pos="426"/>
                <w:tab w:val="num" w:pos="1165"/>
              </w:tabs>
              <w:spacing w:after="0" w:line="288" w:lineRule="auto"/>
              <w:ind w:left="598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odběrná hrdla pro sondu složení spalin,</w:t>
            </w:r>
          </w:p>
          <w:p w14:paraId="77D812F6" w14:textId="6BA23617" w:rsidR="00363525" w:rsidRPr="00C9687B" w:rsidRDefault="00363525" w:rsidP="00C9687B">
            <w:pPr>
              <w:numPr>
                <w:ilvl w:val="1"/>
                <w:numId w:val="11"/>
              </w:numPr>
              <w:tabs>
                <w:tab w:val="clear" w:pos="1440"/>
                <w:tab w:val="num" w:pos="426"/>
                <w:tab w:val="num" w:pos="1165"/>
              </w:tabs>
              <w:spacing w:after="0" w:line="288" w:lineRule="auto"/>
              <w:ind w:left="598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termočlánek za výměníkem.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55BD" w14:textId="14039647" w:rsidR="00363525" w:rsidRPr="001E5139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FC90" w14:textId="68A8DB8F" w:rsidR="00363525" w:rsidRPr="00297990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63525" w:rsidRPr="00DA5F06" w14:paraId="79D03040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32BE" w14:textId="61F1AE88" w:rsidR="00363525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>Průhledítka min. 5 ks nebo kontinuální pás z žáruvzdorného skla, vyjímateln</w:t>
            </w:r>
            <w:r w:rsidR="002F360E">
              <w:rPr>
                <w:rFonts w:ascii="Tahoma" w:hAnsi="Tahoma" w:cs="Tahoma"/>
                <w:sz w:val="20"/>
                <w:szCs w:val="20"/>
              </w:rPr>
              <w:t>é</w:t>
            </w:r>
            <w:r w:rsidRPr="00C9687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8062" w14:textId="64BC5E9B" w:rsidR="00363525" w:rsidRPr="001E5139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15E2" w14:textId="298646AA" w:rsidR="00363525" w:rsidRPr="00297990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63525" w:rsidRPr="00DA5F06" w14:paraId="0DCC6065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31AF" w14:textId="3C24B0BC" w:rsidR="00363525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 xml:space="preserve">Nosný rám s vyrovnávacími patkami zaručující </w:t>
            </w:r>
            <w:r w:rsidRPr="002D0DE0">
              <w:rPr>
                <w:rFonts w:ascii="Tahoma" w:hAnsi="Tahoma" w:cs="Tahoma"/>
                <w:b/>
                <w:bCs/>
                <w:sz w:val="20"/>
                <w:szCs w:val="20"/>
              </w:rPr>
              <w:t>plošné zatížení ≤ 300 kg·m⁻²</w:t>
            </w:r>
            <w:r w:rsidRPr="00C9687B">
              <w:rPr>
                <w:rFonts w:ascii="Tahoma" w:hAnsi="Tahoma" w:cs="Tahoma"/>
                <w:sz w:val="20"/>
                <w:szCs w:val="20"/>
              </w:rPr>
              <w:t>; provedení umožňující manipulaci paletovým vozíkem.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D540" w14:textId="1F519FE2" w:rsidR="00363525" w:rsidRPr="001E5139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C774" w14:textId="196F5674" w:rsidR="00363525" w:rsidRPr="00297990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63525" w:rsidRPr="00DA5F06" w14:paraId="7262095D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242D" w14:textId="55CF1B87" w:rsidR="00363525" w:rsidRPr="00C9687B" w:rsidRDefault="00363525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lastRenderedPageBreak/>
              <w:t>Elektrická výstroj a řízení: rozvaděč/ovládací panel, pohony šneku, dmychadla (prim./sek.), kouřový ventilátor, akční člen regulace vody; zobrazování/registrace základních veličin (průtoky, teploty, tlaky).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9F4D" w14:textId="5F546034" w:rsidR="00363525" w:rsidRPr="001E5139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155A" w14:textId="42FB9058" w:rsidR="00363525" w:rsidRPr="00297990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63525" w:rsidRPr="00DA5F06" w14:paraId="7BDA0D35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65D2" w14:textId="062749A8" w:rsidR="00363525" w:rsidRPr="00C9687B" w:rsidRDefault="00363525" w:rsidP="00C9687B">
            <w:pPr>
              <w:spacing w:after="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687B">
              <w:rPr>
                <w:rFonts w:ascii="Tahoma" w:hAnsi="Tahoma" w:cs="Tahoma"/>
                <w:sz w:val="20"/>
                <w:szCs w:val="20"/>
              </w:rPr>
              <w:t xml:space="preserve">Spojovací materiál, </w:t>
            </w:r>
            <w:r w:rsidR="00E609E5">
              <w:rPr>
                <w:rFonts w:ascii="Tahoma" w:hAnsi="Tahoma" w:cs="Tahoma"/>
                <w:sz w:val="20"/>
                <w:szCs w:val="20"/>
              </w:rPr>
              <w:t xml:space="preserve">izolační materiál, </w:t>
            </w:r>
            <w:r w:rsidRPr="00C9687B">
              <w:rPr>
                <w:rFonts w:ascii="Tahoma" w:hAnsi="Tahoma" w:cs="Tahoma"/>
                <w:sz w:val="20"/>
                <w:szCs w:val="20"/>
              </w:rPr>
              <w:t>těsnění, instalační prvky potřebné pro kompletní montáž.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27D7" w14:textId="47DD578F" w:rsidR="00363525" w:rsidRPr="001E5139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5B4A" w14:textId="1174EFC1" w:rsidR="00363525" w:rsidRPr="00297990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63525" w:rsidRPr="00DA5F06" w14:paraId="446A5CBA" w14:textId="77777777" w:rsidTr="00BB41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94EA" w14:textId="7B9E9F25" w:rsidR="00363525" w:rsidRPr="00C9687B" w:rsidRDefault="00D65E56" w:rsidP="00C9687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Dokumentace, p</w:t>
            </w:r>
            <w:r w:rsidR="00363525" w:rsidRPr="00C9687B">
              <w:rPr>
                <w:rFonts w:ascii="Tahoma" w:hAnsi="Tahoma" w:cs="Tahoma"/>
                <w:sz w:val="20"/>
                <w:szCs w:val="20"/>
              </w:rPr>
              <w:t>rovozní předpisy, protokoly o zkouškách a základní školení obsluhy při předání.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DA61" w14:textId="4E1E7AAE" w:rsidR="00363525" w:rsidRPr="001E5139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A15F" w14:textId="02554E90" w:rsidR="00363525" w:rsidRPr="00297990" w:rsidRDefault="00363525" w:rsidP="0036352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732D92F8" w14:textId="77777777" w:rsidR="006A6CA4" w:rsidRPr="009204FB" w:rsidRDefault="006A6CA4" w:rsidP="006A6CA4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9204FB">
        <w:rPr>
          <w:rFonts w:ascii="Tahoma" w:hAnsi="Tahoma" w:cs="Tahoma"/>
          <w:i/>
          <w:color w:val="3366FF"/>
          <w:sz w:val="20"/>
          <w:szCs w:val="20"/>
        </w:rPr>
        <w:t>Údaje doplní účastník v souladu s technickými údaji nabízeného zařízení.</w:t>
      </w:r>
    </w:p>
    <w:p w14:paraId="471697AF" w14:textId="77777777" w:rsidR="009865DB" w:rsidRPr="00C9687B" w:rsidRDefault="009865DB" w:rsidP="006A6CA4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4320038C" w14:textId="17CEB4EF" w:rsidR="00291BA2" w:rsidRDefault="00291BA2">
      <w:pPr>
        <w:rPr>
          <w:rFonts w:ascii="Tahoma" w:hAnsi="Tahoma" w:cs="Tahoma"/>
          <w:sz w:val="20"/>
          <w:szCs w:val="20"/>
        </w:rPr>
      </w:pPr>
    </w:p>
    <w:p w14:paraId="7433681A" w14:textId="77777777" w:rsidR="006A6CA4" w:rsidRPr="00BC0253" w:rsidRDefault="006A6CA4">
      <w:pPr>
        <w:rPr>
          <w:rFonts w:ascii="Tahoma" w:hAnsi="Tahoma" w:cs="Tahoma"/>
          <w:sz w:val="20"/>
          <w:szCs w:val="20"/>
        </w:rPr>
      </w:pPr>
    </w:p>
    <w:p w14:paraId="202A112B" w14:textId="5CB8935C" w:rsidR="001A3E9F" w:rsidRPr="00BC0253" w:rsidRDefault="001A3E9F" w:rsidP="00F00E4A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sectPr w:rsidR="001A3E9F" w:rsidRPr="00BC0253" w:rsidSect="003B3FC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B9FD" w14:textId="77777777" w:rsidR="00A97B98" w:rsidRDefault="00A97B98" w:rsidP="003B3FCB">
      <w:pPr>
        <w:spacing w:after="0" w:line="240" w:lineRule="auto"/>
      </w:pPr>
      <w:r>
        <w:separator/>
      </w:r>
    </w:p>
  </w:endnote>
  <w:endnote w:type="continuationSeparator" w:id="0">
    <w:p w14:paraId="45D9CE93" w14:textId="77777777" w:rsidR="00A97B98" w:rsidRDefault="00A97B98" w:rsidP="003B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4B47" w14:textId="77777777" w:rsidR="00A97B98" w:rsidRDefault="00A97B98" w:rsidP="003B3FCB">
      <w:pPr>
        <w:spacing w:after="0" w:line="240" w:lineRule="auto"/>
      </w:pPr>
      <w:r>
        <w:separator/>
      </w:r>
    </w:p>
  </w:footnote>
  <w:footnote w:type="continuationSeparator" w:id="0">
    <w:p w14:paraId="4834109B" w14:textId="77777777" w:rsidR="00A97B98" w:rsidRDefault="00A97B98" w:rsidP="003B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D626" w14:textId="77777777" w:rsidR="002E62AD" w:rsidRDefault="002E62AD">
    <w:pPr>
      <w:pStyle w:val="Zhlav"/>
    </w:pPr>
  </w:p>
  <w:p w14:paraId="332B6C09" w14:textId="77777777" w:rsidR="002E62AD" w:rsidRPr="00850FDE" w:rsidRDefault="002E62AD" w:rsidP="002E62AD">
    <w:pPr>
      <w:pStyle w:val="Zhlav"/>
      <w:rPr>
        <w:rFonts w:ascii="Tahoma" w:hAnsi="Tahoma" w:cs="Tahoma"/>
        <w:b/>
        <w:bCs/>
        <w:sz w:val="20"/>
        <w:szCs w:val="20"/>
      </w:rPr>
    </w:pPr>
    <w:r w:rsidRPr="00850FDE">
      <w:rPr>
        <w:rFonts w:ascii="Tahoma" w:hAnsi="Tahoma" w:cs="Tahoma"/>
        <w:sz w:val="20"/>
        <w:szCs w:val="20"/>
      </w:rPr>
      <w:t xml:space="preserve">Příloha č. 1 – Technická specifikace </w:t>
    </w:r>
  </w:p>
  <w:p w14:paraId="0721E3E2" w14:textId="511D3CD7" w:rsidR="003B3FCB" w:rsidRDefault="003B3FC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3CC128" wp14:editId="08D4FB7C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C65"/>
    <w:multiLevelType w:val="multilevel"/>
    <w:tmpl w:val="117E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40B0E"/>
    <w:multiLevelType w:val="multilevel"/>
    <w:tmpl w:val="B674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86BD3"/>
    <w:multiLevelType w:val="hybridMultilevel"/>
    <w:tmpl w:val="88C8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84F"/>
    <w:multiLevelType w:val="multilevel"/>
    <w:tmpl w:val="C9AC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8609A"/>
    <w:multiLevelType w:val="multilevel"/>
    <w:tmpl w:val="757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571D2"/>
    <w:multiLevelType w:val="hybridMultilevel"/>
    <w:tmpl w:val="8202FE90"/>
    <w:lvl w:ilvl="0" w:tplc="F36E57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BB332F"/>
    <w:multiLevelType w:val="multilevel"/>
    <w:tmpl w:val="8F30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662CA"/>
    <w:multiLevelType w:val="hybridMultilevel"/>
    <w:tmpl w:val="39DC40CC"/>
    <w:lvl w:ilvl="0" w:tplc="7096A2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5525F0"/>
    <w:multiLevelType w:val="multilevel"/>
    <w:tmpl w:val="5BDC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E687C"/>
    <w:multiLevelType w:val="hybridMultilevel"/>
    <w:tmpl w:val="37505B10"/>
    <w:lvl w:ilvl="0" w:tplc="D4C8735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391B76"/>
    <w:multiLevelType w:val="multilevel"/>
    <w:tmpl w:val="616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A5CA4"/>
    <w:multiLevelType w:val="multilevel"/>
    <w:tmpl w:val="720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860659">
    <w:abstractNumId w:val="5"/>
  </w:num>
  <w:num w:numId="2" w16cid:durableId="1023870788">
    <w:abstractNumId w:val="9"/>
  </w:num>
  <w:num w:numId="3" w16cid:durableId="481703666">
    <w:abstractNumId w:val="7"/>
  </w:num>
  <w:num w:numId="4" w16cid:durableId="677805374">
    <w:abstractNumId w:val="10"/>
  </w:num>
  <w:num w:numId="5" w16cid:durableId="1796634543">
    <w:abstractNumId w:val="1"/>
  </w:num>
  <w:num w:numId="6" w16cid:durableId="727653947">
    <w:abstractNumId w:val="4"/>
  </w:num>
  <w:num w:numId="7" w16cid:durableId="9261526">
    <w:abstractNumId w:val="11"/>
  </w:num>
  <w:num w:numId="8" w16cid:durableId="677733345">
    <w:abstractNumId w:val="6"/>
  </w:num>
  <w:num w:numId="9" w16cid:durableId="2111925066">
    <w:abstractNumId w:val="0"/>
  </w:num>
  <w:num w:numId="10" w16cid:durableId="1970865587">
    <w:abstractNumId w:val="3"/>
  </w:num>
  <w:num w:numId="11" w16cid:durableId="730037150">
    <w:abstractNumId w:val="8"/>
  </w:num>
  <w:num w:numId="12" w16cid:durableId="165748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D6"/>
    <w:rsid w:val="000015BE"/>
    <w:rsid w:val="00040B56"/>
    <w:rsid w:val="00043087"/>
    <w:rsid w:val="00056663"/>
    <w:rsid w:val="0006209C"/>
    <w:rsid w:val="00066A60"/>
    <w:rsid w:val="00082994"/>
    <w:rsid w:val="00093DC7"/>
    <w:rsid w:val="000C2979"/>
    <w:rsid w:val="000C7906"/>
    <w:rsid w:val="000D33B5"/>
    <w:rsid w:val="000D6101"/>
    <w:rsid w:val="00116D80"/>
    <w:rsid w:val="00135510"/>
    <w:rsid w:val="00165282"/>
    <w:rsid w:val="001655DB"/>
    <w:rsid w:val="001A2C1D"/>
    <w:rsid w:val="001A3E9F"/>
    <w:rsid w:val="001B1A05"/>
    <w:rsid w:val="001B66C2"/>
    <w:rsid w:val="001B73D4"/>
    <w:rsid w:val="001D241C"/>
    <w:rsid w:val="001D358E"/>
    <w:rsid w:val="001E1B82"/>
    <w:rsid w:val="002108A0"/>
    <w:rsid w:val="002221A7"/>
    <w:rsid w:val="002246E5"/>
    <w:rsid w:val="00244973"/>
    <w:rsid w:val="002574D8"/>
    <w:rsid w:val="00265E25"/>
    <w:rsid w:val="00266382"/>
    <w:rsid w:val="002860B7"/>
    <w:rsid w:val="00291BA2"/>
    <w:rsid w:val="002B60A4"/>
    <w:rsid w:val="002C04FF"/>
    <w:rsid w:val="002C3037"/>
    <w:rsid w:val="002D0DE0"/>
    <w:rsid w:val="002E62AD"/>
    <w:rsid w:val="002F360E"/>
    <w:rsid w:val="0030246C"/>
    <w:rsid w:val="00314A80"/>
    <w:rsid w:val="00316C97"/>
    <w:rsid w:val="003318A1"/>
    <w:rsid w:val="00335B26"/>
    <w:rsid w:val="00341066"/>
    <w:rsid w:val="00346E7F"/>
    <w:rsid w:val="0036288D"/>
    <w:rsid w:val="00363525"/>
    <w:rsid w:val="003A3C6B"/>
    <w:rsid w:val="003A3F14"/>
    <w:rsid w:val="003B2658"/>
    <w:rsid w:val="003B26E4"/>
    <w:rsid w:val="003B3FCB"/>
    <w:rsid w:val="003B71C0"/>
    <w:rsid w:val="003C2479"/>
    <w:rsid w:val="003C28FD"/>
    <w:rsid w:val="003F08CA"/>
    <w:rsid w:val="003F0CD1"/>
    <w:rsid w:val="003F381B"/>
    <w:rsid w:val="00403C53"/>
    <w:rsid w:val="00426E72"/>
    <w:rsid w:val="004365D3"/>
    <w:rsid w:val="0045167E"/>
    <w:rsid w:val="004922E5"/>
    <w:rsid w:val="004A0005"/>
    <w:rsid w:val="004A2311"/>
    <w:rsid w:val="004D2519"/>
    <w:rsid w:val="004D3A90"/>
    <w:rsid w:val="004D60D5"/>
    <w:rsid w:val="005006D7"/>
    <w:rsid w:val="005009BE"/>
    <w:rsid w:val="0050403F"/>
    <w:rsid w:val="00515853"/>
    <w:rsid w:val="00520056"/>
    <w:rsid w:val="00524DC0"/>
    <w:rsid w:val="00526A8A"/>
    <w:rsid w:val="00540D23"/>
    <w:rsid w:val="00550E32"/>
    <w:rsid w:val="00555AF0"/>
    <w:rsid w:val="00574120"/>
    <w:rsid w:val="00583FFC"/>
    <w:rsid w:val="005A40BB"/>
    <w:rsid w:val="005B00BA"/>
    <w:rsid w:val="005D2DE6"/>
    <w:rsid w:val="00670DD0"/>
    <w:rsid w:val="006A0751"/>
    <w:rsid w:val="006A2CA5"/>
    <w:rsid w:val="006A6CA4"/>
    <w:rsid w:val="006B3305"/>
    <w:rsid w:val="006B39A5"/>
    <w:rsid w:val="006D2294"/>
    <w:rsid w:val="006F52F6"/>
    <w:rsid w:val="006F7064"/>
    <w:rsid w:val="00726906"/>
    <w:rsid w:val="00744368"/>
    <w:rsid w:val="007A5D83"/>
    <w:rsid w:val="007D59B3"/>
    <w:rsid w:val="007E3D2B"/>
    <w:rsid w:val="007E4DA6"/>
    <w:rsid w:val="00800161"/>
    <w:rsid w:val="00803FE6"/>
    <w:rsid w:val="00810EAE"/>
    <w:rsid w:val="00822833"/>
    <w:rsid w:val="00826876"/>
    <w:rsid w:val="00835F52"/>
    <w:rsid w:val="00837EC8"/>
    <w:rsid w:val="0084026F"/>
    <w:rsid w:val="00840484"/>
    <w:rsid w:val="00853B01"/>
    <w:rsid w:val="00865462"/>
    <w:rsid w:val="00876377"/>
    <w:rsid w:val="00877E98"/>
    <w:rsid w:val="0088681E"/>
    <w:rsid w:val="008A19ED"/>
    <w:rsid w:val="008A7498"/>
    <w:rsid w:val="008B303A"/>
    <w:rsid w:val="008C7E2F"/>
    <w:rsid w:val="008D16D1"/>
    <w:rsid w:val="008D1892"/>
    <w:rsid w:val="008D5019"/>
    <w:rsid w:val="008E17BF"/>
    <w:rsid w:val="008E32C4"/>
    <w:rsid w:val="008E3F16"/>
    <w:rsid w:val="00906A77"/>
    <w:rsid w:val="009110D4"/>
    <w:rsid w:val="00914BC6"/>
    <w:rsid w:val="009200DB"/>
    <w:rsid w:val="00942D36"/>
    <w:rsid w:val="0095033C"/>
    <w:rsid w:val="00951A46"/>
    <w:rsid w:val="00963425"/>
    <w:rsid w:val="009865DB"/>
    <w:rsid w:val="009B2E57"/>
    <w:rsid w:val="009B4EBB"/>
    <w:rsid w:val="009B7BF9"/>
    <w:rsid w:val="009C65A8"/>
    <w:rsid w:val="009D0F76"/>
    <w:rsid w:val="009D2724"/>
    <w:rsid w:val="009D28F1"/>
    <w:rsid w:val="009E2D18"/>
    <w:rsid w:val="009E6D66"/>
    <w:rsid w:val="00A26EF2"/>
    <w:rsid w:val="00A60BDC"/>
    <w:rsid w:val="00A84837"/>
    <w:rsid w:val="00A933CD"/>
    <w:rsid w:val="00A97B98"/>
    <w:rsid w:val="00AA086A"/>
    <w:rsid w:val="00AA2C64"/>
    <w:rsid w:val="00AC0DDC"/>
    <w:rsid w:val="00AE71DD"/>
    <w:rsid w:val="00AF7F4E"/>
    <w:rsid w:val="00B04DA4"/>
    <w:rsid w:val="00B14866"/>
    <w:rsid w:val="00B351BB"/>
    <w:rsid w:val="00B52BA6"/>
    <w:rsid w:val="00B55AB2"/>
    <w:rsid w:val="00B9231C"/>
    <w:rsid w:val="00BA51C1"/>
    <w:rsid w:val="00BA6DC5"/>
    <w:rsid w:val="00BB1420"/>
    <w:rsid w:val="00BC0253"/>
    <w:rsid w:val="00BD5C09"/>
    <w:rsid w:val="00BE35D1"/>
    <w:rsid w:val="00C2133A"/>
    <w:rsid w:val="00C31EBA"/>
    <w:rsid w:val="00C456D7"/>
    <w:rsid w:val="00C61FD4"/>
    <w:rsid w:val="00C76AFE"/>
    <w:rsid w:val="00C842C6"/>
    <w:rsid w:val="00C9687B"/>
    <w:rsid w:val="00CA2E35"/>
    <w:rsid w:val="00CC0E12"/>
    <w:rsid w:val="00CD45CB"/>
    <w:rsid w:val="00CD583C"/>
    <w:rsid w:val="00CF2322"/>
    <w:rsid w:val="00D01422"/>
    <w:rsid w:val="00D070A1"/>
    <w:rsid w:val="00D077F8"/>
    <w:rsid w:val="00D3334F"/>
    <w:rsid w:val="00D42809"/>
    <w:rsid w:val="00D524CA"/>
    <w:rsid w:val="00D607C7"/>
    <w:rsid w:val="00D65E56"/>
    <w:rsid w:val="00D979C8"/>
    <w:rsid w:val="00DA41BB"/>
    <w:rsid w:val="00DA698A"/>
    <w:rsid w:val="00DB77F2"/>
    <w:rsid w:val="00DC47B2"/>
    <w:rsid w:val="00DD788A"/>
    <w:rsid w:val="00DE0DE5"/>
    <w:rsid w:val="00DF5259"/>
    <w:rsid w:val="00E02A71"/>
    <w:rsid w:val="00E02FED"/>
    <w:rsid w:val="00E0394E"/>
    <w:rsid w:val="00E14A45"/>
    <w:rsid w:val="00E24C01"/>
    <w:rsid w:val="00E2645B"/>
    <w:rsid w:val="00E32AAE"/>
    <w:rsid w:val="00E403E0"/>
    <w:rsid w:val="00E461D2"/>
    <w:rsid w:val="00E609E5"/>
    <w:rsid w:val="00E6360C"/>
    <w:rsid w:val="00E8613F"/>
    <w:rsid w:val="00E92E7D"/>
    <w:rsid w:val="00EA4A4A"/>
    <w:rsid w:val="00EB3D4C"/>
    <w:rsid w:val="00EB49C2"/>
    <w:rsid w:val="00ED4C0C"/>
    <w:rsid w:val="00EF2B4C"/>
    <w:rsid w:val="00EF782D"/>
    <w:rsid w:val="00F00E4A"/>
    <w:rsid w:val="00F05CA3"/>
    <w:rsid w:val="00F05CF1"/>
    <w:rsid w:val="00F26B04"/>
    <w:rsid w:val="00F32D6A"/>
    <w:rsid w:val="00F513B1"/>
    <w:rsid w:val="00F62E07"/>
    <w:rsid w:val="00FA6287"/>
    <w:rsid w:val="00FA7B6B"/>
    <w:rsid w:val="00FB67D3"/>
    <w:rsid w:val="00FC034D"/>
    <w:rsid w:val="00FC67B8"/>
    <w:rsid w:val="00FD1E7D"/>
    <w:rsid w:val="00FD7944"/>
    <w:rsid w:val="00FE1765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B57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4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2E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E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24C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4C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C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4C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4C0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B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FCB"/>
  </w:style>
  <w:style w:type="paragraph" w:styleId="Zpat">
    <w:name w:val="footer"/>
    <w:basedOn w:val="Normln"/>
    <w:link w:val="ZpatChar"/>
    <w:uiPriority w:val="99"/>
    <w:unhideWhenUsed/>
    <w:rsid w:val="003B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FCB"/>
  </w:style>
  <w:style w:type="paragraph" w:styleId="Revize">
    <w:name w:val="Revision"/>
    <w:hidden/>
    <w:uiPriority w:val="99"/>
    <w:semiHidden/>
    <w:rsid w:val="00D01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2025-12-18T08:40:00Z</dcterms:created>
  <dcterms:modified xsi:type="dcterms:W3CDTF">2025-12-18T08:40:00Z</dcterms:modified>
</cp:coreProperties>
</file>