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7838" w14:textId="77777777" w:rsidR="0005677C" w:rsidRPr="00910307" w:rsidRDefault="0005677C" w:rsidP="0005677C">
      <w:pPr>
        <w:pStyle w:val="Nadpis2"/>
        <w:numPr>
          <w:ilvl w:val="0"/>
          <w:numId w:val="0"/>
        </w:numPr>
        <w:spacing w:line="276" w:lineRule="auto"/>
        <w:jc w:val="center"/>
        <w:rPr>
          <w:rFonts w:asciiTheme="minorHAnsi" w:hAnsiTheme="minorHAnsi" w:cstheme="minorHAnsi"/>
          <w:b/>
          <w:sz w:val="28"/>
        </w:rPr>
      </w:pPr>
      <w:r w:rsidRPr="00910307">
        <w:rPr>
          <w:rFonts w:asciiTheme="minorHAnsi" w:hAnsiTheme="minorHAnsi" w:cstheme="minorHAnsi"/>
          <w:b/>
          <w:sz w:val="28"/>
        </w:rPr>
        <w:t>Smlouva o dílo</w:t>
      </w:r>
    </w:p>
    <w:p w14:paraId="0769D5A9" w14:textId="2FB77A6C" w:rsidR="0005677C" w:rsidRPr="00910307" w:rsidRDefault="003A02F4" w:rsidP="003A02F4">
      <w:pPr>
        <w:pStyle w:val="Bezmezer"/>
        <w:tabs>
          <w:tab w:val="center" w:pos="4535"/>
          <w:tab w:val="right" w:pos="9070"/>
        </w:tabs>
        <w:spacing w:before="120" w:line="276" w:lineRule="auto"/>
        <w:rPr>
          <w:rFonts w:asciiTheme="minorHAnsi" w:hAnsiTheme="minorHAnsi" w:cstheme="minorHAnsi"/>
        </w:rPr>
      </w:pPr>
      <w:r>
        <w:rPr>
          <w:rFonts w:asciiTheme="minorHAnsi" w:hAnsiTheme="minorHAnsi" w:cstheme="minorHAnsi"/>
        </w:rPr>
        <w:tab/>
      </w:r>
      <w:r w:rsidR="0005677C" w:rsidRPr="00910307">
        <w:rPr>
          <w:rFonts w:asciiTheme="minorHAnsi" w:hAnsiTheme="minorHAnsi" w:cstheme="minorHAnsi"/>
        </w:rPr>
        <w:t>(dále jen „smlouva“)</w:t>
      </w:r>
      <w:r>
        <w:rPr>
          <w:rFonts w:asciiTheme="minorHAnsi" w:hAnsiTheme="minorHAnsi" w:cstheme="minorHAnsi"/>
        </w:rPr>
        <w:tab/>
      </w:r>
    </w:p>
    <w:p w14:paraId="02367BA8" w14:textId="77777777" w:rsidR="0005677C" w:rsidRPr="00910307" w:rsidRDefault="0005677C" w:rsidP="0005677C">
      <w:pPr>
        <w:pStyle w:val="Bezmezer"/>
        <w:spacing w:before="120" w:line="276" w:lineRule="auto"/>
        <w:jc w:val="center"/>
        <w:rPr>
          <w:rFonts w:asciiTheme="minorHAnsi" w:hAnsiTheme="minorHAnsi" w:cstheme="minorHAnsi"/>
        </w:rPr>
      </w:pPr>
      <w:r w:rsidRPr="00910307">
        <w:rPr>
          <w:rFonts w:asciiTheme="minorHAnsi" w:hAnsiTheme="minorHAnsi" w:cstheme="minorHAnsi"/>
        </w:rPr>
        <w:t>dle § 2586 a násl. zákona č. 89/2012 Sb., občanský zákoník, v platném znění</w:t>
      </w:r>
    </w:p>
    <w:p w14:paraId="7F32858A" w14:textId="5EBB1909" w:rsidR="0005677C" w:rsidRPr="00910307" w:rsidRDefault="009371C7" w:rsidP="0005677C">
      <w:pPr>
        <w:pStyle w:val="Bezmezer"/>
        <w:spacing w:before="120" w:line="276" w:lineRule="auto"/>
        <w:jc w:val="center"/>
        <w:rPr>
          <w:rFonts w:asciiTheme="minorHAnsi" w:hAnsiTheme="minorHAnsi" w:cstheme="minorHAnsi"/>
        </w:rPr>
      </w:pPr>
      <w:r>
        <w:rPr>
          <w:noProof/>
        </w:rPr>
        <w:drawing>
          <wp:anchor distT="0" distB="0" distL="114300" distR="114300" simplePos="0" relativeHeight="251660288" behindDoc="1" locked="0" layoutInCell="1" allowOverlap="0" wp14:anchorId="3F5342CB" wp14:editId="4ABC49E8">
            <wp:simplePos x="0" y="0"/>
            <wp:positionH relativeFrom="rightMargin">
              <wp:align>left</wp:align>
            </wp:positionH>
            <wp:positionV relativeFrom="page">
              <wp:posOffset>1899285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77C" w:rsidRPr="00910307">
        <w:rPr>
          <w:rFonts w:asciiTheme="minorHAnsi" w:hAnsiTheme="minorHAnsi" w:cstheme="minorHAnsi"/>
        </w:rPr>
        <w:t>(dále jen „</w:t>
      </w:r>
      <w:r w:rsidR="0005677C" w:rsidRPr="00910307">
        <w:rPr>
          <w:rFonts w:asciiTheme="minorHAnsi" w:hAnsiTheme="minorHAnsi" w:cstheme="minorHAnsi"/>
          <w:b/>
        </w:rPr>
        <w:t>občanský zákoník</w:t>
      </w:r>
      <w:r w:rsidR="0005677C" w:rsidRPr="00910307">
        <w:rPr>
          <w:rFonts w:asciiTheme="minorHAnsi" w:hAnsiTheme="minorHAnsi" w:cstheme="minorHAnsi"/>
        </w:rPr>
        <w:t>“)</w:t>
      </w:r>
    </w:p>
    <w:p w14:paraId="5039F11A" w14:textId="77777777" w:rsidR="0005677C" w:rsidRPr="0091030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910307">
        <w:rPr>
          <w:rFonts w:asciiTheme="minorHAnsi" w:hAnsiTheme="minorHAnsi" w:cstheme="minorHAnsi"/>
          <w:b/>
        </w:rPr>
        <w:t>Smluvní strany</w:t>
      </w:r>
    </w:p>
    <w:p w14:paraId="59E3477D" w14:textId="77777777" w:rsidR="0005677C" w:rsidRPr="00910307" w:rsidRDefault="0005677C" w:rsidP="0005677C">
      <w:pPr>
        <w:pStyle w:val="Bezmezer"/>
        <w:spacing w:line="276" w:lineRule="auto"/>
        <w:jc w:val="both"/>
        <w:rPr>
          <w:rFonts w:asciiTheme="minorHAnsi" w:hAnsiTheme="minorHAnsi" w:cstheme="minorHAnsi"/>
        </w:rPr>
      </w:pPr>
    </w:p>
    <w:p w14:paraId="7F3A6677" w14:textId="77777777" w:rsidR="0005677C" w:rsidRPr="00910307" w:rsidRDefault="0005677C" w:rsidP="0005677C">
      <w:pPr>
        <w:pStyle w:val="Bezmezer"/>
        <w:numPr>
          <w:ilvl w:val="1"/>
          <w:numId w:val="1"/>
        </w:numPr>
        <w:spacing w:line="276" w:lineRule="auto"/>
        <w:ind w:left="360" w:hanging="360"/>
        <w:jc w:val="both"/>
        <w:rPr>
          <w:rFonts w:asciiTheme="minorHAnsi" w:hAnsiTheme="minorHAnsi" w:cstheme="minorHAnsi"/>
          <w:b/>
        </w:rPr>
      </w:pPr>
      <w:r w:rsidRPr="00910307">
        <w:rPr>
          <w:rFonts w:asciiTheme="minorHAnsi" w:hAnsiTheme="minorHAnsi" w:cstheme="minorHAnsi"/>
          <w:b/>
        </w:rPr>
        <w:t>Objednatel:</w:t>
      </w:r>
    </w:p>
    <w:p w14:paraId="7E79DE2F" w14:textId="77777777" w:rsidR="0005677C" w:rsidRPr="00910307" w:rsidRDefault="0005677C" w:rsidP="0005677C">
      <w:pPr>
        <w:pStyle w:val="Bezmezer"/>
        <w:spacing w:line="276" w:lineRule="auto"/>
        <w:jc w:val="both"/>
        <w:rPr>
          <w:rFonts w:asciiTheme="minorHAnsi" w:hAnsiTheme="minorHAnsi" w:cstheme="minorHAnsi"/>
          <w:b/>
        </w:rPr>
      </w:pPr>
    </w:p>
    <w:p w14:paraId="244DB420" w14:textId="6BAD893E" w:rsidR="0005677C" w:rsidRDefault="0005677C" w:rsidP="0005677C">
      <w:pPr>
        <w:autoSpaceDE w:val="0"/>
        <w:autoSpaceDN w:val="0"/>
        <w:adjustRightInd w:val="0"/>
        <w:spacing w:after="60"/>
        <w:rPr>
          <w:rFonts w:asciiTheme="minorHAnsi" w:hAnsiTheme="minorHAnsi" w:cstheme="minorHAnsi"/>
          <w:b/>
        </w:rPr>
      </w:pPr>
      <w:r w:rsidRPr="00910307">
        <w:rPr>
          <w:rFonts w:asciiTheme="minorHAnsi" w:hAnsiTheme="minorHAnsi" w:cstheme="minorHAnsi"/>
          <w:b/>
        </w:rPr>
        <w:t xml:space="preserve">Vysoká škola báňská </w:t>
      </w:r>
      <w:r w:rsidR="00BF3301" w:rsidRPr="00910307">
        <w:rPr>
          <w:rFonts w:asciiTheme="minorHAnsi" w:hAnsiTheme="minorHAnsi" w:cstheme="minorHAnsi"/>
        </w:rPr>
        <w:t xml:space="preserve">– </w:t>
      </w:r>
      <w:r w:rsidRPr="00910307">
        <w:rPr>
          <w:rFonts w:asciiTheme="minorHAnsi" w:hAnsiTheme="minorHAnsi" w:cstheme="minorHAnsi"/>
          <w:b/>
        </w:rPr>
        <w:t xml:space="preserve">Technická univerzita Ostrava, </w:t>
      </w:r>
    </w:p>
    <w:p w14:paraId="7B76F25A" w14:textId="6E066E5C" w:rsidR="008248EA" w:rsidRPr="00910307" w:rsidRDefault="008248EA" w:rsidP="0005677C">
      <w:pPr>
        <w:autoSpaceDE w:val="0"/>
        <w:autoSpaceDN w:val="0"/>
        <w:adjustRightInd w:val="0"/>
        <w:spacing w:after="60"/>
        <w:rPr>
          <w:rFonts w:asciiTheme="minorHAnsi" w:hAnsiTheme="minorHAnsi" w:cstheme="minorHAnsi"/>
          <w:b/>
        </w:rPr>
      </w:pPr>
      <w:r>
        <w:rPr>
          <w:rFonts w:asciiTheme="minorHAnsi" w:hAnsiTheme="minorHAnsi" w:cstheme="minorHAnsi"/>
          <w:b/>
        </w:rPr>
        <w:t>Hornicko-geologická fakulta (dále také HGF)</w:t>
      </w:r>
    </w:p>
    <w:p w14:paraId="5403FDA0" w14:textId="77777777"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Sídlo: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rPr>
        <w:t>17. listopadu 2172/15, 708 00 Ostrava-Poruba</w:t>
      </w:r>
    </w:p>
    <w:p w14:paraId="3825C056" w14:textId="5E453F78"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Zastoupená: </w:t>
      </w:r>
      <w:r w:rsidRPr="00910307">
        <w:rPr>
          <w:rFonts w:asciiTheme="minorHAnsi" w:hAnsiTheme="minorHAnsi" w:cstheme="minorHAnsi"/>
          <w:bCs/>
        </w:rPr>
        <w:tab/>
      </w:r>
      <w:r w:rsidRPr="00910307">
        <w:rPr>
          <w:rFonts w:asciiTheme="minorHAnsi" w:hAnsiTheme="minorHAnsi" w:cstheme="minorHAnsi"/>
          <w:bCs/>
        </w:rPr>
        <w:tab/>
      </w:r>
      <w:r w:rsidR="008248EA" w:rsidRPr="008248EA">
        <w:rPr>
          <w:rFonts w:asciiTheme="minorHAnsi" w:hAnsiTheme="minorHAnsi" w:cstheme="minorHAnsi"/>
          <w:bCs/>
        </w:rPr>
        <w:t>prof. Ing. Han</w:t>
      </w:r>
      <w:r w:rsidR="008248EA">
        <w:rPr>
          <w:rFonts w:asciiTheme="minorHAnsi" w:hAnsiTheme="minorHAnsi" w:cstheme="minorHAnsi"/>
          <w:bCs/>
        </w:rPr>
        <w:t>ou</w:t>
      </w:r>
      <w:r w:rsidR="008248EA" w:rsidRPr="008248EA">
        <w:rPr>
          <w:rFonts w:asciiTheme="minorHAnsi" w:hAnsiTheme="minorHAnsi" w:cstheme="minorHAnsi"/>
          <w:bCs/>
        </w:rPr>
        <w:t xml:space="preserve"> Staňkov</w:t>
      </w:r>
      <w:r w:rsidR="008248EA">
        <w:rPr>
          <w:rFonts w:asciiTheme="minorHAnsi" w:hAnsiTheme="minorHAnsi" w:cstheme="minorHAnsi"/>
          <w:bCs/>
        </w:rPr>
        <w:t>ou</w:t>
      </w:r>
      <w:r w:rsidR="008248EA" w:rsidRPr="008248EA">
        <w:rPr>
          <w:rFonts w:asciiTheme="minorHAnsi" w:hAnsiTheme="minorHAnsi" w:cstheme="minorHAnsi"/>
          <w:bCs/>
        </w:rPr>
        <w:t>, Ph.D., děkank</w:t>
      </w:r>
      <w:r w:rsidR="008248EA">
        <w:rPr>
          <w:rFonts w:asciiTheme="minorHAnsi" w:hAnsiTheme="minorHAnsi" w:cstheme="minorHAnsi"/>
          <w:bCs/>
        </w:rPr>
        <w:t>ou</w:t>
      </w:r>
      <w:r w:rsidR="008248EA" w:rsidRPr="008248EA">
        <w:rPr>
          <w:rFonts w:asciiTheme="minorHAnsi" w:hAnsiTheme="minorHAnsi" w:cstheme="minorHAnsi"/>
          <w:bCs/>
        </w:rPr>
        <w:t xml:space="preserve"> HGF</w:t>
      </w:r>
    </w:p>
    <w:p w14:paraId="1B507B96" w14:textId="77777777" w:rsidR="0005677C" w:rsidRPr="00910307" w:rsidRDefault="0005677C" w:rsidP="0005677C">
      <w:pPr>
        <w:pStyle w:val="Bezmezer"/>
        <w:tabs>
          <w:tab w:val="left" w:pos="1665"/>
        </w:tabs>
        <w:spacing w:line="276" w:lineRule="auto"/>
        <w:rPr>
          <w:rFonts w:asciiTheme="minorHAnsi" w:hAnsiTheme="minorHAnsi" w:cstheme="minorHAnsi"/>
        </w:rPr>
      </w:pPr>
      <w:r w:rsidRPr="00910307">
        <w:rPr>
          <w:rFonts w:asciiTheme="minorHAnsi" w:hAnsiTheme="minorHAnsi" w:cstheme="minorHAnsi"/>
          <w:bCs/>
        </w:rPr>
        <w:t xml:space="preserve">IČ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rPr>
        <w:t>619 89 100</w:t>
      </w:r>
    </w:p>
    <w:p w14:paraId="79A1E2E2" w14:textId="3D54F8FE" w:rsidR="0005677C" w:rsidRPr="00910307" w:rsidRDefault="0005677C" w:rsidP="0005677C">
      <w:pPr>
        <w:pStyle w:val="Bezmezer"/>
        <w:tabs>
          <w:tab w:val="left" w:pos="1665"/>
        </w:tabs>
        <w:spacing w:line="276" w:lineRule="auto"/>
        <w:rPr>
          <w:rFonts w:asciiTheme="minorHAnsi" w:hAnsiTheme="minorHAnsi" w:cstheme="minorHAnsi"/>
          <w:bCs/>
        </w:rPr>
      </w:pPr>
      <w:r w:rsidRPr="00910307">
        <w:rPr>
          <w:rFonts w:asciiTheme="minorHAnsi" w:hAnsiTheme="minorHAnsi" w:cstheme="minorHAnsi"/>
        </w:rPr>
        <w:t>DIČ:</w:t>
      </w:r>
      <w:r w:rsidRPr="00910307">
        <w:rPr>
          <w:rFonts w:asciiTheme="minorHAnsi" w:hAnsiTheme="minorHAnsi" w:cstheme="minorHAnsi"/>
        </w:rPr>
        <w:tab/>
      </w:r>
      <w:r w:rsidRPr="00910307">
        <w:rPr>
          <w:rFonts w:asciiTheme="minorHAnsi" w:hAnsiTheme="minorHAnsi" w:cstheme="minorHAnsi"/>
        </w:rPr>
        <w:tab/>
        <w:t>CZ61989100</w:t>
      </w:r>
    </w:p>
    <w:p w14:paraId="5289FD8C" w14:textId="77777777"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Bankovní spojení: </w:t>
      </w:r>
      <w:r w:rsidRPr="00910307">
        <w:rPr>
          <w:rFonts w:asciiTheme="minorHAnsi" w:hAnsiTheme="minorHAnsi" w:cstheme="minorHAnsi"/>
          <w:bCs/>
        </w:rPr>
        <w:tab/>
      </w:r>
      <w:r w:rsidRPr="00910307">
        <w:rPr>
          <w:rFonts w:asciiTheme="minorHAnsi" w:hAnsiTheme="minorHAnsi" w:cstheme="minorHAnsi"/>
        </w:rPr>
        <w:t>Československá obchodní banka, a. s.</w:t>
      </w:r>
    </w:p>
    <w:p w14:paraId="12D0D108" w14:textId="77777777" w:rsidR="0005677C" w:rsidRPr="00910307" w:rsidRDefault="0005677C" w:rsidP="0005677C">
      <w:pPr>
        <w:spacing w:after="0"/>
        <w:rPr>
          <w:rFonts w:asciiTheme="minorHAnsi" w:hAnsiTheme="minorHAnsi" w:cstheme="minorHAnsi"/>
          <w:bCs/>
        </w:rPr>
      </w:pPr>
      <w:r w:rsidRPr="00910307">
        <w:rPr>
          <w:rFonts w:asciiTheme="minorHAnsi" w:hAnsiTheme="minorHAnsi" w:cstheme="minorHAnsi"/>
          <w:bCs/>
        </w:rPr>
        <w:t xml:space="preserve">č. účtu: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bCs/>
        </w:rPr>
        <w:tab/>
        <w:t>100954151/0300</w:t>
      </w:r>
    </w:p>
    <w:p w14:paraId="6FEFEC55" w14:textId="7DA45BDB"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Kontaktní osoba: </w:t>
      </w:r>
      <w:r w:rsidR="008248EA">
        <w:rPr>
          <w:rFonts w:asciiTheme="minorHAnsi" w:hAnsiTheme="minorHAnsi" w:cstheme="minorHAnsi"/>
          <w:bCs/>
        </w:rPr>
        <w:tab/>
      </w:r>
      <w:r w:rsidR="004C3B28">
        <w:rPr>
          <w:rFonts w:asciiTheme="minorHAnsi" w:hAnsiTheme="minorHAnsi" w:cstheme="minorHAnsi"/>
          <w:bCs/>
        </w:rPr>
        <w:t>Mgr. Martin Vilášek</w:t>
      </w:r>
      <w:r w:rsidRPr="00910307">
        <w:rPr>
          <w:rFonts w:asciiTheme="minorHAnsi" w:hAnsiTheme="minorHAnsi" w:cstheme="minorHAnsi"/>
          <w:bCs/>
        </w:rPr>
        <w:t>, tel.: 59</w:t>
      </w:r>
      <w:r w:rsidR="008248EA">
        <w:rPr>
          <w:rFonts w:asciiTheme="minorHAnsi" w:hAnsiTheme="minorHAnsi" w:cstheme="minorHAnsi"/>
          <w:bCs/>
        </w:rPr>
        <w:t>6</w:t>
      </w:r>
      <w:r w:rsidR="00E11D68">
        <w:rPr>
          <w:rFonts w:asciiTheme="minorHAnsi" w:hAnsiTheme="minorHAnsi" w:cstheme="minorHAnsi"/>
          <w:bCs/>
        </w:rPr>
        <w:t> </w:t>
      </w:r>
      <w:r w:rsidR="008248EA">
        <w:rPr>
          <w:rFonts w:asciiTheme="minorHAnsi" w:hAnsiTheme="minorHAnsi" w:cstheme="minorHAnsi"/>
          <w:bCs/>
        </w:rPr>
        <w:t>99</w:t>
      </w:r>
      <w:r w:rsidR="00E11D68">
        <w:rPr>
          <w:rFonts w:asciiTheme="minorHAnsi" w:hAnsiTheme="minorHAnsi" w:cstheme="minorHAnsi"/>
          <w:bCs/>
        </w:rPr>
        <w:t>4 952</w:t>
      </w:r>
      <w:r w:rsidRPr="00910307">
        <w:rPr>
          <w:rFonts w:asciiTheme="minorHAnsi" w:hAnsiTheme="minorHAnsi" w:cstheme="minorHAnsi"/>
          <w:bCs/>
        </w:rPr>
        <w:t>, e-mail:</w:t>
      </w:r>
      <w:r w:rsidR="0004445E" w:rsidRPr="00910307">
        <w:rPr>
          <w:rFonts w:asciiTheme="minorHAnsi" w:hAnsiTheme="minorHAnsi" w:cstheme="minorHAnsi"/>
          <w:bCs/>
        </w:rPr>
        <w:t xml:space="preserve"> </w:t>
      </w:r>
      <w:hyperlink r:id="rId12" w:history="1">
        <w:r w:rsidR="00C72A48" w:rsidRPr="00C72A48">
          <w:rPr>
            <w:rStyle w:val="Hypertextovodkaz"/>
            <w:rFonts w:asciiTheme="minorHAnsi" w:hAnsiTheme="minorHAnsi" w:cstheme="minorHAnsi"/>
            <w:bCs/>
          </w:rPr>
          <w:t>martin.vilasek@vsb.cz</w:t>
        </w:r>
      </w:hyperlink>
      <w:r w:rsidR="001D23A9" w:rsidRPr="00910307">
        <w:rPr>
          <w:rFonts w:asciiTheme="minorHAnsi" w:hAnsiTheme="minorHAnsi" w:cstheme="minorHAnsi"/>
          <w:bCs/>
        </w:rPr>
        <w:t xml:space="preserve"> </w:t>
      </w:r>
    </w:p>
    <w:p w14:paraId="59E69C7C" w14:textId="3FBAEFA1" w:rsidR="0005677C" w:rsidRPr="00910307" w:rsidRDefault="0005677C" w:rsidP="00DE6027">
      <w:pPr>
        <w:pStyle w:val="Bezmezer"/>
        <w:spacing w:line="276" w:lineRule="auto"/>
        <w:jc w:val="both"/>
        <w:rPr>
          <w:rFonts w:asciiTheme="minorHAnsi" w:hAnsiTheme="minorHAnsi" w:cstheme="minorHAnsi"/>
        </w:rPr>
      </w:pPr>
      <w:r w:rsidRPr="00910307">
        <w:rPr>
          <w:rFonts w:asciiTheme="minorHAnsi" w:hAnsiTheme="minorHAnsi" w:cstheme="minorHAnsi"/>
        </w:rPr>
        <w:t xml:space="preserve">(dále jen jako </w:t>
      </w:r>
      <w:r w:rsidRPr="00910307">
        <w:rPr>
          <w:rFonts w:asciiTheme="minorHAnsi" w:hAnsiTheme="minorHAnsi" w:cstheme="minorHAnsi"/>
          <w:b/>
        </w:rPr>
        <w:t>„objednatel“)</w:t>
      </w:r>
    </w:p>
    <w:p w14:paraId="7F0E1FE7" w14:textId="77777777" w:rsidR="0005677C" w:rsidRPr="00910307" w:rsidRDefault="0005677C" w:rsidP="0005677C">
      <w:pPr>
        <w:pStyle w:val="Bezmezer"/>
        <w:spacing w:line="276" w:lineRule="auto"/>
        <w:jc w:val="both"/>
        <w:rPr>
          <w:rFonts w:asciiTheme="minorHAnsi" w:hAnsiTheme="minorHAnsi" w:cstheme="minorHAnsi"/>
        </w:rPr>
      </w:pPr>
    </w:p>
    <w:p w14:paraId="5BEADF78" w14:textId="77777777" w:rsidR="0005677C" w:rsidRPr="00910307" w:rsidRDefault="0005677C" w:rsidP="0005677C">
      <w:pPr>
        <w:pStyle w:val="Bezmezer"/>
        <w:numPr>
          <w:ilvl w:val="1"/>
          <w:numId w:val="1"/>
        </w:numPr>
        <w:spacing w:line="276" w:lineRule="auto"/>
        <w:ind w:left="360" w:hanging="360"/>
        <w:jc w:val="both"/>
        <w:rPr>
          <w:rFonts w:asciiTheme="minorHAnsi" w:hAnsiTheme="minorHAnsi" w:cstheme="minorHAnsi"/>
          <w:b/>
        </w:rPr>
      </w:pPr>
      <w:r w:rsidRPr="00910307">
        <w:rPr>
          <w:rFonts w:asciiTheme="minorHAnsi" w:hAnsiTheme="minorHAnsi" w:cstheme="minorHAnsi"/>
          <w:b/>
        </w:rPr>
        <w:t>Zhotovitel:</w:t>
      </w:r>
    </w:p>
    <w:p w14:paraId="5C8BF6DA" w14:textId="77777777" w:rsidR="0005677C" w:rsidRPr="00910307" w:rsidRDefault="0005677C" w:rsidP="0005677C">
      <w:pPr>
        <w:pStyle w:val="Bezmezer"/>
        <w:spacing w:line="276" w:lineRule="auto"/>
        <w:rPr>
          <w:rFonts w:asciiTheme="minorHAnsi" w:hAnsiTheme="minorHAnsi" w:cstheme="minorHAnsi"/>
          <w:b/>
        </w:rPr>
      </w:pPr>
    </w:p>
    <w:p w14:paraId="0089F77E" w14:textId="77777777" w:rsidR="0005677C" w:rsidRPr="00910307" w:rsidRDefault="0005677C" w:rsidP="0005677C">
      <w:pPr>
        <w:pStyle w:val="Bezmezer"/>
        <w:spacing w:line="276" w:lineRule="auto"/>
        <w:rPr>
          <w:rFonts w:asciiTheme="minorHAnsi" w:hAnsiTheme="minorHAnsi" w:cstheme="minorHAnsi"/>
          <w:b/>
        </w:rPr>
      </w:pPr>
      <w:r w:rsidRPr="00910307">
        <w:rPr>
          <w:rFonts w:asciiTheme="minorHAnsi" w:hAnsiTheme="minorHAnsi" w:cstheme="minorHAnsi"/>
          <w:b/>
        </w:rPr>
        <w:t>Název společnosti:</w:t>
      </w:r>
      <w:r w:rsidRPr="00910307">
        <w:rPr>
          <w:rFonts w:asciiTheme="minorHAnsi" w:hAnsiTheme="minorHAnsi" w:cstheme="minorHAnsi"/>
          <w:b/>
        </w:rPr>
        <w:tab/>
      </w:r>
      <w:r w:rsidRPr="00910307">
        <w:rPr>
          <w:rFonts w:asciiTheme="minorHAnsi" w:hAnsiTheme="minorHAnsi" w:cstheme="minorHAnsi"/>
          <w:b/>
          <w:highlight w:val="yellow"/>
        </w:rPr>
        <w:t>……………………………..</w:t>
      </w:r>
    </w:p>
    <w:p w14:paraId="47E85EA3"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Sídlo: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38836018"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Zastoupená: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230A4599"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IČ: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5C1CBFFE"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DIČ: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55FE6311"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ID datové schránky:</w:t>
      </w:r>
      <w:r w:rsidRPr="00910307">
        <w:rPr>
          <w:rFonts w:asciiTheme="minorHAnsi" w:hAnsiTheme="minorHAnsi" w:cstheme="minorHAnsi"/>
        </w:rPr>
        <w:tab/>
      </w:r>
      <w:r w:rsidRPr="00910307">
        <w:rPr>
          <w:rFonts w:asciiTheme="minorHAnsi" w:hAnsiTheme="minorHAnsi" w:cstheme="minorHAnsi"/>
          <w:highlight w:val="yellow"/>
        </w:rPr>
        <w:t>……………………………..</w:t>
      </w:r>
    </w:p>
    <w:p w14:paraId="1B2B5D51"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Bankovní spojení: </w:t>
      </w:r>
      <w:r w:rsidRPr="00910307">
        <w:rPr>
          <w:rFonts w:asciiTheme="minorHAnsi" w:hAnsiTheme="minorHAnsi" w:cstheme="minorHAnsi"/>
        </w:rPr>
        <w:tab/>
      </w:r>
      <w:r w:rsidRPr="00910307">
        <w:rPr>
          <w:rFonts w:asciiTheme="minorHAnsi" w:hAnsiTheme="minorHAnsi" w:cstheme="minorHAnsi"/>
          <w:highlight w:val="yellow"/>
        </w:rPr>
        <w:t>………..……………………</w:t>
      </w:r>
    </w:p>
    <w:p w14:paraId="69A7B39B"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č. účtu:</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262E6D7E"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Kontaktní osoby: </w:t>
      </w:r>
      <w:r w:rsidRPr="00910307">
        <w:rPr>
          <w:rFonts w:asciiTheme="minorHAnsi" w:hAnsiTheme="minorHAnsi" w:cstheme="minorHAnsi"/>
        </w:rPr>
        <w:tab/>
      </w:r>
      <w:r w:rsidRPr="00910307">
        <w:rPr>
          <w:rFonts w:asciiTheme="minorHAnsi" w:hAnsiTheme="minorHAnsi" w:cstheme="minorHAnsi"/>
          <w:highlight w:val="yellow"/>
        </w:rPr>
        <w:t>………………………..……</w:t>
      </w:r>
    </w:p>
    <w:p w14:paraId="5E2B3870" w14:textId="77777777" w:rsidR="0005677C" w:rsidRPr="00910307" w:rsidRDefault="0005677C" w:rsidP="0005677C">
      <w:pPr>
        <w:pStyle w:val="Bezmezer"/>
        <w:spacing w:line="276" w:lineRule="auto"/>
        <w:ind w:left="1416" w:firstLine="708"/>
        <w:rPr>
          <w:rFonts w:asciiTheme="minorHAnsi" w:hAnsiTheme="minorHAnsi" w:cstheme="minorHAnsi"/>
        </w:rPr>
      </w:pPr>
      <w:r w:rsidRPr="00910307">
        <w:rPr>
          <w:rFonts w:asciiTheme="minorHAnsi" w:hAnsiTheme="minorHAnsi" w:cstheme="minorHAnsi"/>
        </w:rPr>
        <w:t xml:space="preserve">telefon: </w:t>
      </w:r>
      <w:r w:rsidRPr="00910307">
        <w:rPr>
          <w:rFonts w:asciiTheme="minorHAnsi" w:hAnsiTheme="minorHAnsi" w:cstheme="minorHAnsi"/>
          <w:highlight w:val="yellow"/>
        </w:rPr>
        <w:t>…………………….</w:t>
      </w:r>
    </w:p>
    <w:p w14:paraId="3B210D56" w14:textId="77777777" w:rsidR="0005677C" w:rsidRPr="00910307" w:rsidRDefault="0005677C" w:rsidP="0005677C">
      <w:pPr>
        <w:pStyle w:val="Bezmezer"/>
        <w:spacing w:line="276" w:lineRule="auto"/>
        <w:ind w:left="1416" w:firstLine="708"/>
        <w:rPr>
          <w:rFonts w:asciiTheme="minorHAnsi" w:hAnsiTheme="minorHAnsi" w:cstheme="minorHAnsi"/>
          <w:bCs/>
        </w:rPr>
      </w:pPr>
      <w:r w:rsidRPr="00910307">
        <w:rPr>
          <w:rFonts w:asciiTheme="minorHAnsi" w:hAnsiTheme="minorHAnsi" w:cstheme="minorHAnsi"/>
        </w:rPr>
        <w:t xml:space="preserve">e-mail: </w:t>
      </w:r>
      <w:r w:rsidRPr="00910307">
        <w:rPr>
          <w:rFonts w:asciiTheme="minorHAnsi" w:hAnsiTheme="minorHAnsi" w:cstheme="minorHAnsi"/>
          <w:highlight w:val="yellow"/>
        </w:rPr>
        <w:t>……………………..</w:t>
      </w:r>
    </w:p>
    <w:p w14:paraId="7E095E40" w14:textId="4516647F" w:rsidR="0005677C" w:rsidRPr="00910307" w:rsidRDefault="0005677C" w:rsidP="00DE6027">
      <w:pPr>
        <w:pStyle w:val="Bezmezer"/>
        <w:spacing w:line="276" w:lineRule="auto"/>
        <w:jc w:val="both"/>
        <w:rPr>
          <w:rFonts w:asciiTheme="minorHAnsi" w:hAnsiTheme="minorHAnsi" w:cstheme="minorHAnsi"/>
        </w:rPr>
      </w:pPr>
      <w:r w:rsidRPr="00910307">
        <w:rPr>
          <w:rFonts w:asciiTheme="minorHAnsi" w:hAnsiTheme="minorHAnsi" w:cstheme="minorHAnsi"/>
        </w:rPr>
        <w:t>(dále jen jako „</w:t>
      </w:r>
      <w:r w:rsidRPr="00910307">
        <w:rPr>
          <w:rFonts w:asciiTheme="minorHAnsi" w:hAnsiTheme="minorHAnsi" w:cstheme="minorHAnsi"/>
          <w:b/>
        </w:rPr>
        <w:t>zhotovitel</w:t>
      </w:r>
      <w:r w:rsidRPr="00910307">
        <w:rPr>
          <w:rFonts w:asciiTheme="minorHAnsi" w:hAnsiTheme="minorHAnsi" w:cstheme="minorHAnsi"/>
        </w:rPr>
        <w:t>“)</w:t>
      </w:r>
    </w:p>
    <w:p w14:paraId="4871BE6D" w14:textId="77777777" w:rsidR="0005677C" w:rsidRPr="00910307" w:rsidRDefault="0005677C" w:rsidP="0005677C">
      <w:pPr>
        <w:pStyle w:val="Bezmezer"/>
        <w:spacing w:before="120" w:line="276" w:lineRule="auto"/>
        <w:jc w:val="both"/>
        <w:rPr>
          <w:rFonts w:asciiTheme="minorHAnsi" w:hAnsiTheme="minorHAnsi" w:cstheme="minorHAnsi"/>
        </w:rPr>
      </w:pPr>
    </w:p>
    <w:p w14:paraId="4EA33B21" w14:textId="77777777" w:rsidR="0005677C" w:rsidRPr="00A354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354F7">
        <w:rPr>
          <w:rFonts w:asciiTheme="minorHAnsi" w:hAnsiTheme="minorHAnsi" w:cstheme="minorHAnsi"/>
          <w:b/>
        </w:rPr>
        <w:t>Úvodní ustanovení</w:t>
      </w:r>
    </w:p>
    <w:p w14:paraId="46597295" w14:textId="4866F166" w:rsidR="008B3642" w:rsidRPr="00A354F7" w:rsidRDefault="0005677C" w:rsidP="008B3642">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354F7">
        <w:rPr>
          <w:rFonts w:asciiTheme="minorHAnsi" w:hAnsiTheme="minorHAnsi" w:cstheme="minorHAnsi"/>
        </w:rPr>
        <w:t xml:space="preserve">Podkladem pro uzavření této smlouvy je nabídka zhotovitele (dále jen „nabídka“) podaná ve veřejné zakázce názvem </w:t>
      </w:r>
      <w:proofErr w:type="spellStart"/>
      <w:r w:rsidR="00416D3A">
        <w:rPr>
          <w:rFonts w:asciiTheme="minorHAnsi" w:hAnsiTheme="minorHAnsi" w:cstheme="minorHAnsi"/>
          <w:b/>
        </w:rPr>
        <w:t>Glampingové</w:t>
      </w:r>
      <w:proofErr w:type="spellEnd"/>
      <w:r w:rsidR="00416D3A">
        <w:rPr>
          <w:rFonts w:asciiTheme="minorHAnsi" w:hAnsiTheme="minorHAnsi" w:cstheme="minorHAnsi"/>
          <w:b/>
        </w:rPr>
        <w:t xml:space="preserve"> stany pro</w:t>
      </w:r>
      <w:r w:rsidR="008248EA">
        <w:rPr>
          <w:rFonts w:asciiTheme="minorHAnsi" w:hAnsiTheme="minorHAnsi" w:cstheme="minorHAnsi"/>
          <w:b/>
        </w:rPr>
        <w:t xml:space="preserve">  </w:t>
      </w:r>
      <w:r w:rsidR="00A20594">
        <w:rPr>
          <w:rFonts w:asciiTheme="minorHAnsi" w:hAnsiTheme="minorHAnsi" w:cstheme="minorHAnsi"/>
          <w:b/>
        </w:rPr>
        <w:t xml:space="preserve">Planetárium </w:t>
      </w:r>
      <w:r w:rsidR="008248EA">
        <w:rPr>
          <w:rFonts w:asciiTheme="minorHAnsi" w:hAnsiTheme="minorHAnsi" w:cstheme="minorHAnsi"/>
          <w:b/>
        </w:rPr>
        <w:t>Ostrava</w:t>
      </w:r>
      <w:r w:rsidR="00350C10" w:rsidRPr="00A354F7">
        <w:rPr>
          <w:rFonts w:asciiTheme="minorHAnsi" w:hAnsiTheme="minorHAnsi" w:cstheme="minorHAnsi"/>
          <w:b/>
        </w:rPr>
        <w:t xml:space="preserve"> </w:t>
      </w:r>
      <w:r w:rsidRPr="00A354F7">
        <w:rPr>
          <w:rFonts w:asciiTheme="minorHAnsi" w:hAnsiTheme="minorHAnsi" w:cstheme="minorHAnsi"/>
        </w:rPr>
        <w:t>(dále jen „Veřejná zakázka“).</w:t>
      </w:r>
    </w:p>
    <w:p w14:paraId="02874BED" w14:textId="30479EA9" w:rsidR="0005677C" w:rsidRPr="00A354F7" w:rsidRDefault="0005677C" w:rsidP="0005677C">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354F7">
        <w:rPr>
          <w:rFonts w:asciiTheme="minorHAnsi" w:hAnsiTheme="minorHAnsi" w:cstheme="minorHAnsi"/>
        </w:rPr>
        <w:t>Míst</w:t>
      </w:r>
      <w:r w:rsidR="000345C1" w:rsidRPr="00A354F7">
        <w:rPr>
          <w:rFonts w:asciiTheme="minorHAnsi" w:hAnsiTheme="minorHAnsi" w:cstheme="minorHAnsi"/>
        </w:rPr>
        <w:t>em</w:t>
      </w:r>
      <w:r w:rsidRPr="00A354F7">
        <w:rPr>
          <w:rFonts w:asciiTheme="minorHAnsi" w:hAnsiTheme="minorHAnsi" w:cstheme="minorHAnsi"/>
        </w:rPr>
        <w:t xml:space="preserve"> plnění </w:t>
      </w:r>
      <w:r w:rsidR="000345C1" w:rsidRPr="00A354F7">
        <w:rPr>
          <w:rFonts w:asciiTheme="minorHAnsi" w:hAnsiTheme="minorHAnsi" w:cstheme="minorHAnsi"/>
        </w:rPr>
        <w:t xml:space="preserve">smlouvy </w:t>
      </w:r>
      <w:r w:rsidRPr="00A354F7">
        <w:rPr>
          <w:rFonts w:asciiTheme="minorHAnsi" w:hAnsiTheme="minorHAnsi" w:cstheme="minorHAnsi"/>
        </w:rPr>
        <w:t>j</w:t>
      </w:r>
      <w:r w:rsidR="008248EA">
        <w:rPr>
          <w:rFonts w:asciiTheme="minorHAnsi" w:hAnsiTheme="minorHAnsi" w:cstheme="minorHAnsi"/>
        </w:rPr>
        <w:t xml:space="preserve">e prostor </w:t>
      </w:r>
      <w:r w:rsidR="00A20594">
        <w:rPr>
          <w:rFonts w:asciiTheme="minorHAnsi" w:hAnsiTheme="minorHAnsi" w:cstheme="minorHAnsi"/>
        </w:rPr>
        <w:t>za budovou</w:t>
      </w:r>
      <w:r w:rsidR="008248EA" w:rsidRPr="008248EA">
        <w:rPr>
          <w:rFonts w:asciiTheme="minorHAnsi" w:hAnsiTheme="minorHAnsi" w:cstheme="minorHAnsi"/>
        </w:rPr>
        <w:t xml:space="preserve"> Planetária Ostrava, na adrese K Planetáriu 200/502, 725 26 Ostrava – Krásné Pole</w:t>
      </w:r>
      <w:r w:rsidR="008248EA">
        <w:rPr>
          <w:rFonts w:asciiTheme="minorHAnsi" w:hAnsiTheme="minorHAnsi" w:cstheme="minorHAnsi"/>
        </w:rPr>
        <w:t>.</w:t>
      </w:r>
      <w:r w:rsidR="008248EA" w:rsidRPr="008248EA">
        <w:rPr>
          <w:rFonts w:asciiTheme="minorHAnsi" w:hAnsiTheme="minorHAnsi" w:cstheme="minorHAnsi"/>
        </w:rPr>
        <w:t xml:space="preserve"> </w:t>
      </w:r>
    </w:p>
    <w:p w14:paraId="1B7875C0" w14:textId="77777777" w:rsidR="0005677C" w:rsidRPr="00910307" w:rsidRDefault="0005677C" w:rsidP="0005677C">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910307">
        <w:rPr>
          <w:rFonts w:asciiTheme="minorHAnsi" w:hAnsiTheme="minorHAnsi" w:cstheme="minorHAnsi"/>
        </w:rPr>
        <w:lastRenderedPageBreak/>
        <w:t>Zhotovitel se zavazuje, že dílo bude odpovídat veškerým zadávacím podmínkám Veřejné zakázky a bude zhotoveno v souladu s nabídkou zhotovitele.</w:t>
      </w:r>
    </w:p>
    <w:p w14:paraId="774A187F" w14:textId="7D3DE520" w:rsidR="0005677C" w:rsidRPr="0091030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Zhotovitel prohlašuje, že se před podpisem této smlouvy důkladně seznámil se všemi objednatelem předloženými doklady a podklady týkajícími se níže uvedeného díla. Zhotovitel prohlašuje, že činnosti podle této smlouvy provede za </w:t>
      </w:r>
      <w:r w:rsidR="008248EA">
        <w:rPr>
          <w:rFonts w:asciiTheme="minorHAnsi" w:hAnsiTheme="minorHAnsi" w:cstheme="minorHAnsi"/>
        </w:rPr>
        <w:t>stanovenou</w:t>
      </w:r>
      <w:r w:rsidR="008248EA" w:rsidRPr="00910307">
        <w:rPr>
          <w:rFonts w:asciiTheme="minorHAnsi" w:hAnsiTheme="minorHAnsi" w:cstheme="minorHAnsi"/>
        </w:rPr>
        <w:t xml:space="preserve"> </w:t>
      </w:r>
      <w:r w:rsidRPr="00910307">
        <w:rPr>
          <w:rFonts w:asciiTheme="minorHAnsi" w:hAnsiTheme="minorHAnsi" w:cstheme="minorHAnsi"/>
        </w:rPr>
        <w:t>cenu a v dohodnuté lhůtě.</w:t>
      </w:r>
    </w:p>
    <w:p w14:paraId="709AB77F" w14:textId="45D27252" w:rsidR="0005677C" w:rsidRPr="00910307" w:rsidRDefault="0005677C" w:rsidP="0005677C">
      <w:pPr>
        <w:spacing w:before="120" w:after="0"/>
        <w:ind w:left="540" w:hanging="540"/>
        <w:jc w:val="both"/>
        <w:rPr>
          <w:rFonts w:asciiTheme="minorHAnsi" w:hAnsiTheme="minorHAnsi" w:cstheme="minorHAnsi"/>
          <w:szCs w:val="24"/>
        </w:rPr>
      </w:pPr>
      <w:r w:rsidRPr="00910307">
        <w:rPr>
          <w:rFonts w:asciiTheme="minorHAnsi" w:hAnsiTheme="minorHAnsi" w:cstheme="minorHAnsi"/>
          <w:szCs w:val="24"/>
        </w:rPr>
        <w:t xml:space="preserve">2.5. </w:t>
      </w:r>
      <w:r w:rsidRPr="00910307">
        <w:rPr>
          <w:rFonts w:asciiTheme="minorHAnsi" w:hAnsiTheme="minorHAnsi" w:cstheme="minorHAnsi"/>
          <w:szCs w:val="24"/>
        </w:rPr>
        <w:tab/>
        <w:t xml:space="preserve">Oprávněná osoba pověřená kontrolou provedených prací je </w:t>
      </w:r>
      <w:r w:rsidR="00F34456">
        <w:rPr>
          <w:rFonts w:asciiTheme="minorHAnsi" w:hAnsiTheme="minorHAnsi" w:cstheme="minorHAnsi"/>
          <w:szCs w:val="24"/>
        </w:rPr>
        <w:t>Mgr. Martin Vilášek</w:t>
      </w:r>
      <w:r w:rsidR="00B828C2" w:rsidRPr="00910307">
        <w:rPr>
          <w:rFonts w:asciiTheme="minorHAnsi" w:hAnsiTheme="minorHAnsi" w:cstheme="minorHAnsi"/>
          <w:szCs w:val="24"/>
        </w:rPr>
        <w:t xml:space="preserve">, </w:t>
      </w:r>
      <w:r w:rsidRPr="00910307">
        <w:rPr>
          <w:rFonts w:asciiTheme="minorHAnsi" w:hAnsiTheme="minorHAnsi" w:cstheme="minorHAnsi"/>
          <w:szCs w:val="24"/>
        </w:rPr>
        <w:t xml:space="preserve">e-mail: </w:t>
      </w:r>
      <w:r w:rsidR="00F34456">
        <w:rPr>
          <w:rFonts w:asciiTheme="minorHAnsi" w:hAnsiTheme="minorHAnsi" w:cstheme="minorHAnsi"/>
          <w:szCs w:val="24"/>
        </w:rPr>
        <w:t>martin.vilasek@vsb.cz</w:t>
      </w:r>
      <w:r w:rsidR="00B828C2">
        <w:rPr>
          <w:rFonts w:asciiTheme="minorHAnsi" w:hAnsiTheme="minorHAnsi" w:cstheme="minorHAnsi"/>
          <w:szCs w:val="24"/>
        </w:rPr>
        <w:t>;</w:t>
      </w:r>
      <w:r w:rsidR="0004445E" w:rsidRPr="00910307">
        <w:rPr>
          <w:rFonts w:asciiTheme="minorHAnsi" w:hAnsiTheme="minorHAnsi" w:cstheme="minorHAnsi"/>
          <w:szCs w:val="24"/>
        </w:rPr>
        <w:t xml:space="preserve"> tel.</w:t>
      </w:r>
      <w:r w:rsidRPr="00910307">
        <w:rPr>
          <w:rFonts w:asciiTheme="minorHAnsi" w:hAnsiTheme="minorHAnsi" w:cstheme="minorHAnsi"/>
          <w:szCs w:val="24"/>
        </w:rPr>
        <w:t>: +420</w:t>
      </w:r>
      <w:r w:rsidR="00F34456">
        <w:rPr>
          <w:rFonts w:asciiTheme="minorHAnsi" w:hAnsiTheme="minorHAnsi" w:cstheme="minorHAnsi"/>
          <w:szCs w:val="24"/>
        </w:rPr>
        <w:t> 596 994 952</w:t>
      </w:r>
      <w:r w:rsidR="00B828C2" w:rsidRPr="00910307">
        <w:rPr>
          <w:rFonts w:asciiTheme="minorHAnsi" w:hAnsiTheme="minorHAnsi" w:cstheme="minorHAnsi"/>
          <w:szCs w:val="24"/>
        </w:rPr>
        <w:t>,</w:t>
      </w:r>
      <w:r w:rsidRPr="00910307">
        <w:rPr>
          <w:rFonts w:asciiTheme="minorHAnsi" w:hAnsiTheme="minorHAnsi" w:cstheme="minorHAnsi"/>
          <w:szCs w:val="24"/>
        </w:rPr>
        <w:t xml:space="preserve"> nebude-li objednatelem sděleno jinak.</w:t>
      </w:r>
    </w:p>
    <w:p w14:paraId="7A7E6A9C" w14:textId="5790A0C0" w:rsidR="0005677C" w:rsidRPr="00910307" w:rsidRDefault="0005677C" w:rsidP="00D47548">
      <w:pPr>
        <w:spacing w:before="120" w:after="360"/>
        <w:ind w:left="540" w:hanging="540"/>
        <w:jc w:val="both"/>
        <w:rPr>
          <w:rFonts w:asciiTheme="minorHAnsi" w:hAnsiTheme="minorHAnsi" w:cstheme="minorHAnsi"/>
          <w:szCs w:val="24"/>
        </w:rPr>
      </w:pPr>
      <w:r w:rsidRPr="00910307">
        <w:rPr>
          <w:rFonts w:asciiTheme="minorHAnsi" w:hAnsiTheme="minorHAnsi" w:cstheme="minorHAnsi"/>
          <w:szCs w:val="24"/>
        </w:rPr>
        <w:t xml:space="preserve">2.6. </w:t>
      </w:r>
      <w:r w:rsidRPr="00910307">
        <w:rPr>
          <w:rFonts w:asciiTheme="minorHAnsi" w:hAnsiTheme="minorHAnsi" w:cstheme="minorHAnsi"/>
          <w:szCs w:val="24"/>
        </w:rPr>
        <w:tab/>
        <w:t xml:space="preserve">Oprávněná osoba pověřená řízením prací, koordinací </w:t>
      </w:r>
      <w:r w:rsidR="00D55433" w:rsidRPr="00910307">
        <w:rPr>
          <w:rFonts w:asciiTheme="minorHAnsi" w:hAnsiTheme="minorHAnsi" w:cstheme="minorHAnsi"/>
          <w:szCs w:val="24"/>
        </w:rPr>
        <w:t>poddodavatelů</w:t>
      </w:r>
      <w:r w:rsidRPr="00910307">
        <w:rPr>
          <w:rFonts w:asciiTheme="minorHAnsi" w:hAnsiTheme="minorHAnsi" w:cstheme="minorHAnsi"/>
          <w:szCs w:val="24"/>
        </w:rPr>
        <w:t xml:space="preserve"> a řešením všech okolností souvisejících s realizací díla na straně zhotovitele:</w:t>
      </w:r>
      <w:r w:rsidRPr="00910307">
        <w:rPr>
          <w:rFonts w:asciiTheme="minorHAnsi" w:hAnsiTheme="minorHAnsi" w:cstheme="minorHAnsi"/>
          <w:b/>
          <w:szCs w:val="24"/>
        </w:rPr>
        <w:t xml:space="preserve"> </w:t>
      </w:r>
      <w:r w:rsidRPr="00910307">
        <w:rPr>
          <w:rFonts w:asciiTheme="minorHAnsi" w:hAnsiTheme="minorHAnsi" w:cstheme="minorHAnsi"/>
          <w:b/>
          <w:szCs w:val="24"/>
          <w:highlight w:val="yellow"/>
        </w:rPr>
        <w:t>………………………</w:t>
      </w:r>
      <w:r w:rsidR="00BD537D" w:rsidRPr="00910307">
        <w:rPr>
          <w:rFonts w:asciiTheme="minorHAnsi" w:hAnsiTheme="minorHAnsi" w:cstheme="minorHAnsi"/>
          <w:b/>
          <w:szCs w:val="24"/>
        </w:rPr>
        <w:t>,</w:t>
      </w:r>
      <w:r w:rsidR="00BD537D" w:rsidRPr="00910307">
        <w:rPr>
          <w:rFonts w:asciiTheme="minorHAnsi" w:hAnsiTheme="minorHAnsi" w:cstheme="minorHAnsi"/>
          <w:szCs w:val="24"/>
        </w:rPr>
        <w:t xml:space="preserve"> e-mail: </w:t>
      </w:r>
      <w:r w:rsidR="00BD537D" w:rsidRPr="00910307">
        <w:rPr>
          <w:rFonts w:asciiTheme="minorHAnsi" w:hAnsiTheme="minorHAnsi" w:cstheme="minorHAnsi"/>
          <w:szCs w:val="24"/>
          <w:highlight w:val="yellow"/>
        </w:rPr>
        <w:t>……………...</w:t>
      </w:r>
      <w:r w:rsidR="00BD537D" w:rsidRPr="00910307">
        <w:rPr>
          <w:rFonts w:asciiTheme="minorHAnsi" w:hAnsiTheme="minorHAnsi" w:cstheme="minorHAnsi"/>
          <w:szCs w:val="24"/>
        </w:rPr>
        <w:t xml:space="preserve">, tel.: </w:t>
      </w:r>
      <w:r w:rsidR="00BD537D" w:rsidRPr="00910307">
        <w:rPr>
          <w:rFonts w:asciiTheme="minorHAnsi" w:hAnsiTheme="minorHAnsi" w:cstheme="minorHAnsi"/>
          <w:szCs w:val="24"/>
          <w:highlight w:val="yellow"/>
        </w:rPr>
        <w:t>………………………</w:t>
      </w:r>
      <w:r w:rsidR="00BD537D" w:rsidRPr="00910307">
        <w:rPr>
          <w:rFonts w:asciiTheme="minorHAnsi" w:hAnsiTheme="minorHAnsi" w:cstheme="minorHAnsi"/>
          <w:szCs w:val="24"/>
        </w:rPr>
        <w:t xml:space="preserve">. </w:t>
      </w:r>
      <w:r w:rsidRPr="00910307">
        <w:rPr>
          <w:rFonts w:asciiTheme="minorHAnsi" w:hAnsiTheme="minorHAnsi" w:cstheme="minorHAnsi"/>
          <w:szCs w:val="24"/>
        </w:rPr>
        <w:t>nebude-li mezi smluvními stranami dohodnuto jinak.</w:t>
      </w:r>
    </w:p>
    <w:p w14:paraId="5ECCDD07" w14:textId="77777777" w:rsidR="0005677C" w:rsidRPr="0091030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910307">
        <w:rPr>
          <w:rFonts w:asciiTheme="minorHAnsi" w:hAnsiTheme="minorHAnsi" w:cstheme="minorHAnsi"/>
          <w:b/>
        </w:rPr>
        <w:t>Předmět díla</w:t>
      </w:r>
    </w:p>
    <w:bookmarkEnd w:id="0"/>
    <w:p w14:paraId="74484735" w14:textId="075046C3" w:rsidR="0005677C" w:rsidRPr="00910307" w:rsidRDefault="0005677C" w:rsidP="007D373F">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Předmětem díla </w:t>
      </w:r>
      <w:r w:rsidR="008248EA">
        <w:rPr>
          <w:rFonts w:asciiTheme="minorHAnsi" w:hAnsiTheme="minorHAnsi" w:cstheme="minorHAnsi"/>
          <w:sz w:val="22"/>
          <w:szCs w:val="22"/>
        </w:rPr>
        <w:t>je</w:t>
      </w:r>
      <w:r w:rsidR="004E67EE">
        <w:rPr>
          <w:rFonts w:asciiTheme="minorHAnsi" w:hAnsiTheme="minorHAnsi" w:cstheme="minorHAnsi"/>
          <w:sz w:val="22"/>
          <w:szCs w:val="22"/>
        </w:rPr>
        <w:t xml:space="preserve"> výr</w:t>
      </w:r>
      <w:r w:rsidR="00FF7E6C">
        <w:rPr>
          <w:rFonts w:asciiTheme="minorHAnsi" w:hAnsiTheme="minorHAnsi" w:cstheme="minorHAnsi"/>
          <w:sz w:val="22"/>
          <w:szCs w:val="22"/>
        </w:rPr>
        <w:t xml:space="preserve">oba, dodání a instalace dvou kusů </w:t>
      </w:r>
      <w:proofErr w:type="spellStart"/>
      <w:r w:rsidR="00FF7E6C">
        <w:rPr>
          <w:rFonts w:asciiTheme="minorHAnsi" w:hAnsiTheme="minorHAnsi" w:cstheme="minorHAnsi"/>
          <w:sz w:val="22"/>
          <w:szCs w:val="22"/>
        </w:rPr>
        <w:t>glampingových</w:t>
      </w:r>
      <w:proofErr w:type="spellEnd"/>
      <w:r w:rsidR="00FF7E6C">
        <w:rPr>
          <w:rFonts w:asciiTheme="minorHAnsi" w:hAnsiTheme="minorHAnsi" w:cstheme="minorHAnsi"/>
          <w:sz w:val="22"/>
          <w:szCs w:val="22"/>
        </w:rPr>
        <w:t xml:space="preserve"> stanů.</w:t>
      </w:r>
    </w:p>
    <w:p w14:paraId="13E0AB27" w14:textId="77777777" w:rsidR="0005677C" w:rsidRPr="00910307" w:rsidRDefault="0005677C" w:rsidP="0005677C">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Součástí díla jsou rovněž:</w:t>
      </w:r>
    </w:p>
    <w:p w14:paraId="2D12A40D" w14:textId="14EE3D13" w:rsidR="0005677C" w:rsidRDefault="0005677C" w:rsidP="009960AD">
      <w:pPr>
        <w:pStyle w:val="ODSTAVEC"/>
        <w:numPr>
          <w:ilvl w:val="0"/>
          <w:numId w:val="6"/>
        </w:numPr>
        <w:spacing w:before="0"/>
        <w:rPr>
          <w:rFonts w:asciiTheme="minorHAnsi" w:hAnsiTheme="minorHAnsi" w:cstheme="minorHAnsi"/>
          <w:sz w:val="22"/>
          <w:szCs w:val="22"/>
        </w:rPr>
      </w:pPr>
      <w:r w:rsidRPr="00910307">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p>
    <w:p w14:paraId="565789D3" w14:textId="77777777" w:rsidR="00487541" w:rsidRPr="00910307" w:rsidRDefault="0005677C" w:rsidP="00CC75CD">
      <w:pPr>
        <w:pStyle w:val="ODSTAVEC"/>
        <w:tabs>
          <w:tab w:val="num" w:pos="540"/>
        </w:tabs>
        <w:spacing w:line="276" w:lineRule="auto"/>
        <w:ind w:left="567" w:hanging="567"/>
        <w:rPr>
          <w:rFonts w:asciiTheme="minorHAnsi" w:hAnsiTheme="minorHAnsi" w:cstheme="minorHAnsi"/>
          <w:sz w:val="22"/>
          <w:szCs w:val="22"/>
        </w:rPr>
      </w:pPr>
      <w:bookmarkStart w:id="1" w:name="_Ref230499071"/>
      <w:bookmarkStart w:id="2" w:name="_Hlk136240284"/>
      <w:r w:rsidRPr="00910307">
        <w:rPr>
          <w:rFonts w:asciiTheme="minorHAnsi" w:hAnsiTheme="minorHAnsi" w:cstheme="minorHAnsi"/>
          <w:sz w:val="22"/>
          <w:szCs w:val="22"/>
        </w:rPr>
        <w:t xml:space="preserve">   </w:t>
      </w:r>
      <w:bookmarkEnd w:id="1"/>
      <w:r w:rsidRPr="00910307">
        <w:rPr>
          <w:rFonts w:asciiTheme="minorHAnsi" w:hAnsiTheme="minorHAnsi" w:cstheme="minorHAnsi"/>
          <w:sz w:val="22"/>
          <w:szCs w:val="22"/>
        </w:rPr>
        <w:t xml:space="preserve"> Součástí činností spojených s plněním díla jsou dále</w:t>
      </w:r>
      <w:r w:rsidR="00487541" w:rsidRPr="00910307">
        <w:rPr>
          <w:rFonts w:asciiTheme="minorHAnsi" w:hAnsiTheme="minorHAnsi" w:cstheme="minorHAnsi"/>
          <w:sz w:val="22"/>
          <w:szCs w:val="22"/>
        </w:rPr>
        <w:t>:</w:t>
      </w:r>
    </w:p>
    <w:bookmarkEnd w:id="2"/>
    <w:p w14:paraId="4E5544DF" w14:textId="47E7108F" w:rsidR="00484F5F" w:rsidRPr="00D12612" w:rsidRDefault="0005677C" w:rsidP="00484F5F">
      <w:pPr>
        <w:numPr>
          <w:ilvl w:val="0"/>
          <w:numId w:val="12"/>
        </w:numPr>
        <w:spacing w:after="0"/>
        <w:contextualSpacing/>
        <w:jc w:val="both"/>
        <w:rPr>
          <w:rFonts w:asciiTheme="minorHAnsi" w:hAnsiTheme="minorHAnsi" w:cstheme="minorHAnsi"/>
        </w:rPr>
      </w:pPr>
      <w:r w:rsidRPr="00A86169">
        <w:rPr>
          <w:rFonts w:asciiTheme="minorHAnsi" w:hAnsiTheme="minorHAnsi" w:cstheme="minorHAnsi"/>
        </w:rPr>
        <w:t>veškeré práce a dodávky související s bezpečnostními opatřeními na ochranu zdraví osob a majetku.</w:t>
      </w:r>
    </w:p>
    <w:p w14:paraId="4E7FF61D" w14:textId="33E9BA6D" w:rsidR="00484F5F" w:rsidRPr="00484F5F" w:rsidRDefault="00484F5F" w:rsidP="00484F5F">
      <w:pPr>
        <w:pStyle w:val="ODSTAVEC"/>
        <w:tabs>
          <w:tab w:val="num" w:pos="540"/>
        </w:tabs>
        <w:spacing w:line="276" w:lineRule="auto"/>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   </w:t>
      </w:r>
      <w:r>
        <w:rPr>
          <w:rFonts w:asciiTheme="minorHAnsi" w:hAnsiTheme="minorHAnsi" w:cstheme="minorHAnsi"/>
          <w:sz w:val="22"/>
          <w:szCs w:val="22"/>
        </w:rPr>
        <w:t>Zh</w:t>
      </w:r>
      <w:r w:rsidRPr="00484F5F">
        <w:rPr>
          <w:rFonts w:asciiTheme="minorHAnsi" w:hAnsiTheme="minorHAnsi" w:cstheme="minorHAnsi"/>
          <w:sz w:val="22"/>
          <w:szCs w:val="22"/>
        </w:rPr>
        <w:t>otovitel prohlašuje, že:</w:t>
      </w:r>
    </w:p>
    <w:p w14:paraId="2571A6CE" w14:textId="77777777" w:rsidR="00484F5F" w:rsidRPr="00484F5F" w:rsidRDefault="00484F5F" w:rsidP="00A81905">
      <w:pPr>
        <w:pStyle w:val="Zkladntext2"/>
        <w:snapToGrid w:val="0"/>
        <w:spacing w:line="240" w:lineRule="auto"/>
        <w:ind w:left="993" w:hanging="426"/>
        <w:jc w:val="both"/>
        <w:rPr>
          <w:rFonts w:asciiTheme="minorHAnsi" w:hAnsiTheme="minorHAnsi" w:cstheme="minorHAnsi"/>
          <w:sz w:val="22"/>
          <w:szCs w:val="22"/>
        </w:rPr>
      </w:pPr>
      <w:r w:rsidRPr="00484F5F">
        <w:rPr>
          <w:rFonts w:asciiTheme="minorHAnsi" w:hAnsiTheme="minorHAnsi" w:cstheme="minorHAnsi"/>
          <w:sz w:val="22"/>
          <w:szCs w:val="22"/>
        </w:rPr>
        <w:t>a)</w:t>
      </w:r>
      <w:r w:rsidRPr="00484F5F">
        <w:rPr>
          <w:rFonts w:asciiTheme="minorHAnsi" w:hAnsiTheme="minorHAnsi" w:cstheme="minorHAnsi"/>
          <w:sz w:val="22"/>
          <w:szCs w:val="22"/>
        </w:rPr>
        <w:tab/>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1418EB1B" w14:textId="77777777" w:rsidR="00484F5F" w:rsidRPr="00484F5F" w:rsidRDefault="00484F5F" w:rsidP="00A81905">
      <w:pPr>
        <w:pStyle w:val="Zkladntext2"/>
        <w:snapToGrid w:val="0"/>
        <w:spacing w:line="240" w:lineRule="auto"/>
        <w:ind w:left="993" w:hanging="426"/>
        <w:jc w:val="both"/>
        <w:rPr>
          <w:rFonts w:asciiTheme="minorHAnsi" w:hAnsiTheme="minorHAnsi" w:cstheme="minorHAnsi"/>
          <w:sz w:val="22"/>
          <w:szCs w:val="22"/>
        </w:rPr>
      </w:pPr>
      <w:r w:rsidRPr="00484F5F">
        <w:rPr>
          <w:rFonts w:asciiTheme="minorHAnsi" w:hAnsiTheme="minorHAnsi" w:cstheme="minorHAnsi"/>
          <w:sz w:val="22"/>
          <w:szCs w:val="22"/>
        </w:rPr>
        <w:t>b)</w:t>
      </w:r>
      <w:r w:rsidRPr="00484F5F">
        <w:rPr>
          <w:rFonts w:asciiTheme="minorHAnsi" w:hAnsiTheme="minorHAnsi" w:cstheme="minorHAnsi"/>
          <w:sz w:val="22"/>
          <w:szCs w:val="22"/>
        </w:rPr>
        <w:tab/>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FD65567" w14:textId="1B001C1D" w:rsidR="0005677C" w:rsidRPr="00910307" w:rsidRDefault="00484F5F" w:rsidP="00A81905">
      <w:pPr>
        <w:pStyle w:val="Zkladntext2"/>
        <w:snapToGrid w:val="0"/>
        <w:spacing w:after="0" w:line="240" w:lineRule="auto"/>
        <w:ind w:left="993" w:hanging="426"/>
        <w:jc w:val="both"/>
        <w:rPr>
          <w:rFonts w:asciiTheme="minorHAnsi" w:hAnsiTheme="minorHAnsi" w:cstheme="minorHAnsi"/>
          <w:sz w:val="22"/>
          <w:szCs w:val="22"/>
        </w:rPr>
      </w:pPr>
      <w:r w:rsidRPr="00484F5F">
        <w:rPr>
          <w:rFonts w:asciiTheme="minorHAnsi" w:hAnsiTheme="minorHAnsi" w:cstheme="minorHAnsi"/>
          <w:sz w:val="22"/>
          <w:szCs w:val="22"/>
        </w:rPr>
        <w:t>c)</w:t>
      </w:r>
      <w:r w:rsidRPr="00484F5F">
        <w:rPr>
          <w:rFonts w:asciiTheme="minorHAnsi" w:hAnsiTheme="minorHAnsi" w:cstheme="minorHAnsi"/>
          <w:sz w:val="22"/>
          <w:szCs w:val="22"/>
        </w:rPr>
        <w:tab/>
        <w:t>zajistí, aby byl při plnění této smlouvy minimalizován dopad na životní prostředí, a to zejména tříděním odpadu, úsporou energií, a respektována udržitelnost či možnosti cirkulární ekonomiky.</w:t>
      </w:r>
    </w:p>
    <w:p w14:paraId="5C974F1F"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lastRenderedPageBreak/>
        <w:t>Doba a podmínky plnění</w:t>
      </w:r>
    </w:p>
    <w:p w14:paraId="2775EED9" w14:textId="6FC59370" w:rsidR="00E94F7D" w:rsidRPr="00F31F36" w:rsidRDefault="00F34456" w:rsidP="00EF234F">
      <w:pPr>
        <w:pStyle w:val="ODSTAVEC"/>
        <w:tabs>
          <w:tab w:val="clear" w:pos="360"/>
          <w:tab w:val="left" w:pos="567"/>
        </w:tabs>
        <w:ind w:left="567" w:hanging="567"/>
        <w:rPr>
          <w:rFonts w:asciiTheme="minorHAnsi" w:hAnsiTheme="minorHAnsi" w:cstheme="minorHAnsi"/>
          <w:b/>
        </w:rPr>
      </w:pPr>
      <w:r>
        <w:rPr>
          <w:rFonts w:asciiTheme="minorHAnsi" w:eastAsia="Calibri" w:hAnsiTheme="minorHAnsi" w:cstheme="minorHAnsi"/>
          <w:sz w:val="22"/>
          <w:szCs w:val="22"/>
          <w:lang w:eastAsia="en-US"/>
        </w:rPr>
        <w:t>Z</w:t>
      </w:r>
      <w:r w:rsidR="004123B8" w:rsidRPr="00910307">
        <w:rPr>
          <w:rFonts w:asciiTheme="minorHAnsi" w:eastAsia="Calibri" w:hAnsiTheme="minorHAnsi" w:cstheme="minorHAnsi"/>
          <w:sz w:val="22"/>
          <w:szCs w:val="22"/>
          <w:lang w:eastAsia="en-US"/>
        </w:rPr>
        <w:t xml:space="preserve">hotovitel je povinen provést dílo </w:t>
      </w:r>
      <w:r w:rsidR="004B5C24">
        <w:rPr>
          <w:rFonts w:asciiTheme="minorHAnsi" w:eastAsia="Calibri" w:hAnsiTheme="minorHAnsi" w:cstheme="minorHAnsi"/>
          <w:sz w:val="22"/>
          <w:szCs w:val="22"/>
          <w:lang w:eastAsia="en-US"/>
        </w:rPr>
        <w:t xml:space="preserve">řádně a včas, a to </w:t>
      </w:r>
      <w:r w:rsidR="00FF7E6C">
        <w:rPr>
          <w:rFonts w:asciiTheme="minorHAnsi" w:eastAsia="Calibri" w:hAnsiTheme="minorHAnsi" w:cstheme="minorHAnsi"/>
          <w:b/>
          <w:sz w:val="22"/>
          <w:szCs w:val="22"/>
          <w:lang w:eastAsia="en-US"/>
        </w:rPr>
        <w:t>do 30.5.2026</w:t>
      </w:r>
      <w:r w:rsidR="00AF276C">
        <w:rPr>
          <w:rFonts w:asciiTheme="minorHAnsi" w:eastAsia="Calibri" w:hAnsiTheme="minorHAnsi" w:cstheme="minorHAnsi"/>
          <w:b/>
          <w:sz w:val="22"/>
          <w:szCs w:val="22"/>
          <w:lang w:eastAsia="en-US"/>
        </w:rPr>
        <w:t>.</w:t>
      </w:r>
    </w:p>
    <w:p w14:paraId="646EEF64" w14:textId="07429E22" w:rsidR="00F31F36" w:rsidRPr="00C649AB" w:rsidRDefault="00F31F36" w:rsidP="00EF234F">
      <w:pPr>
        <w:pStyle w:val="ODSTAVEC"/>
        <w:tabs>
          <w:tab w:val="clear" w:pos="360"/>
          <w:tab w:val="left" w:pos="567"/>
        </w:tabs>
        <w:ind w:left="567" w:hanging="567"/>
        <w:rPr>
          <w:rFonts w:asciiTheme="minorHAnsi" w:hAnsiTheme="minorHAnsi" w:cstheme="minorHAnsi"/>
          <w:bCs/>
        </w:rPr>
      </w:pPr>
      <w:r w:rsidRPr="00C649AB">
        <w:rPr>
          <w:rFonts w:asciiTheme="minorHAnsi" w:eastAsia="Calibri" w:hAnsiTheme="minorHAnsi" w:cstheme="minorHAnsi"/>
          <w:bCs/>
          <w:sz w:val="22"/>
          <w:szCs w:val="22"/>
          <w:lang w:eastAsia="en-US"/>
        </w:rPr>
        <w:t xml:space="preserve">Zhotovitel </w:t>
      </w:r>
      <w:r w:rsidR="00C649AB" w:rsidRPr="00C649AB">
        <w:rPr>
          <w:rFonts w:asciiTheme="minorHAnsi" w:eastAsia="Calibri" w:hAnsiTheme="minorHAnsi" w:cstheme="minorHAnsi"/>
          <w:bCs/>
          <w:sz w:val="22"/>
          <w:szCs w:val="22"/>
          <w:lang w:eastAsia="en-US"/>
        </w:rPr>
        <w:t xml:space="preserve">informuje objednatele o </w:t>
      </w:r>
      <w:r w:rsidR="00C649AB">
        <w:rPr>
          <w:rFonts w:asciiTheme="minorHAnsi" w:eastAsia="Calibri" w:hAnsiTheme="minorHAnsi" w:cstheme="minorHAnsi"/>
          <w:bCs/>
          <w:sz w:val="22"/>
          <w:szCs w:val="22"/>
          <w:lang w:eastAsia="en-US"/>
        </w:rPr>
        <w:t xml:space="preserve">datumu </w:t>
      </w:r>
      <w:r w:rsidR="00C649AB" w:rsidRPr="00C649AB">
        <w:rPr>
          <w:rFonts w:asciiTheme="minorHAnsi" w:eastAsia="Calibri" w:hAnsiTheme="minorHAnsi" w:cstheme="minorHAnsi"/>
          <w:bCs/>
          <w:sz w:val="22"/>
          <w:szCs w:val="22"/>
          <w:lang w:eastAsia="en-US"/>
        </w:rPr>
        <w:t>započetí provedení díla nejpozději 5 dnů před fyzickým započetím díla.</w:t>
      </w:r>
    </w:p>
    <w:p w14:paraId="697D5797" w14:textId="060279F0" w:rsidR="0005677C" w:rsidRPr="009B5A2C" w:rsidRDefault="0005677C" w:rsidP="009B5A2C">
      <w:pPr>
        <w:pStyle w:val="Bezmezer"/>
        <w:numPr>
          <w:ilvl w:val="1"/>
          <w:numId w:val="5"/>
        </w:numPr>
        <w:spacing w:before="120" w:after="120" w:line="276" w:lineRule="auto"/>
        <w:ind w:left="567" w:hanging="567"/>
        <w:jc w:val="both"/>
        <w:rPr>
          <w:rFonts w:asciiTheme="minorHAnsi" w:hAnsiTheme="minorHAnsi" w:cstheme="minorHAnsi"/>
          <w:i/>
        </w:rPr>
      </w:pPr>
      <w:r w:rsidRPr="00910307">
        <w:rPr>
          <w:rFonts w:asciiTheme="minorHAnsi" w:hAnsiTheme="minorHAnsi" w:cstheme="minorHAnsi"/>
        </w:rPr>
        <w:t xml:space="preserve">Pokud zhotovitel splní řádně dílo a připraví jej k předání objednateli před sjednaným termínem ukončení prací, je objednatel oprávněn převzít dílo i v tomto případném zkráceném termínu. </w:t>
      </w:r>
    </w:p>
    <w:p w14:paraId="014F5964"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Vlastnické právo ke zhotovené věci a nebezpečí škody na ní</w:t>
      </w:r>
    </w:p>
    <w:p w14:paraId="5C25069A" w14:textId="7A2AE696" w:rsidR="0005677C" w:rsidRPr="00910307" w:rsidRDefault="001D1BAB" w:rsidP="0005677C">
      <w:pPr>
        <w:pStyle w:val="Bezmezer"/>
        <w:numPr>
          <w:ilvl w:val="1"/>
          <w:numId w:val="5"/>
        </w:numPr>
        <w:spacing w:before="120" w:line="276" w:lineRule="auto"/>
        <w:ind w:left="567" w:hanging="540"/>
        <w:jc w:val="both"/>
        <w:rPr>
          <w:rFonts w:asciiTheme="minorHAnsi" w:hAnsiTheme="minorHAnsi" w:cstheme="minorHAnsi"/>
        </w:rPr>
      </w:pPr>
      <w:r>
        <w:rPr>
          <w:rFonts w:asciiTheme="minorHAnsi" w:hAnsiTheme="minorHAnsi" w:cstheme="minorHAnsi"/>
        </w:rPr>
        <w:t>Vlastníkem díla je po dobu plnění díla zhotovitel, který odpovídá za škody na díle až do jeho protokolárního předání objednateli.</w:t>
      </w:r>
    </w:p>
    <w:p w14:paraId="137B2168" w14:textId="77777777" w:rsidR="0005677C" w:rsidRPr="00910307"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910307">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D5094B3"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Cena díla a fakturace</w:t>
      </w:r>
    </w:p>
    <w:p w14:paraId="54647E77" w14:textId="3C336265" w:rsidR="00604FA3" w:rsidRPr="00605C0B" w:rsidRDefault="007D00F3" w:rsidP="00605C0B">
      <w:pPr>
        <w:pStyle w:val="ODSTAVEC"/>
        <w:spacing w:before="0" w:after="120"/>
        <w:rPr>
          <w:rFonts w:asciiTheme="minorHAnsi" w:hAnsiTheme="minorHAnsi" w:cstheme="minorHAnsi"/>
        </w:rPr>
      </w:pPr>
      <w:r>
        <w:rPr>
          <w:rFonts w:asciiTheme="minorHAnsi" w:hAnsiTheme="minorHAnsi" w:cstheme="minorHAnsi"/>
          <w:sz w:val="22"/>
          <w:szCs w:val="22"/>
        </w:rPr>
        <w:t xml:space="preserve">   </w:t>
      </w:r>
      <w:r w:rsidR="00604FA3" w:rsidRPr="00605C0B">
        <w:rPr>
          <w:rFonts w:asciiTheme="minorHAnsi" w:hAnsiTheme="minorHAnsi" w:cstheme="minorHAnsi"/>
          <w:sz w:val="22"/>
          <w:szCs w:val="22"/>
        </w:rPr>
        <w:t>Celková cena je stanovena ve výši:</w:t>
      </w:r>
    </w:p>
    <w:p w14:paraId="2E5490DF" w14:textId="3692BDCC" w:rsidR="00604FA3" w:rsidRPr="007D00F3" w:rsidRDefault="00604FA3" w:rsidP="007D00F3">
      <w:pPr>
        <w:pStyle w:val="1"/>
        <w:tabs>
          <w:tab w:val="left" w:pos="5812"/>
        </w:tabs>
        <w:spacing w:before="0" w:after="120" w:line="276" w:lineRule="auto"/>
        <w:ind w:left="0" w:firstLine="0"/>
        <w:rPr>
          <w:rFonts w:asciiTheme="minorHAnsi" w:hAnsiTheme="minorHAnsi" w:cstheme="minorHAnsi"/>
          <w:bCs/>
          <w:sz w:val="22"/>
          <w:szCs w:val="22"/>
        </w:rPr>
      </w:pPr>
      <w:r w:rsidRPr="007D00F3">
        <w:rPr>
          <w:rFonts w:asciiTheme="minorHAnsi" w:hAnsiTheme="minorHAnsi" w:cstheme="minorHAnsi"/>
          <w:bCs/>
          <w:sz w:val="22"/>
          <w:szCs w:val="22"/>
        </w:rPr>
        <w:t xml:space="preserve">           Celková cena bez DPH:  </w:t>
      </w:r>
      <w:r w:rsidRPr="007D00F3">
        <w:rPr>
          <w:rFonts w:asciiTheme="minorHAnsi" w:hAnsiTheme="minorHAnsi" w:cstheme="minorHAnsi"/>
          <w:bCs/>
          <w:sz w:val="22"/>
          <w:szCs w:val="22"/>
          <w:highlight w:val="yellow"/>
        </w:rPr>
        <w:t>………………………</w:t>
      </w:r>
      <w:r w:rsidRPr="007D00F3">
        <w:rPr>
          <w:rFonts w:asciiTheme="minorHAnsi" w:hAnsiTheme="minorHAnsi" w:cstheme="minorHAnsi"/>
          <w:bCs/>
          <w:sz w:val="22"/>
          <w:szCs w:val="22"/>
        </w:rPr>
        <w:t xml:space="preserve">    Kč </w:t>
      </w:r>
    </w:p>
    <w:p w14:paraId="7D46753A" w14:textId="32B0C71D" w:rsidR="00604FA3" w:rsidRPr="007D00F3" w:rsidRDefault="00604FA3" w:rsidP="007D00F3">
      <w:pPr>
        <w:pStyle w:val="1"/>
        <w:tabs>
          <w:tab w:val="left" w:pos="5812"/>
        </w:tabs>
        <w:spacing w:before="0" w:after="120" w:line="276" w:lineRule="auto"/>
        <w:ind w:left="357" w:firstLine="0"/>
        <w:rPr>
          <w:rFonts w:asciiTheme="minorHAnsi" w:hAnsiTheme="minorHAnsi" w:cstheme="minorHAnsi"/>
          <w:bCs/>
          <w:sz w:val="22"/>
          <w:szCs w:val="22"/>
        </w:rPr>
      </w:pPr>
      <w:r w:rsidRPr="007D00F3">
        <w:rPr>
          <w:rFonts w:asciiTheme="minorHAnsi" w:hAnsiTheme="minorHAnsi" w:cstheme="minorHAnsi"/>
          <w:bCs/>
          <w:sz w:val="22"/>
          <w:szCs w:val="22"/>
        </w:rPr>
        <w:t xml:space="preserve">     DPH 21 %                        </w:t>
      </w:r>
      <w:r w:rsidRPr="007D00F3">
        <w:rPr>
          <w:rFonts w:asciiTheme="minorHAnsi" w:hAnsiTheme="minorHAnsi" w:cstheme="minorHAnsi"/>
          <w:bCs/>
          <w:sz w:val="22"/>
          <w:szCs w:val="22"/>
          <w:highlight w:val="yellow"/>
        </w:rPr>
        <w:t>………………………</w:t>
      </w:r>
      <w:r w:rsidRPr="007D00F3">
        <w:rPr>
          <w:rFonts w:asciiTheme="minorHAnsi" w:hAnsiTheme="minorHAnsi" w:cstheme="minorHAnsi"/>
          <w:bCs/>
          <w:sz w:val="22"/>
          <w:szCs w:val="22"/>
        </w:rPr>
        <w:t xml:space="preserve">      Kč</w:t>
      </w:r>
    </w:p>
    <w:p w14:paraId="130C3772" w14:textId="3DC613C3" w:rsidR="00604FA3" w:rsidRPr="007D00F3" w:rsidRDefault="00604FA3" w:rsidP="007D00F3">
      <w:pPr>
        <w:pStyle w:val="1"/>
        <w:tabs>
          <w:tab w:val="left" w:pos="5812"/>
        </w:tabs>
        <w:spacing w:before="0" w:after="120" w:line="276" w:lineRule="auto"/>
        <w:ind w:left="357" w:firstLine="0"/>
        <w:rPr>
          <w:rFonts w:asciiTheme="minorHAnsi" w:hAnsiTheme="minorHAnsi" w:cstheme="minorHAnsi"/>
          <w:bCs/>
          <w:sz w:val="22"/>
          <w:szCs w:val="22"/>
        </w:rPr>
      </w:pPr>
      <w:r w:rsidRPr="007D00F3">
        <w:rPr>
          <w:rFonts w:asciiTheme="minorHAnsi" w:hAnsiTheme="minorHAnsi" w:cstheme="minorHAnsi"/>
          <w:bCs/>
          <w:sz w:val="22"/>
          <w:szCs w:val="22"/>
        </w:rPr>
        <w:t xml:space="preserve">     Celková cena s DPH:     </w:t>
      </w:r>
      <w:r w:rsidRPr="007D00F3">
        <w:rPr>
          <w:rFonts w:asciiTheme="minorHAnsi" w:hAnsiTheme="minorHAnsi" w:cstheme="minorHAnsi"/>
          <w:bCs/>
          <w:sz w:val="22"/>
          <w:szCs w:val="22"/>
          <w:highlight w:val="yellow"/>
        </w:rPr>
        <w:t>………………………</w:t>
      </w:r>
      <w:r w:rsidRPr="007D00F3">
        <w:rPr>
          <w:rFonts w:asciiTheme="minorHAnsi" w:hAnsiTheme="minorHAnsi" w:cstheme="minorHAnsi"/>
          <w:bCs/>
          <w:sz w:val="22"/>
          <w:szCs w:val="22"/>
        </w:rPr>
        <w:t xml:space="preserve">      Kč</w:t>
      </w:r>
    </w:p>
    <w:p w14:paraId="56B7D02D" w14:textId="7C2CC27D" w:rsidR="00604FA3" w:rsidRPr="007D00F3" w:rsidRDefault="00604FA3" w:rsidP="007D00F3">
      <w:pPr>
        <w:pStyle w:val="1"/>
        <w:spacing w:before="0" w:after="120" w:line="276" w:lineRule="auto"/>
        <w:ind w:left="357" w:firstLine="0"/>
        <w:rPr>
          <w:rFonts w:asciiTheme="minorHAnsi" w:hAnsiTheme="minorHAnsi" w:cstheme="minorHAnsi"/>
          <w:bCs/>
          <w:sz w:val="22"/>
          <w:szCs w:val="22"/>
        </w:rPr>
      </w:pPr>
      <w:r w:rsidRPr="007D00F3">
        <w:rPr>
          <w:rFonts w:asciiTheme="minorHAnsi" w:hAnsiTheme="minorHAnsi" w:cstheme="minorHAnsi"/>
          <w:bCs/>
          <w:sz w:val="22"/>
          <w:szCs w:val="22"/>
        </w:rPr>
        <w:t xml:space="preserve">     Slovy: </w:t>
      </w:r>
      <w:r w:rsidRPr="007D00F3">
        <w:rPr>
          <w:rFonts w:asciiTheme="minorHAnsi" w:hAnsiTheme="minorHAnsi" w:cstheme="minorHAnsi"/>
          <w:bCs/>
          <w:sz w:val="22"/>
          <w:szCs w:val="22"/>
          <w:highlight w:val="yellow"/>
        </w:rPr>
        <w:t>………………………………………………………….</w:t>
      </w:r>
      <w:r w:rsidRPr="007D00F3">
        <w:rPr>
          <w:rFonts w:asciiTheme="minorHAnsi" w:hAnsiTheme="minorHAnsi" w:cstheme="minorHAnsi"/>
          <w:bCs/>
          <w:sz w:val="22"/>
          <w:szCs w:val="22"/>
        </w:rPr>
        <w:t>. Kč s DPH</w:t>
      </w:r>
    </w:p>
    <w:p w14:paraId="67883F58" w14:textId="4036BEEB" w:rsidR="0005677C" w:rsidRPr="0091030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Zhotoviteli </w:t>
      </w:r>
      <w:r w:rsidR="00A900C3">
        <w:rPr>
          <w:rFonts w:asciiTheme="minorHAnsi" w:eastAsia="Calibri" w:hAnsiTheme="minorHAnsi" w:cstheme="minorHAnsi"/>
          <w:sz w:val="22"/>
          <w:szCs w:val="22"/>
          <w:lang w:eastAsia="en-US"/>
        </w:rPr>
        <w:t>bude na základě dohody smluvních stran poskytnuta záloha ve výši 60 % ceny díla, a to na základě zálohové faktury vystavené zhotovitelem</w:t>
      </w:r>
      <w:r w:rsidRPr="00910307">
        <w:rPr>
          <w:rFonts w:asciiTheme="minorHAnsi" w:eastAsia="Calibri" w:hAnsiTheme="minorHAnsi" w:cstheme="minorHAnsi"/>
          <w:sz w:val="22"/>
          <w:szCs w:val="22"/>
          <w:lang w:eastAsia="en-US"/>
        </w:rPr>
        <w:t xml:space="preserve">. </w:t>
      </w:r>
      <w:r w:rsidR="00A52463" w:rsidRPr="00910307">
        <w:rPr>
          <w:rFonts w:asciiTheme="minorHAnsi" w:eastAsia="Calibri" w:hAnsiTheme="minorHAnsi" w:cstheme="minorHAnsi"/>
          <w:sz w:val="22"/>
          <w:szCs w:val="22"/>
          <w:lang w:eastAsia="en-US"/>
        </w:rPr>
        <w:t xml:space="preserve">Celková cena za dílo je stanovena jako nejvýše přípustná a je ze strany zhotovitele nepřekročitelná. </w:t>
      </w:r>
    </w:p>
    <w:p w14:paraId="0A0CBF5F" w14:textId="086108A5" w:rsidR="00A52463" w:rsidRPr="0091030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Objednatel uhradí zhotoviteli cenu díla </w:t>
      </w:r>
      <w:r w:rsidR="00A0711C">
        <w:rPr>
          <w:rFonts w:asciiTheme="minorHAnsi" w:eastAsia="Calibri" w:hAnsiTheme="minorHAnsi" w:cstheme="minorHAnsi"/>
          <w:sz w:val="22"/>
          <w:szCs w:val="22"/>
          <w:lang w:eastAsia="en-US"/>
        </w:rPr>
        <w:t xml:space="preserve">po ukončení plnění díla na </w:t>
      </w:r>
      <w:r w:rsidRPr="00910307">
        <w:rPr>
          <w:rFonts w:asciiTheme="minorHAnsi" w:eastAsia="Calibri" w:hAnsiTheme="minorHAnsi" w:cstheme="minorHAnsi"/>
          <w:sz w:val="22"/>
          <w:szCs w:val="22"/>
          <w:lang w:eastAsia="en-US"/>
        </w:rPr>
        <w:t xml:space="preserve">základě soupisu </w:t>
      </w:r>
      <w:r w:rsidR="00CC75CD" w:rsidRPr="00910307">
        <w:rPr>
          <w:rFonts w:asciiTheme="minorHAnsi" w:eastAsia="Calibri" w:hAnsiTheme="minorHAnsi" w:cstheme="minorHAnsi"/>
          <w:sz w:val="22"/>
          <w:szCs w:val="22"/>
          <w:lang w:eastAsia="en-US"/>
        </w:rPr>
        <w:t xml:space="preserve">provedených </w:t>
      </w:r>
      <w:r w:rsidRPr="00910307">
        <w:rPr>
          <w:rFonts w:asciiTheme="minorHAnsi" w:eastAsia="Calibri" w:hAnsiTheme="minorHAnsi" w:cstheme="minorHAnsi"/>
          <w:sz w:val="22"/>
          <w:szCs w:val="22"/>
          <w:lang w:eastAsia="en-US"/>
        </w:rPr>
        <w:t>prací</w:t>
      </w:r>
      <w:r w:rsidR="00A0711C">
        <w:rPr>
          <w:rFonts w:asciiTheme="minorHAnsi" w:eastAsia="Calibri" w:hAnsiTheme="minorHAnsi" w:cstheme="minorHAnsi"/>
          <w:sz w:val="22"/>
          <w:szCs w:val="22"/>
          <w:lang w:eastAsia="en-US"/>
        </w:rPr>
        <w:t xml:space="preserve"> a podepsaného předávacího protokolu.</w:t>
      </w:r>
    </w:p>
    <w:p w14:paraId="35FA2A44" w14:textId="1FE42E56" w:rsidR="0005677C" w:rsidRPr="00910307" w:rsidRDefault="00CC75CD"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Faktur</w:t>
      </w:r>
      <w:r w:rsidR="00A0711C">
        <w:rPr>
          <w:rFonts w:asciiTheme="minorHAnsi" w:eastAsia="Calibri" w:hAnsiTheme="minorHAnsi" w:cstheme="minorHAnsi"/>
          <w:sz w:val="22"/>
          <w:szCs w:val="22"/>
          <w:lang w:eastAsia="en-US"/>
        </w:rPr>
        <w:t>a</w:t>
      </w:r>
      <w:r w:rsidRPr="00910307">
        <w:rPr>
          <w:rFonts w:asciiTheme="minorHAnsi" w:eastAsia="Calibri" w:hAnsiTheme="minorHAnsi" w:cstheme="minorHAnsi"/>
          <w:sz w:val="22"/>
          <w:szCs w:val="22"/>
          <w:lang w:eastAsia="en-US"/>
        </w:rPr>
        <w:t xml:space="preserve"> vystaven</w:t>
      </w:r>
      <w:r w:rsidR="00A0711C">
        <w:rPr>
          <w:rFonts w:asciiTheme="minorHAnsi" w:eastAsia="Calibri" w:hAnsiTheme="minorHAnsi" w:cstheme="minorHAnsi"/>
          <w:sz w:val="22"/>
          <w:szCs w:val="22"/>
          <w:lang w:eastAsia="en-US"/>
        </w:rPr>
        <w:t>á</w:t>
      </w:r>
      <w:r w:rsidRPr="00910307">
        <w:rPr>
          <w:rFonts w:asciiTheme="minorHAnsi" w:eastAsia="Calibri" w:hAnsiTheme="minorHAnsi" w:cstheme="minorHAnsi"/>
          <w:sz w:val="22"/>
          <w:szCs w:val="22"/>
          <w:lang w:eastAsia="en-US"/>
        </w:rPr>
        <w:t xml:space="preserve"> zhotovitelem musí obsahovat náleži</w:t>
      </w:r>
      <w:r w:rsidR="0005677C" w:rsidRPr="00910307">
        <w:rPr>
          <w:rFonts w:asciiTheme="minorHAnsi" w:eastAsia="Calibri" w:hAnsiTheme="minorHAnsi" w:cstheme="minorHAnsi"/>
          <w:sz w:val="22"/>
          <w:szCs w:val="22"/>
          <w:lang w:eastAsia="en-US"/>
        </w:rPr>
        <w:t>tosti stanovené právními předpisy.</w:t>
      </w:r>
    </w:p>
    <w:p w14:paraId="59343011" w14:textId="77777777" w:rsidR="0005677C" w:rsidRPr="0091030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224F350" w14:textId="77777777" w:rsidR="0005677C" w:rsidRPr="0091030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91030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91030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w:t>
      </w:r>
      <w:r w:rsidRPr="00910307">
        <w:rPr>
          <w:rFonts w:asciiTheme="minorHAnsi" w:hAnsiTheme="minorHAnsi" w:cstheme="minorHAnsi"/>
        </w:rPr>
        <w:lastRenderedPageBreak/>
        <w:t xml:space="preserve">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7B8B0816" w:rsidR="0005677C" w:rsidRPr="0091030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910307">
        <w:rPr>
          <w:rFonts w:asciiTheme="minorHAnsi" w:hAnsiTheme="minorHAnsi" w:cstheme="minorHAnsi"/>
        </w:rPr>
        <w:t>Ustanovení předešlého bodu se nevztahuje na neplátce DPH a na zahraniční subjekty, které nepodléhají povinnosti registrace podle zákona o DPH.</w:t>
      </w:r>
    </w:p>
    <w:p w14:paraId="78958BA8" w14:textId="6B40B7CC" w:rsidR="0037343D" w:rsidRPr="00910307" w:rsidRDefault="0037343D" w:rsidP="0037343D">
      <w:pPr>
        <w:pStyle w:val="ODSTAVEC"/>
        <w:tabs>
          <w:tab w:val="clear" w:pos="360"/>
        </w:tabs>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Na plnění z této smlouvy se vztahuje přenesená daňová povinnost dle ust. § 92 zákon o DPH.</w:t>
      </w:r>
    </w:p>
    <w:p w14:paraId="34AB953E" w14:textId="71524EA1"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 xml:space="preserve">Změny díla a případné vady </w:t>
      </w:r>
      <w:r w:rsidR="0047292A" w:rsidRPr="00910307">
        <w:rPr>
          <w:rFonts w:asciiTheme="minorHAnsi" w:hAnsiTheme="minorHAnsi" w:cstheme="minorHAnsi"/>
          <w:b/>
        </w:rPr>
        <w:t>technického zadání</w:t>
      </w:r>
    </w:p>
    <w:p w14:paraId="35893721" w14:textId="0FD24CCC" w:rsidR="0005677C" w:rsidRPr="0091030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Zjistí-li zhotovitel v průběhu zhotovování díla vady </w:t>
      </w:r>
      <w:r w:rsidR="001D1BAB">
        <w:rPr>
          <w:rFonts w:asciiTheme="minorHAnsi" w:hAnsiTheme="minorHAnsi" w:cstheme="minorHAnsi"/>
        </w:rPr>
        <w:t>technického zadání díla</w:t>
      </w:r>
      <w:r w:rsidRPr="00910307">
        <w:rPr>
          <w:rFonts w:asciiTheme="minorHAnsi" w:hAnsiTheme="minorHAnsi" w:cstheme="minorHAnsi"/>
        </w:rPr>
        <w:t>, je povinen na ně objednatele písemně bez zbytečného odkladu upozornit.</w:t>
      </w:r>
    </w:p>
    <w:p w14:paraId="6FF214AA"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Vady díla a záruky</w:t>
      </w:r>
    </w:p>
    <w:p w14:paraId="350FB7F8" w14:textId="11D8E064"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 Ty budou odpovídat českým technickým normám, a podmínkám zadávacího řízení.</w:t>
      </w:r>
    </w:p>
    <w:p w14:paraId="37116276" w14:textId="15C839F6" w:rsidR="0005677C" w:rsidRDefault="00FB7F8E" w:rsidP="00FB7F8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FB7F8E">
        <w:rPr>
          <w:rFonts w:asciiTheme="minorHAnsi" w:hAnsiTheme="minorHAnsi" w:cstheme="minorHAnsi"/>
        </w:rPr>
        <w:t xml:space="preserve">Zhotovitel poskytuje na </w:t>
      </w:r>
      <w:r w:rsidR="00A0711C">
        <w:rPr>
          <w:rFonts w:asciiTheme="minorHAnsi" w:hAnsiTheme="minorHAnsi" w:cstheme="minorHAnsi"/>
        </w:rPr>
        <w:t>dílo</w:t>
      </w:r>
      <w:r w:rsidRPr="00FB7F8E">
        <w:rPr>
          <w:rFonts w:asciiTheme="minorHAnsi" w:hAnsiTheme="minorHAnsi" w:cstheme="minorHAnsi"/>
        </w:rPr>
        <w:t xml:space="preserve"> záruku v délce </w:t>
      </w:r>
      <w:r w:rsidR="000E4BC6" w:rsidRPr="000E4BC6">
        <w:rPr>
          <w:rFonts w:asciiTheme="minorHAnsi" w:hAnsiTheme="minorHAnsi" w:cstheme="minorHAnsi"/>
          <w:highlight w:val="yellow"/>
        </w:rPr>
        <w:t>…….</w:t>
      </w:r>
      <w:r w:rsidRPr="00FB7F8E">
        <w:rPr>
          <w:rFonts w:asciiTheme="minorHAnsi" w:hAnsiTheme="minorHAnsi" w:cstheme="minorHAnsi"/>
        </w:rPr>
        <w:t xml:space="preserve"> měsíců (dále jako „Záruční doba“) ode dne převzetí díla objednatelem od zhotovitele na základě oboustranně podepsaného protokolu. Záruční lhůta pro </w:t>
      </w:r>
      <w:r w:rsidRPr="00010781">
        <w:rPr>
          <w:rFonts w:asciiTheme="minorHAnsi" w:hAnsiTheme="minorHAnsi" w:cstheme="minorHAnsi"/>
        </w:rPr>
        <w:t>dodávky zařizovacích předmětů a vybavení,</w:t>
      </w:r>
      <w:r w:rsidRPr="00FB7F8E">
        <w:rPr>
          <w:rFonts w:asciiTheme="minorHAnsi" w:hAnsiTheme="minorHAnsi" w:cstheme="minorHAnsi"/>
        </w:rPr>
        <w:t xml:space="preserve"> na něž výrobce vystavuje samostatný záruční list, se sjednává v </w:t>
      </w:r>
      <w:r w:rsidRPr="00187F6B">
        <w:rPr>
          <w:rFonts w:asciiTheme="minorHAnsi" w:hAnsiTheme="minorHAnsi" w:cstheme="minorHAnsi"/>
        </w:rPr>
        <w:t xml:space="preserve">délce </w:t>
      </w:r>
      <w:r w:rsidR="00187F6B" w:rsidRPr="00EA0857">
        <w:rPr>
          <w:rFonts w:asciiTheme="minorHAnsi" w:hAnsiTheme="minorHAnsi" w:cstheme="minorHAnsi"/>
        </w:rPr>
        <w:t xml:space="preserve">24 </w:t>
      </w:r>
      <w:r w:rsidR="009B5A2C" w:rsidRPr="00EA0857">
        <w:rPr>
          <w:rFonts w:asciiTheme="minorHAnsi" w:hAnsiTheme="minorHAnsi" w:cstheme="minorHAnsi"/>
        </w:rPr>
        <w:t>měsíců</w:t>
      </w:r>
      <w:r w:rsidRPr="00FB7F8E">
        <w:rPr>
          <w:rFonts w:asciiTheme="minorHAnsi" w:hAnsiTheme="minorHAnsi" w:cstheme="minorHAnsi"/>
        </w:rPr>
        <w:t>.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A8A175C" w14:textId="25723389" w:rsidR="00FB7F8E" w:rsidRPr="00FB7F8E" w:rsidRDefault="00FB7F8E" w:rsidP="009960AD">
      <w:pPr>
        <w:pStyle w:val="ODSTAVEC"/>
        <w:tabs>
          <w:tab w:val="clear" w:pos="360"/>
          <w:tab w:val="clear" w:pos="4330"/>
        </w:tabs>
        <w:spacing w:line="276" w:lineRule="auto"/>
        <w:ind w:left="567" w:hanging="567"/>
        <w:rPr>
          <w:rFonts w:asciiTheme="minorHAnsi" w:eastAsia="Calibri" w:hAnsiTheme="minorHAnsi" w:cstheme="minorHAnsi"/>
          <w:sz w:val="22"/>
          <w:szCs w:val="22"/>
          <w:lang w:eastAsia="en-US"/>
        </w:rPr>
      </w:pPr>
      <w:r w:rsidRPr="00FB7F8E">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A354F7">
        <w:rPr>
          <w:rFonts w:asciiTheme="minorHAnsi" w:eastAsia="Calibri" w:hAnsiTheme="minorHAnsi" w:cstheme="minorHAnsi"/>
          <w:b/>
          <w:sz w:val="22"/>
          <w:szCs w:val="22"/>
          <w:lang w:eastAsia="en-US"/>
        </w:rPr>
        <w:t xml:space="preserve">do </w:t>
      </w:r>
      <w:r w:rsidR="00EB72D3">
        <w:rPr>
          <w:rFonts w:asciiTheme="minorHAnsi" w:eastAsia="Calibri" w:hAnsiTheme="minorHAnsi" w:cstheme="minorHAnsi"/>
          <w:b/>
          <w:sz w:val="22"/>
          <w:szCs w:val="22"/>
          <w:lang w:eastAsia="en-US"/>
        </w:rPr>
        <w:t>3 pracovních dnů</w:t>
      </w:r>
      <w:r w:rsidR="00D55433" w:rsidRPr="00A354F7">
        <w:rPr>
          <w:rFonts w:asciiTheme="minorHAnsi" w:eastAsia="Calibri" w:hAnsiTheme="minorHAnsi" w:cstheme="minorHAnsi"/>
          <w:b/>
          <w:sz w:val="22"/>
          <w:szCs w:val="22"/>
          <w:lang w:eastAsia="en-US"/>
        </w:rPr>
        <w:t xml:space="preserve"> </w:t>
      </w:r>
      <w:r w:rsidR="00D55433" w:rsidRPr="00FB7F8E">
        <w:rPr>
          <w:rFonts w:asciiTheme="minorHAnsi" w:eastAsia="Calibri" w:hAnsiTheme="minorHAnsi" w:cstheme="minorHAnsi"/>
          <w:sz w:val="22"/>
          <w:szCs w:val="22"/>
          <w:lang w:eastAsia="en-US"/>
        </w:rPr>
        <w:t>od</w:t>
      </w:r>
      <w:r w:rsidRPr="00FB7F8E">
        <w:rPr>
          <w:rFonts w:asciiTheme="minorHAnsi" w:eastAsia="Calibri" w:hAnsiTheme="minorHAnsi" w:cstheme="minorHAnsi"/>
          <w:sz w:val="22"/>
          <w:szCs w:val="22"/>
          <w:lang w:eastAsia="en-US"/>
        </w:rPr>
        <w:t xml:space="preserve"> okamžiku oznámení vady.</w:t>
      </w:r>
    </w:p>
    <w:p w14:paraId="30FB19A4"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910307" w:rsidRDefault="0005677C" w:rsidP="0005677C">
      <w:pPr>
        <w:pStyle w:val="Bezmezer"/>
        <w:spacing w:line="276" w:lineRule="auto"/>
        <w:ind w:left="540"/>
        <w:jc w:val="both"/>
        <w:rPr>
          <w:rFonts w:asciiTheme="minorHAnsi" w:hAnsiTheme="minorHAnsi" w:cstheme="minorHAnsi"/>
          <w:highlight w:val="yellow"/>
        </w:rPr>
      </w:pPr>
      <w:r w:rsidRPr="00910307">
        <w:rPr>
          <w:rFonts w:asciiTheme="minorHAnsi" w:hAnsiTheme="minorHAnsi" w:cstheme="minorHAnsi"/>
          <w:highlight w:val="yellow"/>
        </w:rPr>
        <w:t xml:space="preserve">………………………………………………… </w:t>
      </w:r>
    </w:p>
    <w:p w14:paraId="02656139" w14:textId="77777777" w:rsidR="0005677C" w:rsidRPr="00910307" w:rsidRDefault="0005677C" w:rsidP="0005677C">
      <w:pPr>
        <w:pStyle w:val="Bezmezer"/>
        <w:spacing w:line="276" w:lineRule="auto"/>
        <w:ind w:left="540"/>
        <w:jc w:val="both"/>
        <w:rPr>
          <w:rFonts w:asciiTheme="minorHAnsi" w:hAnsiTheme="minorHAnsi" w:cstheme="minorHAnsi"/>
        </w:rPr>
      </w:pPr>
      <w:r w:rsidRPr="00910307">
        <w:rPr>
          <w:rFonts w:asciiTheme="minorHAnsi" w:hAnsiTheme="minorHAnsi" w:cstheme="minorHAnsi"/>
          <w:highlight w:val="yellow"/>
        </w:rPr>
        <w:t>…………………………………………………</w:t>
      </w:r>
    </w:p>
    <w:p w14:paraId="2F6CABD3" w14:textId="3AE34A28"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4AC4AA40" w14:textId="502CCB65" w:rsidR="001714ED" w:rsidRPr="00C95E7A" w:rsidRDefault="001714ED" w:rsidP="001714ED">
      <w:pPr>
        <w:pStyle w:val="Bezmezer"/>
        <w:numPr>
          <w:ilvl w:val="1"/>
          <w:numId w:val="5"/>
        </w:numPr>
        <w:spacing w:before="120" w:line="276" w:lineRule="auto"/>
        <w:ind w:left="540" w:hanging="540"/>
        <w:jc w:val="both"/>
        <w:rPr>
          <w:rFonts w:asciiTheme="minorHAnsi" w:hAnsiTheme="minorHAnsi" w:cstheme="minorHAnsi"/>
        </w:rPr>
      </w:pPr>
      <w:r w:rsidRPr="00910307">
        <w:rPr>
          <w:rFonts w:asciiTheme="minorHAnsi" w:hAnsiTheme="minorHAnsi" w:cstheme="minorHAnsi"/>
        </w:rPr>
        <w:lastRenderedPageBreak/>
        <w:t xml:space="preserve">Zhotovitel prohlašuje, že ke dni podpisu této smlouvy má uzavřenu </w:t>
      </w:r>
      <w:r w:rsidR="002F67C3" w:rsidRPr="002F67C3">
        <w:rPr>
          <w:rFonts w:asciiTheme="minorHAnsi" w:hAnsiTheme="minorHAnsi" w:cstheme="minorHAnsi"/>
        </w:rPr>
        <w:t xml:space="preserve">pojistnou smlouvu, jejímž předmětem je pojištění odpovědnosti za škodu způsobenou třetí osobě vybraným dodavatelem v pozici zhotovitele v souvislosti s výkonem jeho činnosti, s hodnotou pojistného plnění ve výši alespoň </w:t>
      </w:r>
      <w:r w:rsidR="009960AD">
        <w:rPr>
          <w:rFonts w:asciiTheme="minorHAnsi" w:hAnsiTheme="minorHAnsi" w:cstheme="minorHAnsi"/>
        </w:rPr>
        <w:t>2</w:t>
      </w:r>
      <w:r w:rsidR="002F67C3" w:rsidRPr="002F67C3">
        <w:rPr>
          <w:rFonts w:asciiTheme="minorHAnsi" w:hAnsiTheme="minorHAnsi" w:cstheme="minorHAnsi"/>
        </w:rPr>
        <w:t xml:space="preserve"> 000 000 Kč, pro jednotlivý škodní případ. Dále se dodavatel podáním nabídky zavazuje, že po celou dobu plnění veřejné zakázky bude mít uzavřenu pojistnou smlouvu na stavebně montážní pojištění, ve výši pojistného plnění minimálně v objemu ceny díla bez DPH.</w:t>
      </w:r>
    </w:p>
    <w:p w14:paraId="770879E2"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Provádění díla</w:t>
      </w:r>
    </w:p>
    <w:p w14:paraId="1B38C58F"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je povinen provést dílo za podmínek sjednaných v této smlouvě, na svou odpovědnost a ve sjednané době.</w:t>
      </w:r>
    </w:p>
    <w:p w14:paraId="6BFFB0C6"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odpovídá za bezpečnost a ochranu zdraví všech osob v prostoru pracoviště, dodržování bezpečnostních, hygienických a požárních předpisů.</w:t>
      </w:r>
    </w:p>
    <w:p w14:paraId="4B2D941D" w14:textId="7FF5F24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732186EC" w14:textId="469E939C" w:rsidR="00146CBE" w:rsidRPr="00167798" w:rsidRDefault="00620922" w:rsidP="00A354F7">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B5A2C">
        <w:rPr>
          <w:rFonts w:asciiTheme="minorHAnsi" w:hAnsiTheme="minorHAnsi" w:cstheme="minorHAnsi"/>
        </w:rPr>
        <w:t xml:space="preserve">Objednatel umožní zhotoviteli provádění prací od </w:t>
      </w:r>
      <w:r w:rsidR="003F2947">
        <w:rPr>
          <w:rFonts w:asciiTheme="minorHAnsi" w:hAnsiTheme="minorHAnsi" w:cstheme="minorHAnsi"/>
        </w:rPr>
        <w:t>7</w:t>
      </w:r>
      <w:r w:rsidRPr="009B5A2C">
        <w:rPr>
          <w:rFonts w:asciiTheme="minorHAnsi" w:hAnsiTheme="minorHAnsi" w:cstheme="minorHAnsi"/>
        </w:rPr>
        <w:t xml:space="preserve">:00 do </w:t>
      </w:r>
      <w:r w:rsidR="009F7411">
        <w:rPr>
          <w:rFonts w:asciiTheme="minorHAnsi" w:hAnsiTheme="minorHAnsi" w:cstheme="minorHAnsi"/>
        </w:rPr>
        <w:t>18</w:t>
      </w:r>
      <w:r w:rsidRPr="009B5A2C">
        <w:rPr>
          <w:rFonts w:asciiTheme="minorHAnsi" w:hAnsiTheme="minorHAnsi" w:cstheme="minorHAnsi"/>
        </w:rPr>
        <w:t>:</w:t>
      </w:r>
      <w:r w:rsidRPr="00167798">
        <w:rPr>
          <w:rFonts w:asciiTheme="minorHAnsi" w:hAnsiTheme="minorHAnsi" w:cstheme="minorHAnsi"/>
        </w:rPr>
        <w:t>00 hodin, a to i v nepracovní dny</w:t>
      </w:r>
      <w:r w:rsidR="003C3D0D" w:rsidRPr="00167798">
        <w:rPr>
          <w:rFonts w:asciiTheme="minorHAnsi" w:hAnsiTheme="minorHAnsi" w:cstheme="minorHAnsi"/>
        </w:rPr>
        <w:t>.</w:t>
      </w:r>
      <w:r w:rsidRPr="00167798">
        <w:rPr>
          <w:rFonts w:asciiTheme="minorHAnsi" w:hAnsiTheme="minorHAnsi" w:cstheme="minorHAnsi"/>
        </w:rPr>
        <w:t xml:space="preserve"> </w:t>
      </w:r>
    </w:p>
    <w:p w14:paraId="18D8FB45" w14:textId="77777777" w:rsidR="0005677C" w:rsidRPr="00910307" w:rsidRDefault="0005677C" w:rsidP="00CC75CD">
      <w:pPr>
        <w:pStyle w:val="Bezmezer"/>
        <w:numPr>
          <w:ilvl w:val="0"/>
          <w:numId w:val="5"/>
        </w:numPr>
        <w:tabs>
          <w:tab w:val="num" w:pos="540"/>
        </w:tabs>
        <w:spacing w:before="600" w:line="276" w:lineRule="auto"/>
        <w:jc w:val="center"/>
        <w:rPr>
          <w:rFonts w:asciiTheme="minorHAnsi" w:hAnsiTheme="minorHAnsi" w:cstheme="minorHAnsi"/>
          <w:b/>
        </w:rPr>
      </w:pPr>
      <w:r w:rsidRPr="00910307">
        <w:rPr>
          <w:rFonts w:asciiTheme="minorHAnsi" w:hAnsiTheme="minorHAnsi" w:cstheme="minorHAnsi"/>
          <w:b/>
        </w:rPr>
        <w:t>Předání díla</w:t>
      </w:r>
    </w:p>
    <w:p w14:paraId="047ACA1F" w14:textId="2C0C012B" w:rsidR="0089338E" w:rsidRPr="00910307" w:rsidRDefault="0089338E" w:rsidP="0089338E">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je povinen předat dokončené dílo v den ukončení realizace dle ustanovení 4.</w:t>
      </w:r>
      <w:r w:rsidR="00F34456">
        <w:rPr>
          <w:rFonts w:asciiTheme="minorHAnsi" w:hAnsiTheme="minorHAnsi" w:cstheme="minorHAnsi"/>
        </w:rPr>
        <w:t>1</w:t>
      </w:r>
      <w:r w:rsidRPr="00910307">
        <w:rPr>
          <w:rFonts w:asciiTheme="minorHAnsi" w:hAnsiTheme="minorHAnsi" w:cstheme="minorHAnsi"/>
        </w:rPr>
        <w:t xml:space="preserve"> této smlouvy.</w:t>
      </w:r>
    </w:p>
    <w:p w14:paraId="5A686FF9" w14:textId="26D2F1AE"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Zhotovitel je povinen předat předmět díla a doložit certifikaci o použitých materiálech a dodávkách včetně atestů s prohlášením, že veškeré práce provedl dle </w:t>
      </w:r>
      <w:r w:rsidR="00D51F82" w:rsidRPr="00910307">
        <w:rPr>
          <w:rFonts w:asciiTheme="minorHAnsi" w:hAnsiTheme="minorHAnsi" w:cstheme="minorHAnsi"/>
        </w:rPr>
        <w:t>technického zadání</w:t>
      </w:r>
      <w:r w:rsidRPr="00910307">
        <w:rPr>
          <w:rFonts w:asciiTheme="minorHAnsi" w:hAnsiTheme="minorHAnsi" w:cstheme="minorHAnsi"/>
        </w:rPr>
        <w:t>, zadávacích podmínek Veřejné zakázky a v souladu se svou nabídkou do Veřejné zakázky.</w:t>
      </w:r>
    </w:p>
    <w:p w14:paraId="739C817D"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Objednatel je povinen převzít pouze dílo, které bylo v rozsahu této smlouvy řádně splněno.</w:t>
      </w:r>
    </w:p>
    <w:p w14:paraId="6ABBD138" w14:textId="77777777" w:rsidR="00F777C6" w:rsidRDefault="00F777C6" w:rsidP="00F777C6">
      <w:pPr>
        <w:pStyle w:val="Bezmezer"/>
        <w:tabs>
          <w:tab w:val="num" w:pos="4330"/>
        </w:tabs>
        <w:spacing w:before="120" w:line="276" w:lineRule="auto"/>
        <w:ind w:left="540"/>
        <w:jc w:val="both"/>
        <w:rPr>
          <w:rFonts w:asciiTheme="minorHAnsi" w:hAnsiTheme="minorHAnsi" w:cstheme="minorHAnsi"/>
        </w:rPr>
      </w:pPr>
    </w:p>
    <w:p w14:paraId="034CC781" w14:textId="77777777" w:rsidR="00F777C6" w:rsidRPr="00910307" w:rsidRDefault="00F777C6" w:rsidP="00F777C6">
      <w:pPr>
        <w:pStyle w:val="Bezmezer"/>
        <w:tabs>
          <w:tab w:val="num" w:pos="4330"/>
        </w:tabs>
        <w:spacing w:before="120" w:line="276" w:lineRule="auto"/>
        <w:ind w:left="540"/>
        <w:jc w:val="both"/>
        <w:rPr>
          <w:rFonts w:asciiTheme="minorHAnsi" w:hAnsiTheme="minorHAnsi" w:cstheme="minorHAnsi"/>
        </w:rPr>
      </w:pPr>
    </w:p>
    <w:p w14:paraId="3B4F3393" w14:textId="7635CEB5"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Sml</w:t>
      </w:r>
      <w:r w:rsidR="00B828C2">
        <w:rPr>
          <w:rFonts w:asciiTheme="minorHAnsi" w:hAnsiTheme="minorHAnsi" w:cstheme="minorHAnsi"/>
          <w:b/>
        </w:rPr>
        <w:t>u</w:t>
      </w:r>
      <w:r w:rsidRPr="00910307">
        <w:rPr>
          <w:rFonts w:asciiTheme="minorHAnsi" w:hAnsiTheme="minorHAnsi" w:cstheme="minorHAnsi"/>
          <w:b/>
        </w:rPr>
        <w:t>vní pokuty</w:t>
      </w:r>
    </w:p>
    <w:p w14:paraId="687A592E" w14:textId="7F14531E"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Nebude-li faktura vystavena v souladu s čl. </w:t>
      </w:r>
      <w:r w:rsidR="00A52463" w:rsidRPr="00910307">
        <w:rPr>
          <w:rFonts w:asciiTheme="minorHAnsi" w:hAnsiTheme="minorHAnsi" w:cstheme="minorHAnsi"/>
        </w:rPr>
        <w:t>6</w:t>
      </w:r>
      <w:r w:rsidRPr="00910307">
        <w:rPr>
          <w:rFonts w:asciiTheme="minorHAnsi" w:hAnsiTheme="minorHAnsi" w:cstheme="minorHAnsi"/>
        </w:rPr>
        <w:t xml:space="preserve"> smlouvy uhrazena ve lhůtě splatnosti, je objednatel povinen zaplatit zhotoviteli úrok z prodlení ve výši dle platného předpisu.</w:t>
      </w:r>
    </w:p>
    <w:p w14:paraId="38BC1E31" w14:textId="4BC2DC28"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V případě prodlení s dodáním díla je objednatel oprávněn účtovat zhotoviteli smluvní pokutu ve výši </w:t>
      </w:r>
      <w:r w:rsidR="00EB72D3">
        <w:rPr>
          <w:rFonts w:asciiTheme="minorHAnsi" w:hAnsiTheme="minorHAnsi" w:cstheme="minorHAnsi"/>
          <w:b/>
        </w:rPr>
        <w:t>0,1% z celkové ceny</w:t>
      </w:r>
      <w:r w:rsidRPr="00910307">
        <w:rPr>
          <w:rFonts w:asciiTheme="minorHAnsi" w:hAnsiTheme="minorHAnsi" w:cstheme="minorHAnsi"/>
          <w:b/>
        </w:rPr>
        <w:t xml:space="preserve"> </w:t>
      </w:r>
      <w:r w:rsidRPr="00910307">
        <w:rPr>
          <w:rFonts w:asciiTheme="minorHAnsi" w:hAnsiTheme="minorHAnsi" w:cstheme="minorHAnsi"/>
        </w:rPr>
        <w:t xml:space="preserve">za každý i započatý den prodlení. </w:t>
      </w:r>
    </w:p>
    <w:p w14:paraId="23DF0788" w14:textId="3B038FF3"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 případě nedodržení termínu k nástupu na odstranění záruční vady dle odst. 8.</w:t>
      </w:r>
      <w:r w:rsidR="00FB7F8E">
        <w:rPr>
          <w:rFonts w:asciiTheme="minorHAnsi" w:hAnsiTheme="minorHAnsi" w:cstheme="minorHAnsi"/>
        </w:rPr>
        <w:t>5</w:t>
      </w:r>
      <w:r w:rsidRPr="00910307">
        <w:rPr>
          <w:rFonts w:asciiTheme="minorHAnsi" w:hAnsiTheme="minorHAnsi" w:cstheme="minorHAnsi"/>
        </w:rPr>
        <w:t xml:space="preserve"> smlouvy je objednatel oprávněn účtovat zhotoviteli smluvní pokutu ve výši </w:t>
      </w:r>
      <w:r w:rsidR="00EB72D3" w:rsidRPr="00EB72D3">
        <w:rPr>
          <w:rFonts w:asciiTheme="minorHAnsi" w:hAnsiTheme="minorHAnsi" w:cstheme="minorHAnsi"/>
          <w:b/>
          <w:bCs/>
        </w:rPr>
        <w:t>1</w:t>
      </w:r>
      <w:r w:rsidRPr="00910307">
        <w:rPr>
          <w:rFonts w:asciiTheme="minorHAnsi" w:hAnsiTheme="minorHAnsi" w:cstheme="minorHAnsi"/>
          <w:b/>
        </w:rPr>
        <w:t xml:space="preserve"> 000 Kč</w:t>
      </w:r>
      <w:r w:rsidRPr="00910307">
        <w:rPr>
          <w:rFonts w:asciiTheme="minorHAnsi" w:hAnsiTheme="minorHAnsi" w:cstheme="minorHAnsi"/>
        </w:rPr>
        <w:t xml:space="preserve"> za každý i započatý den prodlení. </w:t>
      </w:r>
    </w:p>
    <w:p w14:paraId="3E30BC0E" w14:textId="2CBF8CD6"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22DF3EFE"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lastRenderedPageBreak/>
        <w:t>Ukončení smlouvy</w:t>
      </w:r>
    </w:p>
    <w:p w14:paraId="69805C68" w14:textId="5EB17849"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EB72D3">
        <w:rPr>
          <w:rFonts w:asciiTheme="minorHAnsi" w:hAnsiTheme="minorHAnsi" w:cstheme="minorHAnsi"/>
        </w:rPr>
        <w:t>15</w:t>
      </w:r>
      <w:r w:rsidRPr="00910307">
        <w:rPr>
          <w:rFonts w:asciiTheme="minorHAnsi" w:hAnsiTheme="minorHAnsi" w:cstheme="minorHAnsi"/>
        </w:rPr>
        <w:t xml:space="preserve"> dnů</w:t>
      </w:r>
      <w:r w:rsidR="003A4DE0" w:rsidRPr="00910307">
        <w:rPr>
          <w:rFonts w:asciiTheme="minorHAnsi" w:hAnsiTheme="minorHAnsi" w:cstheme="minorHAnsi"/>
        </w:rPr>
        <w:t>.</w:t>
      </w:r>
    </w:p>
    <w:p w14:paraId="7C65F338" w14:textId="77777777" w:rsidR="0005677C" w:rsidRPr="0091030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590836"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 xml:space="preserve">Smluvní strany jsou dále oprávněny od této smlouvy odstoupit za podmínek stanovených </w:t>
      </w:r>
      <w:r w:rsidRPr="00590836">
        <w:rPr>
          <w:rFonts w:asciiTheme="minorHAnsi" w:hAnsiTheme="minorHAnsi" w:cstheme="minorHAnsi"/>
        </w:rPr>
        <w:t xml:space="preserve">občanským zákoníkem nebo jinými právními předpisy. </w:t>
      </w:r>
    </w:p>
    <w:p w14:paraId="5E474312" w14:textId="375C0E98" w:rsidR="0005677C" w:rsidRPr="00590836"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590836">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91030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Smluvní strany mohou ukončit smluvní vztah písemnou dohodou obou smluvních stran.</w:t>
      </w:r>
    </w:p>
    <w:p w14:paraId="62BF4626"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52058EC6"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Rozhodné právo a soudní příslušnost</w:t>
      </w:r>
    </w:p>
    <w:p w14:paraId="58BDF541"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rPr>
      </w:pPr>
      <w:r w:rsidRPr="0091030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Změny smlouvy, oznámení, přílohy</w:t>
      </w:r>
    </w:p>
    <w:p w14:paraId="0D0BC1A6"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91030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910307">
        <w:rPr>
          <w:rFonts w:asciiTheme="minorHAnsi" w:hAnsiTheme="minorHAnsi" w:cstheme="minorHAnsi"/>
          <w:sz w:val="22"/>
          <w:szCs w:val="22"/>
        </w:rPr>
        <w:t xml:space="preserve">kontaktní osobě objednatele, na adresu jeho sídla </w:t>
      </w:r>
    </w:p>
    <w:p w14:paraId="481A0589" w14:textId="77777777" w:rsidR="0005677C" w:rsidRPr="0091030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910307">
        <w:rPr>
          <w:rFonts w:asciiTheme="minorHAnsi" w:hAnsiTheme="minorHAnsi" w:cstheme="minorHAnsi"/>
          <w:sz w:val="22"/>
          <w:szCs w:val="22"/>
        </w:rPr>
        <w:t xml:space="preserve">zhotoviteli na adresu: </w:t>
      </w:r>
      <w:r w:rsidRPr="00910307">
        <w:rPr>
          <w:rFonts w:asciiTheme="minorHAnsi" w:hAnsiTheme="minorHAnsi" w:cstheme="minorHAnsi"/>
          <w:sz w:val="22"/>
          <w:szCs w:val="22"/>
          <w:highlight w:val="yellow"/>
        </w:rPr>
        <w:t>……………………………………………</w:t>
      </w:r>
    </w:p>
    <w:p w14:paraId="29533F6C"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Každá ze stran může změnit svou doručovací adresu písemným oznámením zaslaným druhé straně v souladu tímto ustanovením.</w:t>
      </w:r>
    </w:p>
    <w:p w14:paraId="0E2CDA64" w14:textId="77777777" w:rsidR="00CC75CD" w:rsidRPr="00910307" w:rsidRDefault="00CC75CD"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lastRenderedPageBreak/>
        <w:t>Závěrečná ustanovení, podpisy</w:t>
      </w:r>
    </w:p>
    <w:p w14:paraId="5EE4AB52" w14:textId="77777777" w:rsidR="0005677C" w:rsidRPr="00910307" w:rsidRDefault="0005677C" w:rsidP="0005677C">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910307" w:rsidRDefault="0005677C" w:rsidP="0005677C">
      <w:pPr>
        <w:pStyle w:val="ODSTAVEC"/>
        <w:numPr>
          <w:ilvl w:val="0"/>
          <w:numId w:val="0"/>
        </w:numPr>
        <w:ind w:left="567"/>
        <w:rPr>
          <w:rFonts w:asciiTheme="minorHAnsi" w:hAnsiTheme="minorHAnsi" w:cstheme="minorHAnsi"/>
          <w:sz w:val="22"/>
          <w:szCs w:val="22"/>
        </w:rPr>
      </w:pPr>
      <w:r w:rsidRPr="0091030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910307" w:rsidRDefault="0005677C" w:rsidP="0005677C">
      <w:pPr>
        <w:pStyle w:val="ODSTAVEC"/>
        <w:numPr>
          <w:ilvl w:val="0"/>
          <w:numId w:val="8"/>
        </w:numPr>
        <w:ind w:left="709" w:hanging="142"/>
        <w:rPr>
          <w:rFonts w:asciiTheme="minorHAnsi" w:hAnsiTheme="minorHAnsi" w:cstheme="minorHAnsi"/>
          <w:sz w:val="22"/>
          <w:szCs w:val="22"/>
        </w:rPr>
      </w:pPr>
      <w:r w:rsidRPr="0091030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910307" w:rsidRDefault="0005677C" w:rsidP="0005677C">
      <w:pPr>
        <w:pStyle w:val="ODSTAVEC"/>
        <w:numPr>
          <w:ilvl w:val="0"/>
          <w:numId w:val="8"/>
        </w:numPr>
        <w:ind w:left="709" w:hanging="142"/>
        <w:rPr>
          <w:rFonts w:asciiTheme="minorHAnsi" w:hAnsiTheme="minorHAnsi" w:cstheme="minorHAnsi"/>
          <w:sz w:val="22"/>
          <w:szCs w:val="22"/>
        </w:rPr>
      </w:pPr>
      <w:r w:rsidRPr="0091030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910307" w:rsidRDefault="0005677C" w:rsidP="0005677C">
      <w:pPr>
        <w:pStyle w:val="ODSTAVEC"/>
        <w:numPr>
          <w:ilvl w:val="0"/>
          <w:numId w:val="8"/>
        </w:numPr>
        <w:ind w:left="709" w:hanging="142"/>
        <w:rPr>
          <w:rFonts w:asciiTheme="minorHAnsi" w:hAnsiTheme="minorHAnsi" w:cstheme="minorHAnsi"/>
          <w:sz w:val="22"/>
          <w:szCs w:val="22"/>
        </w:rPr>
      </w:pPr>
      <w:r w:rsidRPr="0091030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910307">
        <w:rPr>
          <w:rFonts w:asciiTheme="minorHAnsi" w:hAnsiTheme="minorHAnsi" w:cstheme="minorHAnsi"/>
        </w:rPr>
        <w:t xml:space="preserve"> </w:t>
      </w:r>
    </w:p>
    <w:p w14:paraId="605AB7F6" w14:textId="77777777" w:rsidR="0005677C" w:rsidRPr="0091030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91030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910307" w:rsidRDefault="0005677C" w:rsidP="0005677C">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52E82916" w:rsidR="00CF4EFF" w:rsidRPr="00910307" w:rsidRDefault="0005677C" w:rsidP="006E6CDE">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 xml:space="preserve">Obě strany prohlašují, že došlo k dohodě o celém rozsahu této smlouvy. </w:t>
      </w:r>
    </w:p>
    <w:p w14:paraId="2118E45A"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Tato smlouva je projevem svobodné a vážné vůle smluvních stran, což stvrzují svými podpisy.</w:t>
      </w:r>
    </w:p>
    <w:p w14:paraId="52CBF8AB" w14:textId="0F470215" w:rsidR="0005677C" w:rsidRPr="00910307" w:rsidRDefault="0004445E" w:rsidP="00D47548">
      <w:pPr>
        <w:pStyle w:val="ODSTAVEC"/>
        <w:numPr>
          <w:ilvl w:val="0"/>
          <w:numId w:val="0"/>
        </w:numPr>
        <w:tabs>
          <w:tab w:val="num" w:pos="540"/>
        </w:tabs>
        <w:rPr>
          <w:rFonts w:asciiTheme="minorHAnsi" w:hAnsiTheme="minorHAnsi" w:cstheme="minorHAnsi"/>
          <w:sz w:val="22"/>
          <w:szCs w:val="22"/>
        </w:rPr>
      </w:pPr>
      <w:r w:rsidRPr="00910307">
        <w:rPr>
          <w:rFonts w:asciiTheme="minorHAnsi" w:hAnsiTheme="minorHAnsi" w:cstheme="minorHAnsi"/>
          <w:sz w:val="22"/>
          <w:szCs w:val="22"/>
        </w:rPr>
        <w:t xml:space="preserve">Příloha </w:t>
      </w:r>
      <w:r w:rsidR="00A52463" w:rsidRPr="00910307">
        <w:rPr>
          <w:rFonts w:asciiTheme="minorHAnsi" w:hAnsiTheme="minorHAnsi" w:cstheme="minorHAnsi"/>
          <w:sz w:val="22"/>
          <w:szCs w:val="22"/>
        </w:rPr>
        <w:t xml:space="preserve">č. 1 </w:t>
      </w:r>
      <w:r w:rsidR="009F7411">
        <w:rPr>
          <w:rFonts w:asciiTheme="minorHAnsi" w:hAnsiTheme="minorHAnsi" w:cstheme="minorHAnsi"/>
          <w:sz w:val="22"/>
          <w:szCs w:val="22"/>
        </w:rPr>
        <w:t>–</w:t>
      </w:r>
      <w:r w:rsidR="00EA0857" w:rsidRPr="00910307">
        <w:rPr>
          <w:rFonts w:asciiTheme="minorHAnsi" w:hAnsiTheme="minorHAnsi" w:cstheme="minorHAnsi"/>
          <w:sz w:val="22"/>
          <w:szCs w:val="22"/>
        </w:rPr>
        <w:t xml:space="preserve"> </w:t>
      </w:r>
      <w:r w:rsidR="005761B6">
        <w:rPr>
          <w:rFonts w:asciiTheme="minorHAnsi" w:hAnsiTheme="minorHAnsi" w:cstheme="minorHAnsi"/>
          <w:sz w:val="22"/>
          <w:szCs w:val="22"/>
        </w:rPr>
        <w:t>Technická specifikace</w:t>
      </w:r>
    </w:p>
    <w:p w14:paraId="103E2D58" w14:textId="6ED280F6" w:rsidR="005817F0" w:rsidRPr="00910307" w:rsidRDefault="005817F0" w:rsidP="00D12612">
      <w:pPr>
        <w:pStyle w:val="ODSTAVEC"/>
        <w:numPr>
          <w:ilvl w:val="0"/>
          <w:numId w:val="0"/>
        </w:numPr>
        <w:tabs>
          <w:tab w:val="num" w:pos="540"/>
        </w:tabs>
        <w:spacing w:after="480"/>
        <w:rPr>
          <w:rFonts w:asciiTheme="minorHAnsi" w:hAnsiTheme="minorHAnsi" w:cstheme="minorHAnsi"/>
          <w:sz w:val="22"/>
          <w:szCs w:val="22"/>
        </w:rPr>
      </w:pPr>
    </w:p>
    <w:p w14:paraId="08D8E882" w14:textId="17AA423D" w:rsidR="003A4DE0" w:rsidRPr="00910307" w:rsidRDefault="0005677C" w:rsidP="009B5A2C">
      <w:pPr>
        <w:pStyle w:val="Zkladntext"/>
        <w:tabs>
          <w:tab w:val="left" w:pos="4962"/>
        </w:tabs>
        <w:spacing w:after="240" w:line="276" w:lineRule="auto"/>
        <w:jc w:val="left"/>
        <w:rPr>
          <w:rFonts w:asciiTheme="minorHAnsi" w:hAnsiTheme="minorHAnsi" w:cstheme="minorHAnsi"/>
        </w:rPr>
      </w:pPr>
      <w:r w:rsidRPr="00910307">
        <w:rPr>
          <w:rFonts w:asciiTheme="minorHAnsi" w:hAnsiTheme="minorHAnsi" w:cstheme="minorHAnsi"/>
          <w:sz w:val="22"/>
          <w:szCs w:val="22"/>
        </w:rPr>
        <w:t>V Ostravě dne: ………………</w:t>
      </w:r>
      <w:r w:rsidRPr="00910307">
        <w:rPr>
          <w:rFonts w:asciiTheme="minorHAnsi" w:hAnsiTheme="minorHAnsi" w:cstheme="minorHAnsi"/>
          <w:sz w:val="22"/>
          <w:szCs w:val="22"/>
        </w:rPr>
        <w:tab/>
        <w:t>V </w:t>
      </w:r>
      <w:r w:rsidRPr="00910307">
        <w:rPr>
          <w:rFonts w:asciiTheme="minorHAnsi" w:hAnsiTheme="minorHAnsi" w:cstheme="minorHAnsi"/>
          <w:sz w:val="22"/>
          <w:szCs w:val="22"/>
          <w:highlight w:val="yellow"/>
        </w:rPr>
        <w:t>…………….</w:t>
      </w:r>
      <w:r w:rsidRPr="00910307">
        <w:rPr>
          <w:rFonts w:asciiTheme="minorHAnsi" w:hAnsiTheme="minorHAnsi" w:cstheme="minorHAnsi"/>
          <w:sz w:val="22"/>
          <w:szCs w:val="22"/>
        </w:rPr>
        <w:t xml:space="preserve">. dne </w:t>
      </w:r>
      <w:r w:rsidRPr="00910307">
        <w:rPr>
          <w:rFonts w:asciiTheme="minorHAnsi" w:hAnsiTheme="minorHAnsi" w:cstheme="minorHAnsi"/>
          <w:sz w:val="22"/>
          <w:szCs w:val="22"/>
          <w:highlight w:val="yellow"/>
        </w:rPr>
        <w:t>……………..</w:t>
      </w:r>
    </w:p>
    <w:p w14:paraId="063353BD" w14:textId="1A0431A3" w:rsidR="005817F0" w:rsidRPr="00910307" w:rsidRDefault="009960AD" w:rsidP="00D12612">
      <w:pPr>
        <w:tabs>
          <w:tab w:val="left" w:pos="567"/>
          <w:tab w:val="left" w:pos="709"/>
          <w:tab w:val="left" w:pos="1134"/>
          <w:tab w:val="left" w:pos="1843"/>
          <w:tab w:val="left" w:pos="3119"/>
          <w:tab w:val="left" w:pos="3686"/>
        </w:tabs>
        <w:spacing w:after="720"/>
        <w:jc w:val="both"/>
        <w:rPr>
          <w:rFonts w:asciiTheme="minorHAnsi" w:hAnsiTheme="minorHAnsi" w:cstheme="minorHAnsi"/>
          <w:spacing w:val="40"/>
          <w:szCs w:val="24"/>
        </w:rPr>
      </w:pPr>
      <w:r w:rsidRPr="00910307">
        <w:rPr>
          <w:rFonts w:asciiTheme="minorHAnsi" w:hAnsiTheme="minorHAnsi" w:cstheme="minorHAnsi"/>
          <w:szCs w:val="24"/>
        </w:rPr>
        <w:t xml:space="preserve">Objednatel:  </w:t>
      </w:r>
      <w:r w:rsidR="0005677C" w:rsidRPr="00910307">
        <w:rPr>
          <w:rFonts w:asciiTheme="minorHAnsi" w:hAnsiTheme="minorHAnsi" w:cstheme="minorHAnsi"/>
          <w:szCs w:val="24"/>
        </w:rPr>
        <w:t xml:space="preserve">                                                       </w:t>
      </w:r>
      <w:r w:rsidR="0005677C" w:rsidRPr="00910307">
        <w:rPr>
          <w:rFonts w:asciiTheme="minorHAnsi" w:hAnsiTheme="minorHAnsi" w:cstheme="minorHAnsi"/>
          <w:szCs w:val="24"/>
        </w:rPr>
        <w:tab/>
      </w:r>
      <w:r w:rsidR="0005677C" w:rsidRPr="00910307">
        <w:rPr>
          <w:rFonts w:asciiTheme="minorHAnsi" w:hAnsiTheme="minorHAnsi" w:cstheme="minorHAnsi"/>
          <w:szCs w:val="24"/>
        </w:rPr>
        <w:tab/>
        <w:t>Zhotovitel:</w:t>
      </w:r>
      <w:r w:rsidR="0005677C" w:rsidRPr="00910307">
        <w:rPr>
          <w:rFonts w:asciiTheme="minorHAnsi" w:hAnsiTheme="minorHAnsi" w:cstheme="minorHAnsi"/>
          <w:spacing w:val="40"/>
          <w:szCs w:val="24"/>
        </w:rPr>
        <w:t xml:space="preserve"> </w:t>
      </w:r>
    </w:p>
    <w:p w14:paraId="296273F1" w14:textId="77777777" w:rsidR="0005677C" w:rsidRPr="00910307" w:rsidRDefault="0005677C" w:rsidP="0005677C">
      <w:pPr>
        <w:spacing w:after="0"/>
        <w:rPr>
          <w:rFonts w:asciiTheme="minorHAnsi" w:hAnsiTheme="minorHAnsi" w:cstheme="minorHAnsi"/>
        </w:rPr>
      </w:pPr>
    </w:p>
    <w:p w14:paraId="4106B4F3" w14:textId="3308A2C3" w:rsidR="0005677C" w:rsidRPr="00910307" w:rsidRDefault="0005677C" w:rsidP="0005677C">
      <w:pPr>
        <w:spacing w:after="0"/>
        <w:rPr>
          <w:rFonts w:asciiTheme="minorHAnsi" w:hAnsiTheme="minorHAnsi" w:cstheme="minorHAnsi"/>
        </w:rPr>
      </w:pPr>
      <w:r w:rsidRPr="00910307">
        <w:rPr>
          <w:rFonts w:asciiTheme="minorHAnsi" w:hAnsiTheme="minorHAnsi" w:cstheme="minorHAnsi"/>
        </w:rPr>
        <w:t>…………………………………</w:t>
      </w:r>
      <w:r w:rsidR="009F7411">
        <w:rPr>
          <w:rFonts w:asciiTheme="minorHAnsi" w:hAnsiTheme="minorHAnsi" w:cstheme="minorHAnsi"/>
        </w:rPr>
        <w:t>………….</w:t>
      </w:r>
      <w:r w:rsidRPr="00910307">
        <w:rPr>
          <w:rFonts w:asciiTheme="minorHAnsi" w:hAnsiTheme="minorHAnsi" w:cstheme="minorHAnsi"/>
        </w:rPr>
        <w:t>….</w:t>
      </w:r>
      <w:r w:rsidRPr="00910307">
        <w:rPr>
          <w:rFonts w:asciiTheme="minorHAnsi" w:hAnsiTheme="minorHAnsi" w:cstheme="minorHAnsi"/>
        </w:rPr>
        <w:tab/>
      </w:r>
      <w:r w:rsidRPr="00910307">
        <w:rPr>
          <w:rFonts w:asciiTheme="minorHAnsi" w:hAnsiTheme="minorHAnsi" w:cstheme="minorHAnsi"/>
        </w:rPr>
        <w:tab/>
      </w:r>
      <w:r w:rsidR="0037343D" w:rsidRPr="00910307">
        <w:rPr>
          <w:rFonts w:asciiTheme="minorHAnsi" w:hAnsiTheme="minorHAnsi" w:cstheme="minorHAnsi"/>
        </w:rPr>
        <w:tab/>
      </w:r>
      <w:r w:rsidRPr="00910307">
        <w:rPr>
          <w:rFonts w:asciiTheme="minorHAnsi" w:hAnsiTheme="minorHAnsi" w:cstheme="minorHAnsi"/>
          <w:highlight w:val="yellow"/>
        </w:rPr>
        <w:t>…………………………………………</w:t>
      </w:r>
      <w:r w:rsidRPr="00910307">
        <w:rPr>
          <w:rFonts w:asciiTheme="minorHAnsi" w:hAnsiTheme="minorHAnsi" w:cstheme="minorHAnsi"/>
        </w:rPr>
        <w:tab/>
      </w:r>
    </w:p>
    <w:p w14:paraId="3958A44C" w14:textId="06576E14" w:rsidR="0005677C" w:rsidRPr="00910307" w:rsidRDefault="008248EA" w:rsidP="0005677C">
      <w:pPr>
        <w:spacing w:after="0"/>
        <w:rPr>
          <w:rFonts w:asciiTheme="minorHAnsi" w:hAnsiTheme="minorHAnsi" w:cstheme="minorHAnsi"/>
        </w:rPr>
      </w:pPr>
      <w:r w:rsidRPr="00A17839">
        <w:rPr>
          <w:rFonts w:asciiTheme="minorHAnsi" w:hAnsiTheme="minorHAnsi" w:cstheme="minorHAnsi"/>
        </w:rPr>
        <w:t>prof. Ing. Hana Staňková, Ph</w:t>
      </w:r>
      <w:r>
        <w:rPr>
          <w:rFonts w:asciiTheme="minorHAnsi" w:hAnsiTheme="minorHAnsi" w:cstheme="minorHAnsi"/>
        </w:rPr>
        <w:t>.</w:t>
      </w:r>
      <w:r w:rsidRPr="00A17839">
        <w:rPr>
          <w:rFonts w:asciiTheme="minorHAnsi" w:hAnsiTheme="minorHAnsi" w:cstheme="minorHAnsi"/>
        </w:rPr>
        <w:t xml:space="preserve">D., </w:t>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t>jméno:</w:t>
      </w:r>
    </w:p>
    <w:p w14:paraId="5CE99A01" w14:textId="6326A6A4" w:rsidR="00FD02D8" w:rsidRPr="00910307" w:rsidRDefault="008248EA" w:rsidP="00B1534A">
      <w:pPr>
        <w:spacing w:after="0"/>
        <w:rPr>
          <w:rFonts w:asciiTheme="minorHAnsi" w:hAnsiTheme="minorHAnsi" w:cstheme="minorHAnsi"/>
        </w:rPr>
      </w:pPr>
      <w:r w:rsidRPr="00A17839">
        <w:rPr>
          <w:rFonts w:asciiTheme="minorHAnsi" w:hAnsiTheme="minorHAnsi" w:cstheme="minorHAnsi"/>
        </w:rPr>
        <w:t>děkanka HGF</w:t>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FF7C50">
        <w:rPr>
          <w:rFonts w:asciiTheme="minorHAnsi" w:hAnsiTheme="minorHAnsi" w:cstheme="minorHAnsi"/>
        </w:rPr>
        <w:tab/>
      </w:r>
      <w:r w:rsidR="0005677C" w:rsidRPr="00910307">
        <w:rPr>
          <w:rFonts w:asciiTheme="minorHAnsi" w:hAnsiTheme="minorHAnsi" w:cstheme="minorHAnsi"/>
        </w:rPr>
        <w:t>funkce:</w:t>
      </w:r>
    </w:p>
    <w:sectPr w:rsidR="00FD02D8" w:rsidRPr="00910307" w:rsidSect="00FB13FE">
      <w:footerReference w:type="default" r:id="rId13"/>
      <w:headerReference w:type="first" r:id="rId14"/>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3FC5" w14:textId="77777777" w:rsidR="00C80C99" w:rsidRDefault="00C80C99">
      <w:pPr>
        <w:spacing w:after="0" w:line="240" w:lineRule="auto"/>
      </w:pPr>
      <w:r>
        <w:separator/>
      </w:r>
    </w:p>
  </w:endnote>
  <w:endnote w:type="continuationSeparator" w:id="0">
    <w:p w14:paraId="6EC6E927" w14:textId="77777777" w:rsidR="00C80C99" w:rsidRDefault="00C8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CF33" w14:textId="33EAE602" w:rsidR="002F67C3"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7E5905">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2A3B" w14:textId="77777777" w:rsidR="00C80C99" w:rsidRDefault="00C80C99">
      <w:pPr>
        <w:spacing w:after="0" w:line="240" w:lineRule="auto"/>
      </w:pPr>
      <w:r>
        <w:separator/>
      </w:r>
    </w:p>
  </w:footnote>
  <w:footnote w:type="continuationSeparator" w:id="0">
    <w:p w14:paraId="3F82AC09" w14:textId="77777777" w:rsidR="00C80C99" w:rsidRDefault="00C80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66E7" w14:textId="415636D5" w:rsidR="002B1303" w:rsidRDefault="00000000" w:rsidP="00605C0B">
    <w:pPr>
      <w:pStyle w:val="Zhlav"/>
    </w:pPr>
    <w:sdt>
      <w:sdtPr>
        <w:rPr>
          <w:rFonts w:ascii="Arial" w:hAnsi="Arial" w:cs="Arial"/>
          <w:b/>
        </w:rPr>
        <w:alias w:val="číslo jednací"/>
        <w:tag w:val="espis_objektsps/evidencni_cislo"/>
        <w:id w:val="648248755"/>
        <w:placeholder>
          <w:docPart w:val="B367A5F114824E42BB183683490EE005"/>
        </w:placeholder>
      </w:sdtPr>
      <w:sdtContent>
        <w:sdt>
          <w:sdtPr>
            <w:rPr>
              <w:rFonts w:asciiTheme="minorHAnsi" w:hAnsiTheme="minorHAnsi" w:cstheme="minorHAnsi"/>
              <w:b/>
            </w:rPr>
            <w:alias w:val="číslo jednací"/>
            <w:tag w:val="espis_objektsps/evidencni_cislo"/>
            <w:id w:val="496931924"/>
            <w:placeholder>
              <w:docPart w:val="0160B276526C4F0EB4D9557FCC243E96"/>
            </w:placeholder>
            <w:showingPlcHdr/>
          </w:sdtPr>
          <w:sdtContent>
            <w:r w:rsidR="006D27DF" w:rsidRPr="00EE0691">
              <w:rPr>
                <w:rStyle w:val="Zstupntext"/>
                <w:rFonts w:asciiTheme="minorHAnsi" w:hAnsiTheme="minorHAnsi" w:cstheme="minorHAnsi"/>
              </w:rPr>
              <w:t>VSB/25/171256</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FCA6019"/>
    <w:multiLevelType w:val="hybridMultilevel"/>
    <w:tmpl w:val="EB20DA58"/>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8"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737844"/>
    <w:multiLevelType w:val="hybridMultilevel"/>
    <w:tmpl w:val="500A2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AF71ECE"/>
    <w:multiLevelType w:val="hybridMultilevel"/>
    <w:tmpl w:val="C71C0D40"/>
    <w:lvl w:ilvl="0" w:tplc="9656DC68">
      <w:start w:val="1"/>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6C58A7"/>
    <w:multiLevelType w:val="hybridMultilevel"/>
    <w:tmpl w:val="0310E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7482756D"/>
    <w:multiLevelType w:val="multilevel"/>
    <w:tmpl w:val="E84091C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4330"/>
        </w:tabs>
        <w:ind w:left="433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C853BB1"/>
    <w:multiLevelType w:val="multilevel"/>
    <w:tmpl w:val="46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DF1093"/>
    <w:multiLevelType w:val="hybridMultilevel"/>
    <w:tmpl w:val="97FE5B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607271625">
    <w:abstractNumId w:val="13"/>
  </w:num>
  <w:num w:numId="2" w16cid:durableId="941837223">
    <w:abstractNumId w:val="9"/>
  </w:num>
  <w:num w:numId="3" w16cid:durableId="1248731158">
    <w:abstractNumId w:val="1"/>
  </w:num>
  <w:num w:numId="4" w16cid:durableId="1548100495">
    <w:abstractNumId w:val="4"/>
  </w:num>
  <w:num w:numId="5" w16cid:durableId="2134712837">
    <w:abstractNumId w:val="14"/>
  </w:num>
  <w:num w:numId="6" w16cid:durableId="290400812">
    <w:abstractNumId w:val="16"/>
  </w:num>
  <w:num w:numId="7" w16cid:durableId="1949391517">
    <w:abstractNumId w:val="8"/>
  </w:num>
  <w:num w:numId="8" w16cid:durableId="1583368945">
    <w:abstractNumId w:val="0"/>
  </w:num>
  <w:num w:numId="9" w16cid:durableId="985668497">
    <w:abstractNumId w:val="5"/>
  </w:num>
  <w:num w:numId="10" w16cid:durableId="726101424">
    <w:abstractNumId w:val="2"/>
  </w:num>
  <w:num w:numId="11" w16cid:durableId="7750614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32562">
    <w:abstractNumId w:val="12"/>
  </w:num>
  <w:num w:numId="13" w16cid:durableId="1668896991">
    <w:abstractNumId w:val="10"/>
  </w:num>
  <w:num w:numId="14" w16cid:durableId="270405292">
    <w:abstractNumId w:val="11"/>
  </w:num>
  <w:num w:numId="15" w16cid:durableId="864054022">
    <w:abstractNumId w:val="15"/>
  </w:num>
  <w:num w:numId="16" w16cid:durableId="768500733">
    <w:abstractNumId w:val="7"/>
  </w:num>
  <w:num w:numId="17" w16cid:durableId="104899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100D0"/>
    <w:rsid w:val="00010781"/>
    <w:rsid w:val="000345C1"/>
    <w:rsid w:val="000377E9"/>
    <w:rsid w:val="00041328"/>
    <w:rsid w:val="0004445E"/>
    <w:rsid w:val="00053B02"/>
    <w:rsid w:val="0005677C"/>
    <w:rsid w:val="00062677"/>
    <w:rsid w:val="0007008A"/>
    <w:rsid w:val="000837B6"/>
    <w:rsid w:val="00085A57"/>
    <w:rsid w:val="00096F92"/>
    <w:rsid w:val="000A16C7"/>
    <w:rsid w:val="000A382F"/>
    <w:rsid w:val="000A6758"/>
    <w:rsid w:val="000E38DF"/>
    <w:rsid w:val="000E4BC6"/>
    <w:rsid w:val="000F1F58"/>
    <w:rsid w:val="001262DB"/>
    <w:rsid w:val="00133CB7"/>
    <w:rsid w:val="001458BF"/>
    <w:rsid w:val="00145F93"/>
    <w:rsid w:val="00146CBE"/>
    <w:rsid w:val="001531CA"/>
    <w:rsid w:val="0015460C"/>
    <w:rsid w:val="00167798"/>
    <w:rsid w:val="001714ED"/>
    <w:rsid w:val="00177AFC"/>
    <w:rsid w:val="00187F6B"/>
    <w:rsid w:val="001A618E"/>
    <w:rsid w:val="001B0245"/>
    <w:rsid w:val="001B2E6B"/>
    <w:rsid w:val="001C4FD9"/>
    <w:rsid w:val="001D1BAB"/>
    <w:rsid w:val="001D23A9"/>
    <w:rsid w:val="001D2CF1"/>
    <w:rsid w:val="001E0980"/>
    <w:rsid w:val="0021017F"/>
    <w:rsid w:val="00241EAF"/>
    <w:rsid w:val="002478E7"/>
    <w:rsid w:val="00270CE7"/>
    <w:rsid w:val="002A30DC"/>
    <w:rsid w:val="002A6BF7"/>
    <w:rsid w:val="002A78B3"/>
    <w:rsid w:val="002B1303"/>
    <w:rsid w:val="002B1653"/>
    <w:rsid w:val="002D7CD2"/>
    <w:rsid w:val="002E5C78"/>
    <w:rsid w:val="002F67C3"/>
    <w:rsid w:val="003121FF"/>
    <w:rsid w:val="003126E6"/>
    <w:rsid w:val="00317C21"/>
    <w:rsid w:val="00344617"/>
    <w:rsid w:val="00350C10"/>
    <w:rsid w:val="0035291E"/>
    <w:rsid w:val="003602A7"/>
    <w:rsid w:val="003669D9"/>
    <w:rsid w:val="003701F6"/>
    <w:rsid w:val="0037343D"/>
    <w:rsid w:val="003759F5"/>
    <w:rsid w:val="003772BD"/>
    <w:rsid w:val="00385937"/>
    <w:rsid w:val="00386CE2"/>
    <w:rsid w:val="00395BDD"/>
    <w:rsid w:val="003967F1"/>
    <w:rsid w:val="0039691E"/>
    <w:rsid w:val="003A02F4"/>
    <w:rsid w:val="003A0ABC"/>
    <w:rsid w:val="003A4DE0"/>
    <w:rsid w:val="003A7372"/>
    <w:rsid w:val="003A7513"/>
    <w:rsid w:val="003B5440"/>
    <w:rsid w:val="003C284F"/>
    <w:rsid w:val="003C3D0D"/>
    <w:rsid w:val="003D18E6"/>
    <w:rsid w:val="003D27CC"/>
    <w:rsid w:val="003F2947"/>
    <w:rsid w:val="003F6191"/>
    <w:rsid w:val="004056ED"/>
    <w:rsid w:val="004123B8"/>
    <w:rsid w:val="0041543C"/>
    <w:rsid w:val="00416D3A"/>
    <w:rsid w:val="004233A3"/>
    <w:rsid w:val="00432245"/>
    <w:rsid w:val="0045094E"/>
    <w:rsid w:val="004563ED"/>
    <w:rsid w:val="004604BC"/>
    <w:rsid w:val="0047292A"/>
    <w:rsid w:val="00474E82"/>
    <w:rsid w:val="004811DD"/>
    <w:rsid w:val="00484F5F"/>
    <w:rsid w:val="00487541"/>
    <w:rsid w:val="004A1A0C"/>
    <w:rsid w:val="004B5C24"/>
    <w:rsid w:val="004B6438"/>
    <w:rsid w:val="004C2735"/>
    <w:rsid w:val="004C3B28"/>
    <w:rsid w:val="004D15A9"/>
    <w:rsid w:val="004D7AE2"/>
    <w:rsid w:val="004E22F2"/>
    <w:rsid w:val="004E2939"/>
    <w:rsid w:val="004E67EE"/>
    <w:rsid w:val="00500272"/>
    <w:rsid w:val="005008E4"/>
    <w:rsid w:val="00503A8B"/>
    <w:rsid w:val="0051075F"/>
    <w:rsid w:val="005240F5"/>
    <w:rsid w:val="00531B34"/>
    <w:rsid w:val="005512FC"/>
    <w:rsid w:val="0055160C"/>
    <w:rsid w:val="005761B6"/>
    <w:rsid w:val="00576DED"/>
    <w:rsid w:val="005817F0"/>
    <w:rsid w:val="00590836"/>
    <w:rsid w:val="005B3784"/>
    <w:rsid w:val="005C6EB0"/>
    <w:rsid w:val="005D1DC4"/>
    <w:rsid w:val="005D5475"/>
    <w:rsid w:val="00604FA3"/>
    <w:rsid w:val="00605C0B"/>
    <w:rsid w:val="00620922"/>
    <w:rsid w:val="00625704"/>
    <w:rsid w:val="006257C0"/>
    <w:rsid w:val="00652B67"/>
    <w:rsid w:val="0065712A"/>
    <w:rsid w:val="0066161D"/>
    <w:rsid w:val="0068114E"/>
    <w:rsid w:val="00681F2F"/>
    <w:rsid w:val="00684313"/>
    <w:rsid w:val="006B7646"/>
    <w:rsid w:val="006D27DF"/>
    <w:rsid w:val="006E04B9"/>
    <w:rsid w:val="006E4AE0"/>
    <w:rsid w:val="006E6CDE"/>
    <w:rsid w:val="006F7768"/>
    <w:rsid w:val="007138A3"/>
    <w:rsid w:val="00725945"/>
    <w:rsid w:val="0073309D"/>
    <w:rsid w:val="00745994"/>
    <w:rsid w:val="00762178"/>
    <w:rsid w:val="00763568"/>
    <w:rsid w:val="00764B5E"/>
    <w:rsid w:val="00767088"/>
    <w:rsid w:val="00784EF8"/>
    <w:rsid w:val="007948BD"/>
    <w:rsid w:val="007A56A5"/>
    <w:rsid w:val="007A7D8B"/>
    <w:rsid w:val="007D00F3"/>
    <w:rsid w:val="007D373F"/>
    <w:rsid w:val="007D4F95"/>
    <w:rsid w:val="007E1EA4"/>
    <w:rsid w:val="007E5905"/>
    <w:rsid w:val="00812759"/>
    <w:rsid w:val="00812B4D"/>
    <w:rsid w:val="00813208"/>
    <w:rsid w:val="008224F7"/>
    <w:rsid w:val="008248EA"/>
    <w:rsid w:val="00825812"/>
    <w:rsid w:val="0082594D"/>
    <w:rsid w:val="00836BF4"/>
    <w:rsid w:val="0083727E"/>
    <w:rsid w:val="00872279"/>
    <w:rsid w:val="0088726F"/>
    <w:rsid w:val="0089338E"/>
    <w:rsid w:val="008A14C5"/>
    <w:rsid w:val="008A509F"/>
    <w:rsid w:val="008B3642"/>
    <w:rsid w:val="008D3A69"/>
    <w:rsid w:val="008E1702"/>
    <w:rsid w:val="008E480A"/>
    <w:rsid w:val="009036FD"/>
    <w:rsid w:val="00910307"/>
    <w:rsid w:val="0092408C"/>
    <w:rsid w:val="009261A4"/>
    <w:rsid w:val="00931C1E"/>
    <w:rsid w:val="009371C7"/>
    <w:rsid w:val="00945CEC"/>
    <w:rsid w:val="009461E0"/>
    <w:rsid w:val="00963847"/>
    <w:rsid w:val="0096787C"/>
    <w:rsid w:val="00974490"/>
    <w:rsid w:val="00982E7B"/>
    <w:rsid w:val="009960AD"/>
    <w:rsid w:val="009B12E2"/>
    <w:rsid w:val="009B29A2"/>
    <w:rsid w:val="009B5A2C"/>
    <w:rsid w:val="009C76A7"/>
    <w:rsid w:val="009E7496"/>
    <w:rsid w:val="009F7411"/>
    <w:rsid w:val="00A0711C"/>
    <w:rsid w:val="00A20594"/>
    <w:rsid w:val="00A354F7"/>
    <w:rsid w:val="00A46550"/>
    <w:rsid w:val="00A52463"/>
    <w:rsid w:val="00A745A8"/>
    <w:rsid w:val="00A81905"/>
    <w:rsid w:val="00A85268"/>
    <w:rsid w:val="00A86169"/>
    <w:rsid w:val="00A87BFC"/>
    <w:rsid w:val="00A900C3"/>
    <w:rsid w:val="00A94999"/>
    <w:rsid w:val="00A96654"/>
    <w:rsid w:val="00AA15BB"/>
    <w:rsid w:val="00AC4FB3"/>
    <w:rsid w:val="00AD6050"/>
    <w:rsid w:val="00AF276C"/>
    <w:rsid w:val="00AF3932"/>
    <w:rsid w:val="00B07FA6"/>
    <w:rsid w:val="00B1381F"/>
    <w:rsid w:val="00B1534A"/>
    <w:rsid w:val="00B17F76"/>
    <w:rsid w:val="00B21D62"/>
    <w:rsid w:val="00B237E6"/>
    <w:rsid w:val="00B25808"/>
    <w:rsid w:val="00B27B27"/>
    <w:rsid w:val="00B30D81"/>
    <w:rsid w:val="00B359FF"/>
    <w:rsid w:val="00B45FC4"/>
    <w:rsid w:val="00B61195"/>
    <w:rsid w:val="00B61FED"/>
    <w:rsid w:val="00B828C2"/>
    <w:rsid w:val="00B91CDF"/>
    <w:rsid w:val="00B94AEB"/>
    <w:rsid w:val="00B979B0"/>
    <w:rsid w:val="00BC2319"/>
    <w:rsid w:val="00BD537D"/>
    <w:rsid w:val="00BF3301"/>
    <w:rsid w:val="00C009AF"/>
    <w:rsid w:val="00C26A6D"/>
    <w:rsid w:val="00C30D8F"/>
    <w:rsid w:val="00C36C3F"/>
    <w:rsid w:val="00C40670"/>
    <w:rsid w:val="00C42395"/>
    <w:rsid w:val="00C43DF7"/>
    <w:rsid w:val="00C50AC0"/>
    <w:rsid w:val="00C60823"/>
    <w:rsid w:val="00C649AB"/>
    <w:rsid w:val="00C72A48"/>
    <w:rsid w:val="00C76946"/>
    <w:rsid w:val="00C80C99"/>
    <w:rsid w:val="00C86073"/>
    <w:rsid w:val="00C90FD4"/>
    <w:rsid w:val="00C95E7A"/>
    <w:rsid w:val="00CA183F"/>
    <w:rsid w:val="00CC2331"/>
    <w:rsid w:val="00CC4C9F"/>
    <w:rsid w:val="00CC75CD"/>
    <w:rsid w:val="00CF4EFF"/>
    <w:rsid w:val="00D12612"/>
    <w:rsid w:val="00D22B15"/>
    <w:rsid w:val="00D3186D"/>
    <w:rsid w:val="00D4597A"/>
    <w:rsid w:val="00D47548"/>
    <w:rsid w:val="00D47D88"/>
    <w:rsid w:val="00D509EF"/>
    <w:rsid w:val="00D51F82"/>
    <w:rsid w:val="00D55433"/>
    <w:rsid w:val="00D5543B"/>
    <w:rsid w:val="00D60663"/>
    <w:rsid w:val="00D641E2"/>
    <w:rsid w:val="00D81256"/>
    <w:rsid w:val="00D9524D"/>
    <w:rsid w:val="00DA6373"/>
    <w:rsid w:val="00DA75B7"/>
    <w:rsid w:val="00DC0D38"/>
    <w:rsid w:val="00DC425A"/>
    <w:rsid w:val="00DC494B"/>
    <w:rsid w:val="00DC7FEE"/>
    <w:rsid w:val="00DE130F"/>
    <w:rsid w:val="00DE39D5"/>
    <w:rsid w:val="00DE6027"/>
    <w:rsid w:val="00E03F7D"/>
    <w:rsid w:val="00E11D68"/>
    <w:rsid w:val="00E25CBC"/>
    <w:rsid w:val="00E30CF6"/>
    <w:rsid w:val="00E3341C"/>
    <w:rsid w:val="00E63600"/>
    <w:rsid w:val="00E775BB"/>
    <w:rsid w:val="00E8027A"/>
    <w:rsid w:val="00E94F7D"/>
    <w:rsid w:val="00EA0857"/>
    <w:rsid w:val="00EB72D3"/>
    <w:rsid w:val="00EC5291"/>
    <w:rsid w:val="00ED2446"/>
    <w:rsid w:val="00ED4D13"/>
    <w:rsid w:val="00EE072D"/>
    <w:rsid w:val="00EF234F"/>
    <w:rsid w:val="00EF46DF"/>
    <w:rsid w:val="00EF6573"/>
    <w:rsid w:val="00F134C9"/>
    <w:rsid w:val="00F143FC"/>
    <w:rsid w:val="00F20B26"/>
    <w:rsid w:val="00F2688C"/>
    <w:rsid w:val="00F31F36"/>
    <w:rsid w:val="00F34456"/>
    <w:rsid w:val="00F54A4D"/>
    <w:rsid w:val="00F5701F"/>
    <w:rsid w:val="00F74533"/>
    <w:rsid w:val="00F76ACE"/>
    <w:rsid w:val="00F777C6"/>
    <w:rsid w:val="00F77DE6"/>
    <w:rsid w:val="00F77E17"/>
    <w:rsid w:val="00F9764E"/>
    <w:rsid w:val="00FA4140"/>
    <w:rsid w:val="00FB6F24"/>
    <w:rsid w:val="00FB7F8E"/>
    <w:rsid w:val="00FC169C"/>
    <w:rsid w:val="00FD02D8"/>
    <w:rsid w:val="00FD7468"/>
    <w:rsid w:val="00FF3185"/>
    <w:rsid w:val="00FF54D0"/>
    <w:rsid w:val="00FF7C50"/>
    <w:rsid w:val="00FF7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487541"/>
    <w:pPr>
      <w:ind w:left="720"/>
      <w:contextualSpacing/>
    </w:pPr>
  </w:style>
  <w:style w:type="paragraph" w:customStyle="1" w:styleId="email">
    <w:name w:val="email"/>
    <w:basedOn w:val="Normln"/>
    <w:rsid w:val="00825812"/>
    <w:pPr>
      <w:spacing w:before="100" w:beforeAutospacing="1" w:after="100" w:afterAutospacing="1" w:line="240" w:lineRule="auto"/>
    </w:pPr>
    <w:rPr>
      <w:rFonts w:ascii="Times New Roman" w:eastAsia="Times New Roman" w:hAnsi="Times New Roman"/>
      <w:sz w:val="24"/>
      <w:szCs w:val="24"/>
      <w:lang w:eastAsia="cs-CZ"/>
    </w:rPr>
  </w:style>
  <w:style w:type="character" w:styleId="Zstupntext">
    <w:name w:val="Placeholder Text"/>
    <w:basedOn w:val="Standardnpsmoodstavce"/>
    <w:uiPriority w:val="99"/>
    <w:semiHidden/>
    <w:rsid w:val="002B1303"/>
    <w:rPr>
      <w:color w:val="808080"/>
    </w:rPr>
  </w:style>
  <w:style w:type="character" w:styleId="Nevyeenzmnka">
    <w:name w:val="Unresolved Mention"/>
    <w:basedOn w:val="Standardnpsmoodstavce"/>
    <w:uiPriority w:val="99"/>
    <w:semiHidden/>
    <w:unhideWhenUsed/>
    <w:rsid w:val="00C72A48"/>
    <w:rPr>
      <w:color w:val="605E5C"/>
      <w:shd w:val="clear" w:color="auto" w:fill="E1DFDD"/>
    </w:rPr>
  </w:style>
  <w:style w:type="paragraph" w:customStyle="1" w:styleId="1">
    <w:name w:val="1)"/>
    <w:basedOn w:val="Normln"/>
    <w:rsid w:val="00604FA3"/>
    <w:pPr>
      <w:overflowPunct w:val="0"/>
      <w:autoSpaceDE w:val="0"/>
      <w:autoSpaceDN w:val="0"/>
      <w:adjustRightInd w:val="0"/>
      <w:spacing w:before="60" w:after="60" w:line="240" w:lineRule="auto"/>
      <w:ind w:left="284" w:hanging="284"/>
      <w:jc w:val="both"/>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vilasek@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67A5F114824E42BB183683490EE005"/>
        <w:category>
          <w:name w:val="Obecné"/>
          <w:gallery w:val="placeholder"/>
        </w:category>
        <w:types>
          <w:type w:val="bbPlcHdr"/>
        </w:types>
        <w:behaviors>
          <w:behavior w:val="content"/>
        </w:behaviors>
        <w:guid w:val="{8A89EE58-3875-4B7C-8334-2A93ADB5941D}"/>
      </w:docPartPr>
      <w:docPartBody>
        <w:p w:rsidR="00C77F9C" w:rsidRDefault="00237489" w:rsidP="00237489">
          <w:pPr>
            <w:pStyle w:val="B367A5F114824E42BB183683490EE005"/>
          </w:pPr>
          <w:r w:rsidRPr="00071F63">
            <w:rPr>
              <w:rStyle w:val="Zstupntext"/>
              <w:rFonts w:ascii="Arial" w:hAnsi="Arial" w:cs="Arial"/>
            </w:rPr>
            <w:t>Č.j. z E-spis</w:t>
          </w:r>
        </w:p>
      </w:docPartBody>
    </w:docPart>
    <w:docPart>
      <w:docPartPr>
        <w:name w:val="0160B276526C4F0EB4D9557FCC243E96"/>
        <w:category>
          <w:name w:val="Obecné"/>
          <w:gallery w:val="placeholder"/>
        </w:category>
        <w:types>
          <w:type w:val="bbPlcHdr"/>
        </w:types>
        <w:behaviors>
          <w:behavior w:val="content"/>
        </w:behaviors>
        <w:guid w:val="{F9C1840D-B8DB-466A-A9E3-78B7174B3C47}"/>
      </w:docPartPr>
      <w:docPartBody>
        <w:p w:rsidR="00FB00F1" w:rsidRDefault="00FB00F1" w:rsidP="00FB00F1">
          <w:pPr>
            <w:pStyle w:val="0160B276526C4F0EB4D9557FCC243E9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89"/>
    <w:rsid w:val="001E3061"/>
    <w:rsid w:val="00237489"/>
    <w:rsid w:val="00317C21"/>
    <w:rsid w:val="00670923"/>
    <w:rsid w:val="006F5A02"/>
    <w:rsid w:val="00810851"/>
    <w:rsid w:val="009E7496"/>
    <w:rsid w:val="00A745A8"/>
    <w:rsid w:val="00AD6050"/>
    <w:rsid w:val="00AF3932"/>
    <w:rsid w:val="00B53E2C"/>
    <w:rsid w:val="00C36C3F"/>
    <w:rsid w:val="00C77F9C"/>
    <w:rsid w:val="00D47D88"/>
    <w:rsid w:val="00E63600"/>
    <w:rsid w:val="00FB0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00F1"/>
    <w:rPr>
      <w:color w:val="808080"/>
    </w:rPr>
  </w:style>
  <w:style w:type="paragraph" w:customStyle="1" w:styleId="B367A5F114824E42BB183683490EE005">
    <w:name w:val="B367A5F114824E42BB183683490EE005"/>
    <w:rsid w:val="00237489"/>
  </w:style>
  <w:style w:type="paragraph" w:customStyle="1" w:styleId="0160B276526C4F0EB4D9557FCC243E96">
    <w:name w:val="0160B276526C4F0EB4D9557FCC243E96"/>
    <w:rsid w:val="00FB00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AB14B-47E8-4868-B557-B00E43FFBB9B}">
  <ds:schemaRefs>
    <ds:schemaRef ds:uri="http://schemas.openxmlformats.org/officeDocument/2006/bibliography"/>
  </ds:schemaRefs>
</ds:datastoreItem>
</file>

<file path=customXml/itemProps2.xml><?xml version="1.0" encoding="utf-8"?>
<ds:datastoreItem xmlns:ds="http://schemas.openxmlformats.org/officeDocument/2006/customXml" ds:itemID="{2740F34B-6062-4BB5-A284-2F32ED1F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C1D1D2-C1F7-467A-B06B-C9D6667D4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2528</Words>
  <Characters>14918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Martin Vilášek</cp:lastModifiedBy>
  <cp:revision>11</cp:revision>
  <dcterms:created xsi:type="dcterms:W3CDTF">2025-12-12T10:21:00Z</dcterms:created>
  <dcterms:modified xsi:type="dcterms:W3CDTF">2025-12-16T08:21:00Z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