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1036ABBF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077E8EDF" w:rsidR="00A038C8" w:rsidRPr="00A07C18" w:rsidRDefault="00843C10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bookmarkStart w:id="0" w:name="_Hlk211436400"/>
      <w:r w:rsidRPr="00843C10">
        <w:rPr>
          <w:rFonts w:ascii="Tahoma" w:hAnsi="Tahoma" w:cs="Tahoma"/>
          <w:b/>
          <w:bCs/>
        </w:rPr>
        <w:t>Měřicí systém pro laboratoř energetických procesů zaměřený na kvantifikaci skalárních polí plamenů z alternativních paliv</w:t>
      </w:r>
      <w:bookmarkEnd w:id="0"/>
    </w:p>
    <w:p w14:paraId="5AD9FD1B" w14:textId="17EA1B26" w:rsidR="00A038C8" w:rsidRPr="0096445B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96445B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B41767" w:rsidRPr="0096445B">
        <w:rPr>
          <w:rFonts w:ascii="Tahoma" w:hAnsi="Tahoma" w:cs="Tahoma"/>
          <w:b/>
          <w:bCs/>
          <w:sz w:val="20"/>
          <w:szCs w:val="20"/>
        </w:rPr>
        <w:t>BOS imaging modulu</w:t>
      </w:r>
      <w:r w:rsidRPr="0096445B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96445B">
        <w:rPr>
          <w:rFonts w:ascii="Tahoma" w:hAnsi="Tahoma" w:cs="Tahoma"/>
          <w:b/>
          <w:bCs/>
          <w:sz w:val="20"/>
          <w:szCs w:val="20"/>
        </w:rPr>
        <w:tab/>
      </w:r>
      <w:r w:rsidRPr="0096445B">
        <w:rPr>
          <w:rFonts w:ascii="Tahoma" w:hAnsi="Tahoma" w:cs="Tahoma"/>
          <w:b/>
          <w:bCs/>
          <w:sz w:val="20"/>
          <w:szCs w:val="20"/>
        </w:rPr>
        <w:tab/>
      </w:r>
      <w:r w:rsidRPr="0096445B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96445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71C37FC6" w:rsidR="00A038C8" w:rsidRPr="0096445B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96445B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B41767" w:rsidRPr="0096445B">
        <w:rPr>
          <w:rFonts w:ascii="Tahoma" w:hAnsi="Tahoma" w:cs="Tahoma"/>
          <w:b/>
          <w:bCs/>
          <w:sz w:val="20"/>
          <w:szCs w:val="20"/>
        </w:rPr>
        <w:t>BOS imaging modulu</w:t>
      </w:r>
      <w:r w:rsidRPr="0096445B">
        <w:rPr>
          <w:rFonts w:ascii="Tahoma" w:hAnsi="Tahoma" w:cs="Tahoma"/>
          <w:b/>
          <w:bCs/>
          <w:sz w:val="20"/>
          <w:szCs w:val="20"/>
        </w:rPr>
        <w:t>:</w:t>
      </w:r>
      <w:r w:rsidRPr="0096445B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96445B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96445B">
        <w:rPr>
          <w:rFonts w:ascii="Tahoma" w:hAnsi="Tahoma" w:cs="Tahoma"/>
          <w:bCs/>
          <w:sz w:val="20"/>
          <w:szCs w:val="20"/>
        </w:rPr>
        <w:tab/>
      </w:r>
      <w:r w:rsidRPr="0096445B">
        <w:rPr>
          <w:rFonts w:ascii="Tahoma" w:hAnsi="Tahoma" w:cs="Tahoma"/>
          <w:b/>
          <w:sz w:val="20"/>
          <w:szCs w:val="20"/>
        </w:rPr>
        <w:t>1</w:t>
      </w:r>
    </w:p>
    <w:p w14:paraId="540B51FA" w14:textId="77777777" w:rsidR="0096445B" w:rsidRDefault="0096445B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4BA921DE" w14:textId="7B662B5B" w:rsidR="0096445B" w:rsidRPr="002F5C21" w:rsidRDefault="0096445B" w:rsidP="0096445B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Výrobce </w:t>
      </w:r>
      <w:r>
        <w:rPr>
          <w:rFonts w:ascii="Tahoma" w:hAnsi="Tahoma" w:cs="Tahoma"/>
          <w:b/>
          <w:bCs/>
          <w:sz w:val="20"/>
          <w:szCs w:val="20"/>
        </w:rPr>
        <w:t>CMOS kamery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2852DC5" w14:textId="0BB3D8CC" w:rsidR="0096445B" w:rsidRPr="002F5C21" w:rsidRDefault="0096445B" w:rsidP="0096445B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26056F">
        <w:rPr>
          <w:rFonts w:ascii="Tahoma" w:hAnsi="Tahoma" w:cs="Tahoma"/>
          <w:b/>
          <w:bCs/>
          <w:sz w:val="20"/>
          <w:szCs w:val="20"/>
        </w:rPr>
        <w:t>CMOS kamery</w:t>
      </w:r>
      <w:r w:rsidRPr="002F5C21">
        <w:rPr>
          <w:rFonts w:ascii="Tahoma" w:hAnsi="Tahoma" w:cs="Tahoma"/>
          <w:b/>
          <w:bCs/>
          <w:sz w:val="20"/>
          <w:szCs w:val="20"/>
        </w:rPr>
        <w:t>: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6092725" w14:textId="5CCDBBEA" w:rsidR="0096445B" w:rsidRDefault="0096445B" w:rsidP="0096445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F5C21">
        <w:rPr>
          <w:rFonts w:ascii="Tahoma" w:hAnsi="Tahoma" w:cs="Tahoma"/>
          <w:bCs/>
          <w:sz w:val="20"/>
          <w:szCs w:val="20"/>
        </w:rPr>
        <w:tab/>
      </w:r>
      <w:r w:rsidR="0026056F">
        <w:rPr>
          <w:rFonts w:ascii="Tahoma" w:hAnsi="Tahoma" w:cs="Tahoma"/>
          <w:b/>
          <w:sz w:val="20"/>
          <w:szCs w:val="20"/>
        </w:rPr>
        <w:t>6</w:t>
      </w:r>
    </w:p>
    <w:p w14:paraId="650CF975" w14:textId="77777777" w:rsidR="0026056F" w:rsidRDefault="0026056F" w:rsidP="0096445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62FC5C24" w14:textId="58BD508B" w:rsidR="0026056F" w:rsidRPr="002F5C21" w:rsidRDefault="0026056F" w:rsidP="0026056F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Výrobce </w:t>
      </w:r>
      <w:r>
        <w:rPr>
          <w:rFonts w:ascii="Tahoma" w:hAnsi="Tahoma" w:cs="Tahoma"/>
          <w:b/>
          <w:bCs/>
          <w:sz w:val="20"/>
          <w:szCs w:val="20"/>
        </w:rPr>
        <w:t>vysokorychlostní CMOS kamery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667B9AF" w14:textId="01B29C01" w:rsidR="0026056F" w:rsidRPr="002F5C21" w:rsidRDefault="0026056F" w:rsidP="0026056F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bCs/>
          <w:sz w:val="20"/>
          <w:szCs w:val="20"/>
        </w:rPr>
        <w:t>vysokorychlostní CMOS kamery</w:t>
      </w:r>
      <w:r w:rsidRPr="002F5C21">
        <w:rPr>
          <w:rFonts w:ascii="Tahoma" w:hAnsi="Tahoma" w:cs="Tahoma"/>
          <w:b/>
          <w:bCs/>
          <w:sz w:val="20"/>
          <w:szCs w:val="20"/>
        </w:rPr>
        <w:t>: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04870F1" w14:textId="0C7B9A9E" w:rsidR="0026056F" w:rsidRDefault="0026056F" w:rsidP="0026056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F5C21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1</w:t>
      </w:r>
    </w:p>
    <w:p w14:paraId="63B61A26" w14:textId="77777777" w:rsidR="0026056F" w:rsidRDefault="0026056F" w:rsidP="0026056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3CB59132" w14:textId="12ED6529" w:rsidR="0026056F" w:rsidRPr="002F5C21" w:rsidRDefault="0026056F" w:rsidP="0026056F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7B074A">
        <w:rPr>
          <w:rFonts w:ascii="Tahoma" w:hAnsi="Tahoma" w:cs="Tahoma"/>
          <w:b/>
          <w:bCs/>
          <w:sz w:val="20"/>
          <w:szCs w:val="20"/>
        </w:rPr>
        <w:t>synchronizační a řídící jednotky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C900BC0" w14:textId="542D7140" w:rsidR="0026056F" w:rsidRPr="002F5C21" w:rsidRDefault="0026056F" w:rsidP="0026056F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7B074A">
        <w:rPr>
          <w:rFonts w:ascii="Tahoma" w:hAnsi="Tahoma" w:cs="Tahoma"/>
          <w:b/>
          <w:bCs/>
          <w:sz w:val="20"/>
          <w:szCs w:val="20"/>
        </w:rPr>
        <w:t>synchronizační a řídící jednotky</w:t>
      </w:r>
      <w:r w:rsidRPr="002F5C21">
        <w:rPr>
          <w:rFonts w:ascii="Tahoma" w:hAnsi="Tahoma" w:cs="Tahoma"/>
          <w:b/>
          <w:bCs/>
          <w:sz w:val="20"/>
          <w:szCs w:val="20"/>
        </w:rPr>
        <w:t>: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4F5C665" w14:textId="5D1F7D65" w:rsidR="0026056F" w:rsidRDefault="0026056F" w:rsidP="0026056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F5C21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1</w:t>
      </w:r>
    </w:p>
    <w:p w14:paraId="7A1903F4" w14:textId="77777777" w:rsidR="007B074A" w:rsidRDefault="007B074A" w:rsidP="0026056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6414ED67" w14:textId="6809A31E" w:rsidR="007B074A" w:rsidRPr="002F5C21" w:rsidRDefault="007B074A" w:rsidP="007B074A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456DDC">
        <w:rPr>
          <w:rFonts w:ascii="Tahoma" w:hAnsi="Tahoma" w:cs="Tahoma"/>
          <w:b/>
          <w:bCs/>
          <w:sz w:val="20"/>
          <w:szCs w:val="20"/>
        </w:rPr>
        <w:t>osvětlení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1E47B70" w14:textId="65975860" w:rsidR="007B074A" w:rsidRPr="002F5C21" w:rsidRDefault="007B074A" w:rsidP="007B074A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456DDC">
        <w:rPr>
          <w:rFonts w:ascii="Tahoma" w:hAnsi="Tahoma" w:cs="Tahoma"/>
          <w:b/>
          <w:bCs/>
          <w:sz w:val="20"/>
          <w:szCs w:val="20"/>
        </w:rPr>
        <w:t>osvětlení</w:t>
      </w:r>
      <w:r w:rsidRPr="002F5C21">
        <w:rPr>
          <w:rFonts w:ascii="Tahoma" w:hAnsi="Tahoma" w:cs="Tahoma"/>
          <w:b/>
          <w:bCs/>
          <w:sz w:val="20"/>
          <w:szCs w:val="20"/>
        </w:rPr>
        <w:t>: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D04AB7E" w14:textId="5BEF8013" w:rsidR="007B074A" w:rsidRDefault="007B074A" w:rsidP="007B074A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F5C21">
        <w:rPr>
          <w:rFonts w:ascii="Tahoma" w:hAnsi="Tahoma" w:cs="Tahoma"/>
          <w:bCs/>
          <w:sz w:val="20"/>
          <w:szCs w:val="20"/>
        </w:rPr>
        <w:tab/>
      </w:r>
      <w:r w:rsidR="00456DDC">
        <w:rPr>
          <w:rFonts w:ascii="Tahoma" w:hAnsi="Tahoma" w:cs="Tahoma"/>
          <w:b/>
          <w:sz w:val="20"/>
          <w:szCs w:val="20"/>
        </w:rPr>
        <w:t>4</w:t>
      </w:r>
    </w:p>
    <w:p w14:paraId="68B5A746" w14:textId="77777777" w:rsidR="00AF749F" w:rsidRDefault="00AF749F" w:rsidP="007B074A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57D7B31B" w14:textId="6CFA9FB7" w:rsidR="00AF749F" w:rsidRPr="002F5C21" w:rsidRDefault="00AF749F" w:rsidP="00AF749F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Výrobce </w:t>
      </w:r>
      <w:r>
        <w:rPr>
          <w:rFonts w:ascii="Tahoma" w:hAnsi="Tahoma" w:cs="Tahoma"/>
          <w:b/>
          <w:bCs/>
          <w:sz w:val="20"/>
          <w:szCs w:val="20"/>
        </w:rPr>
        <w:t>generátoru tuhých částic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Pr="002F5C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8FF0694" w14:textId="31491B92" w:rsidR="00AF749F" w:rsidRPr="002F5C21" w:rsidRDefault="00AF749F" w:rsidP="00AF749F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>
        <w:rPr>
          <w:rFonts w:ascii="Tahoma" w:hAnsi="Tahoma" w:cs="Tahoma"/>
          <w:b/>
          <w:bCs/>
          <w:sz w:val="20"/>
          <w:szCs w:val="20"/>
        </w:rPr>
        <w:t>generátoru tuhých částic</w:t>
      </w:r>
      <w:r w:rsidRPr="002F5C21">
        <w:rPr>
          <w:rFonts w:ascii="Tahoma" w:hAnsi="Tahoma" w:cs="Tahoma"/>
          <w:b/>
          <w:bCs/>
          <w:sz w:val="20"/>
          <w:szCs w:val="20"/>
        </w:rPr>
        <w:t>:</w:t>
      </w:r>
      <w:r w:rsidRPr="002F5C21">
        <w:rPr>
          <w:rFonts w:ascii="Tahoma" w:hAnsi="Tahoma" w:cs="Tahoma"/>
          <w:b/>
          <w:bCs/>
          <w:sz w:val="20"/>
          <w:szCs w:val="20"/>
        </w:rPr>
        <w:tab/>
      </w:r>
      <w:r w:rsidRPr="003B187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6EB12B" w14:textId="727ADA83" w:rsidR="00AF749F" w:rsidRPr="000E3E21" w:rsidRDefault="00AF749F" w:rsidP="00AF749F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2F5C21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2F5C21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1</w:t>
      </w:r>
    </w:p>
    <w:p w14:paraId="388C287C" w14:textId="77777777" w:rsidR="00843C10" w:rsidRDefault="00843C10" w:rsidP="00843C10">
      <w:pPr>
        <w:rPr>
          <w:sz w:val="24"/>
          <w:szCs w:val="24"/>
        </w:rPr>
      </w:pPr>
    </w:p>
    <w:p w14:paraId="3C2C80AC" w14:textId="77777777" w:rsidR="003B1877" w:rsidRDefault="003B1877" w:rsidP="00843C10">
      <w:pPr>
        <w:rPr>
          <w:sz w:val="24"/>
          <w:szCs w:val="24"/>
        </w:rPr>
      </w:pPr>
    </w:p>
    <w:p w14:paraId="74E61C10" w14:textId="77777777" w:rsidR="003B1877" w:rsidRPr="009903A7" w:rsidRDefault="003B1877" w:rsidP="00843C10">
      <w:pPr>
        <w:rPr>
          <w:sz w:val="24"/>
          <w:szCs w:val="24"/>
        </w:rPr>
      </w:pPr>
    </w:p>
    <w:p w14:paraId="7415F40E" w14:textId="047C9EC2" w:rsidR="000D036B" w:rsidRDefault="00843C10" w:rsidP="00843C10">
      <w:pPr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b/>
          <w:bCs/>
          <w:sz w:val="20"/>
          <w:szCs w:val="20"/>
        </w:rPr>
        <w:t xml:space="preserve">1. Předmět </w:t>
      </w:r>
      <w:r w:rsidR="004D2842">
        <w:rPr>
          <w:rFonts w:ascii="Tahoma" w:hAnsi="Tahoma" w:cs="Tahoma"/>
          <w:b/>
          <w:bCs/>
          <w:sz w:val="20"/>
          <w:szCs w:val="20"/>
        </w:rPr>
        <w:t xml:space="preserve">veřejné </w:t>
      </w:r>
      <w:r w:rsidRPr="004D2842">
        <w:rPr>
          <w:rFonts w:ascii="Tahoma" w:hAnsi="Tahoma" w:cs="Tahoma"/>
          <w:b/>
          <w:bCs/>
          <w:sz w:val="20"/>
          <w:szCs w:val="20"/>
        </w:rPr>
        <w:t>zakázky</w:t>
      </w:r>
    </w:p>
    <w:p w14:paraId="73F9FD2D" w14:textId="35AF2677" w:rsidR="00843C10" w:rsidRPr="004D2842" w:rsidRDefault="000D036B" w:rsidP="000D036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plnění je d</w:t>
      </w:r>
      <w:r w:rsidR="00843C10" w:rsidRPr="004D2842">
        <w:rPr>
          <w:rFonts w:ascii="Tahoma" w:hAnsi="Tahoma" w:cs="Tahoma"/>
          <w:sz w:val="20"/>
          <w:szCs w:val="20"/>
        </w:rPr>
        <w:t>odávka komplexního měřicího systému založeného především na metodě Background Oriented Schlieren (</w:t>
      </w:r>
      <w:r w:rsidR="00F27EE9">
        <w:rPr>
          <w:rFonts w:ascii="Tahoma" w:hAnsi="Tahoma" w:cs="Tahoma"/>
          <w:sz w:val="20"/>
          <w:szCs w:val="20"/>
        </w:rPr>
        <w:t>dále jen „</w:t>
      </w:r>
      <w:r w:rsidR="00843C10" w:rsidRPr="00F27EE9">
        <w:rPr>
          <w:rFonts w:ascii="Tahoma" w:hAnsi="Tahoma" w:cs="Tahoma"/>
          <w:b/>
          <w:bCs/>
          <w:sz w:val="20"/>
          <w:szCs w:val="20"/>
        </w:rPr>
        <w:t>BOS</w:t>
      </w:r>
      <w:r w:rsidR="00F27EE9">
        <w:rPr>
          <w:rFonts w:ascii="Tahoma" w:hAnsi="Tahoma" w:cs="Tahoma"/>
          <w:sz w:val="20"/>
          <w:szCs w:val="20"/>
        </w:rPr>
        <w:t>“</w:t>
      </w:r>
      <w:r w:rsidR="00843C10" w:rsidRPr="004D2842">
        <w:rPr>
          <w:rFonts w:ascii="Tahoma" w:hAnsi="Tahoma" w:cs="Tahoma"/>
          <w:sz w:val="20"/>
          <w:szCs w:val="20"/>
        </w:rPr>
        <w:t xml:space="preserve">) pro diagnostiku plynových toků a spalovacích procesů. Systém bude primárně využit pro kvantifikaci skalárních polí (zejména teplotních a hustotních) plamenů vznikajících spalováním alternativních paliv, jako jsou směsi na bázi vodíku, amoniaku či biopaliv. </w:t>
      </w:r>
      <w:r w:rsidR="00053EE3" w:rsidRPr="00053EE3">
        <w:rPr>
          <w:rFonts w:ascii="Tahoma" w:hAnsi="Tahoma" w:cs="Tahoma"/>
          <w:sz w:val="20"/>
          <w:szCs w:val="20"/>
        </w:rPr>
        <w:t>Měř</w:t>
      </w:r>
      <w:r w:rsidR="00EE09DC">
        <w:rPr>
          <w:rFonts w:ascii="Tahoma" w:hAnsi="Tahoma" w:cs="Tahoma"/>
          <w:sz w:val="20"/>
          <w:szCs w:val="20"/>
        </w:rPr>
        <w:t>i</w:t>
      </w:r>
      <w:r w:rsidR="00053EE3" w:rsidRPr="00053EE3">
        <w:rPr>
          <w:rFonts w:ascii="Tahoma" w:hAnsi="Tahoma" w:cs="Tahoma"/>
          <w:sz w:val="20"/>
          <w:szCs w:val="20"/>
        </w:rPr>
        <w:t>cí systém bude zaměřen</w:t>
      </w:r>
      <w:r w:rsidR="00843C10" w:rsidRPr="004D2842">
        <w:rPr>
          <w:rFonts w:ascii="Tahoma" w:hAnsi="Tahoma" w:cs="Tahoma"/>
          <w:sz w:val="20"/>
          <w:szCs w:val="20"/>
        </w:rPr>
        <w:t xml:space="preserve"> na detailní analýzu a vizualizaci fyzikálních dějů spojených s netradičními spalovacími režimy. Systém bude využit pro:</w:t>
      </w:r>
    </w:p>
    <w:p w14:paraId="5872A946" w14:textId="28E8ABB2" w:rsidR="00843C10" w:rsidRPr="004D2842" w:rsidRDefault="000F18F4" w:rsidP="000F18F4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</w:t>
      </w:r>
      <w:r w:rsidR="00843C10" w:rsidRPr="004D2842">
        <w:rPr>
          <w:rFonts w:ascii="Tahoma" w:hAnsi="Tahoma" w:cs="Tahoma"/>
          <w:b/>
          <w:bCs/>
          <w:sz w:val="20"/>
          <w:szCs w:val="20"/>
        </w:rPr>
        <w:t>ěření úniku plynu:</w:t>
      </w:r>
      <w:r w:rsidR="00843C10" w:rsidRPr="004D28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 w:rsidR="00843C10" w:rsidRPr="004D2842">
        <w:rPr>
          <w:rFonts w:ascii="Tahoma" w:hAnsi="Tahoma" w:cs="Tahoma"/>
          <w:sz w:val="20"/>
          <w:szCs w:val="20"/>
        </w:rPr>
        <w:t>vantifikace lokálních změn indexu lomu za vzniku gradientů odpovídajících koncentraci unikajícího plynu</w:t>
      </w:r>
      <w:r>
        <w:rPr>
          <w:rFonts w:ascii="Tahoma" w:hAnsi="Tahoma" w:cs="Tahoma"/>
          <w:sz w:val="20"/>
          <w:szCs w:val="20"/>
        </w:rPr>
        <w:t>,</w:t>
      </w:r>
      <w:r w:rsidR="00843C10" w:rsidRPr="004D2842">
        <w:rPr>
          <w:rFonts w:ascii="Tahoma" w:hAnsi="Tahoma" w:cs="Tahoma"/>
          <w:sz w:val="20"/>
          <w:szCs w:val="20"/>
        </w:rPr>
        <w:t xml:space="preserve"> </w:t>
      </w:r>
    </w:p>
    <w:p w14:paraId="41D4BB12" w14:textId="77EAE6DE" w:rsidR="00843C10" w:rsidRPr="004D2842" w:rsidRDefault="00843C10" w:rsidP="000F18F4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b/>
          <w:bCs/>
          <w:sz w:val="20"/>
          <w:szCs w:val="20"/>
        </w:rPr>
        <w:t>3D měření teploty nad hořákem:</w:t>
      </w:r>
      <w:r w:rsidRPr="004D2842">
        <w:rPr>
          <w:rFonts w:ascii="Tahoma" w:hAnsi="Tahoma" w:cs="Tahoma"/>
          <w:sz w:val="20"/>
          <w:szCs w:val="20"/>
        </w:rPr>
        <w:t xml:space="preserve"> </w:t>
      </w:r>
      <w:r w:rsidR="000F18F4">
        <w:rPr>
          <w:rFonts w:ascii="Tahoma" w:hAnsi="Tahoma" w:cs="Tahoma"/>
          <w:sz w:val="20"/>
          <w:szCs w:val="20"/>
        </w:rPr>
        <w:t>r</w:t>
      </w:r>
      <w:r w:rsidRPr="004D2842">
        <w:rPr>
          <w:rFonts w:ascii="Tahoma" w:hAnsi="Tahoma" w:cs="Tahoma"/>
          <w:sz w:val="20"/>
          <w:szCs w:val="20"/>
        </w:rPr>
        <w:t>ekonstrukce hustotních a teplotních polí v prostoru pomocí tomografické metody BOS</w:t>
      </w:r>
      <w:r w:rsidR="000F18F4">
        <w:rPr>
          <w:rFonts w:ascii="Tahoma" w:hAnsi="Tahoma" w:cs="Tahoma"/>
          <w:sz w:val="20"/>
          <w:szCs w:val="20"/>
        </w:rPr>
        <w:t>,</w:t>
      </w:r>
    </w:p>
    <w:p w14:paraId="191976CF" w14:textId="680318E7" w:rsidR="00843C10" w:rsidRPr="004D2842" w:rsidRDefault="000F18F4" w:rsidP="000F18F4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</w:t>
      </w:r>
      <w:r w:rsidR="00843C10" w:rsidRPr="004D2842">
        <w:rPr>
          <w:rFonts w:ascii="Tahoma" w:hAnsi="Tahoma" w:cs="Tahoma"/>
          <w:b/>
          <w:bCs/>
          <w:sz w:val="20"/>
          <w:szCs w:val="20"/>
        </w:rPr>
        <w:t>iagnostik</w:t>
      </w:r>
      <w:r>
        <w:rPr>
          <w:rFonts w:ascii="Tahoma" w:hAnsi="Tahoma" w:cs="Tahoma"/>
          <w:b/>
          <w:bCs/>
          <w:sz w:val="20"/>
          <w:szCs w:val="20"/>
        </w:rPr>
        <w:t>u</w:t>
      </w:r>
      <w:r w:rsidR="00843C10" w:rsidRPr="004D2842">
        <w:rPr>
          <w:rFonts w:ascii="Tahoma" w:hAnsi="Tahoma" w:cs="Tahoma"/>
          <w:b/>
          <w:bCs/>
          <w:sz w:val="20"/>
          <w:szCs w:val="20"/>
        </w:rPr>
        <w:t xml:space="preserve"> rychlých dějů (vstřikování paliva, turbulentní plameny apod.):</w:t>
      </w:r>
      <w:r w:rsidR="00843C10" w:rsidRPr="004D28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="00843C10" w:rsidRPr="004D2842">
        <w:rPr>
          <w:rFonts w:ascii="Tahoma" w:hAnsi="Tahoma" w:cs="Tahoma"/>
          <w:sz w:val="20"/>
          <w:szCs w:val="20"/>
        </w:rPr>
        <w:t>achycení rychle se měnících dějů jako například vstřikování paliva do spalovacího prostoru, vizualizace turbulentních plamenů apod.</w:t>
      </w:r>
      <w:r w:rsidR="003103F3">
        <w:rPr>
          <w:rFonts w:ascii="Tahoma" w:hAnsi="Tahoma" w:cs="Tahoma"/>
          <w:sz w:val="20"/>
          <w:szCs w:val="20"/>
        </w:rPr>
        <w:t>,</w:t>
      </w:r>
    </w:p>
    <w:p w14:paraId="00EFB1CE" w14:textId="36030FF0" w:rsidR="00843C10" w:rsidRPr="004D2842" w:rsidRDefault="003103F3" w:rsidP="000F18F4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</w:t>
      </w:r>
      <w:r w:rsidR="00843C10" w:rsidRPr="004D2842">
        <w:rPr>
          <w:rFonts w:ascii="Tahoma" w:hAnsi="Tahoma" w:cs="Tahoma"/>
          <w:b/>
          <w:bCs/>
          <w:sz w:val="20"/>
          <w:szCs w:val="20"/>
        </w:rPr>
        <w:t>říslušenství k diagnostickým metodám pro kvantifikaci skalárních a vektorových polí z alternativních paliv:</w:t>
      </w:r>
      <w:r w:rsidR="00843C10" w:rsidRPr="004D28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</w:t>
      </w:r>
      <w:r w:rsidR="00843C10" w:rsidRPr="004D2842">
        <w:rPr>
          <w:rFonts w:ascii="Tahoma" w:hAnsi="Tahoma" w:cs="Tahoma"/>
          <w:sz w:val="20"/>
          <w:szCs w:val="20"/>
        </w:rPr>
        <w:t>oplňující příslušenství pro LIF a PIV diagnostiku plamenů z alternativních paliv (kalibrace pro LIF, generátor tuhých částic pro PIV, chemiluminiscence plamenů a endoskopické zobrazování v neprůhledných komorách)</w:t>
      </w:r>
      <w:r>
        <w:rPr>
          <w:rFonts w:ascii="Tahoma" w:hAnsi="Tahoma" w:cs="Tahoma"/>
          <w:sz w:val="20"/>
          <w:szCs w:val="20"/>
        </w:rPr>
        <w:t>.</w:t>
      </w:r>
    </w:p>
    <w:p w14:paraId="68C93E42" w14:textId="77777777" w:rsidR="003103F3" w:rsidRDefault="00843C10" w:rsidP="003103F3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  <w:r w:rsidRPr="004D2842">
        <w:rPr>
          <w:rFonts w:ascii="Tahoma" w:hAnsi="Tahoma" w:cs="Tahoma"/>
          <w:b/>
          <w:bCs/>
          <w:sz w:val="20"/>
          <w:szCs w:val="20"/>
        </w:rPr>
        <w:t>2. Definice experimentů a měření</w:t>
      </w:r>
    </w:p>
    <w:p w14:paraId="0684CDB5" w14:textId="7FDAFC89" w:rsidR="00843C10" w:rsidRPr="003103F3" w:rsidRDefault="00843C10" w:rsidP="003103F3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 xml:space="preserve">a) </w:t>
      </w:r>
      <w:r w:rsidRPr="004D2842">
        <w:rPr>
          <w:rFonts w:ascii="Tahoma" w:hAnsi="Tahoma" w:cs="Tahoma"/>
          <w:i/>
          <w:iCs/>
          <w:sz w:val="20"/>
          <w:szCs w:val="20"/>
        </w:rPr>
        <w:t>Měření úniku plynu:</w:t>
      </w:r>
    </w:p>
    <w:p w14:paraId="2FD45021" w14:textId="77777777" w:rsidR="00843C10" w:rsidRPr="004D2842" w:rsidRDefault="00843C10" w:rsidP="00D11ABB">
      <w:pPr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Experiment se provádí v uzavřené nebo polouzavřené laboratoři či zkušební komoře, kde lze umístit umělé pozadí s náhodným vzorem (tištěné, LED panel, projekce).</w:t>
      </w:r>
    </w:p>
    <w:p w14:paraId="7F12C9E0" w14:textId="2ABE2FE6" w:rsidR="00843C10" w:rsidRPr="004D2842" w:rsidRDefault="00843C10" w:rsidP="00D11AB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Systém zaznamenává změny v deformaci pozadí, z nichž se pomocí korelační metody (BOS algoritmu) vyhodnocují lokální gradienty indexu lomu a z nich odvozená koncentrace plynu</w:t>
      </w:r>
      <w:r w:rsidR="00A75E2D">
        <w:rPr>
          <w:rFonts w:ascii="Tahoma" w:hAnsi="Tahoma" w:cs="Tahoma"/>
          <w:sz w:val="20"/>
          <w:szCs w:val="20"/>
        </w:rPr>
        <w:t>.</w:t>
      </w:r>
    </w:p>
    <w:p w14:paraId="0ED786A9" w14:textId="52D80A8C" w:rsidR="00843C10" w:rsidRPr="004D2842" w:rsidRDefault="00843C10" w:rsidP="00D11ABB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Využití především u detekce a vizualizace úniků vodíku z netěsností v rámci dopravního či skladovacího systému</w:t>
      </w:r>
      <w:r w:rsidR="00A75E2D">
        <w:rPr>
          <w:rFonts w:ascii="Tahoma" w:hAnsi="Tahoma" w:cs="Tahoma"/>
          <w:sz w:val="20"/>
          <w:szCs w:val="20"/>
        </w:rPr>
        <w:t>.</w:t>
      </w:r>
      <w:r w:rsidRPr="004D2842">
        <w:rPr>
          <w:rFonts w:ascii="Tahoma" w:hAnsi="Tahoma" w:cs="Tahoma"/>
          <w:sz w:val="20"/>
          <w:szCs w:val="20"/>
        </w:rPr>
        <w:t xml:space="preserve"> </w:t>
      </w:r>
    </w:p>
    <w:p w14:paraId="7D55A907" w14:textId="77777777" w:rsidR="00843C10" w:rsidRPr="004D2842" w:rsidRDefault="00843C10" w:rsidP="003103F3">
      <w:pPr>
        <w:spacing w:before="120" w:line="240" w:lineRule="auto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i/>
          <w:iCs/>
          <w:sz w:val="20"/>
          <w:szCs w:val="20"/>
        </w:rPr>
        <w:t>b) 3D měření teploty nad hořákem:</w:t>
      </w:r>
    </w:p>
    <w:p w14:paraId="5A42751E" w14:textId="77777777" w:rsidR="00843C10" w:rsidRPr="004D2842" w:rsidRDefault="00843C10" w:rsidP="00A75E2D">
      <w:pPr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Měření se provádí v prostoru nad hořákem, kde se vytváří teplotní a hustotní pole.</w:t>
      </w:r>
    </w:p>
    <w:p w14:paraId="4293D83D" w14:textId="77777777" w:rsidR="00843C10" w:rsidRPr="004D2842" w:rsidRDefault="00843C10" w:rsidP="00A75E2D">
      <w:pPr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S využitím minimálně šesti kamer uspořádaných okolo měřicího objemu bude software provádět kalibraci a tomografickou rekonstrukci, která umožní získat absolutní 3D teplotní a hustotní rozložení v prostoru.</w:t>
      </w:r>
    </w:p>
    <w:p w14:paraId="3CDB7BEB" w14:textId="35704525" w:rsidR="00843C10" w:rsidRPr="004D2842" w:rsidRDefault="00843C10" w:rsidP="00A75E2D">
      <w:pPr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Měření bude probíhat jak u laminárních, tak turbulentních plamenů především z alternativních paliv</w:t>
      </w:r>
      <w:r w:rsidR="008B0772">
        <w:rPr>
          <w:rFonts w:ascii="Tahoma" w:hAnsi="Tahoma" w:cs="Tahoma"/>
          <w:sz w:val="20"/>
          <w:szCs w:val="20"/>
        </w:rPr>
        <w:t>.</w:t>
      </w:r>
    </w:p>
    <w:p w14:paraId="554B6EEE" w14:textId="5E512CB7" w:rsidR="008B0772" w:rsidRPr="006D6AB4" w:rsidRDefault="00843C10" w:rsidP="006D6AB4">
      <w:pPr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Měřící objem: cca 300 × 300 × 500 mm</w:t>
      </w:r>
      <w:r w:rsidR="008B0772">
        <w:rPr>
          <w:rFonts w:ascii="Tahoma" w:hAnsi="Tahoma" w:cs="Tahoma"/>
          <w:sz w:val="20"/>
          <w:szCs w:val="20"/>
        </w:rPr>
        <w:t>.</w:t>
      </w:r>
    </w:p>
    <w:p w14:paraId="35FCE03D" w14:textId="77777777" w:rsidR="00843C10" w:rsidRPr="004D2842" w:rsidRDefault="00843C10" w:rsidP="006D6AB4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 xml:space="preserve">c) </w:t>
      </w:r>
      <w:r w:rsidRPr="004D2842">
        <w:rPr>
          <w:rFonts w:ascii="Tahoma" w:hAnsi="Tahoma" w:cs="Tahoma"/>
          <w:i/>
          <w:iCs/>
          <w:sz w:val="20"/>
          <w:szCs w:val="20"/>
        </w:rPr>
        <w:t>Diagnostika rychlých dějů:</w:t>
      </w:r>
    </w:p>
    <w:p w14:paraId="4133499E" w14:textId="78973712" w:rsidR="00843C10" w:rsidRPr="004D2842" w:rsidRDefault="00843C10" w:rsidP="008B0772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>
        <w:rPr>
          <w:rFonts w:ascii="Tahoma" w:hAnsi="Tahoma" w:cs="Tahoma"/>
          <w:sz w:val="20"/>
          <w:szCs w:val="20"/>
        </w:rPr>
        <w:t>Experiment zaměřený na diagnostiku rychlých dějů ve spalovacích procesech (např. dynamiky vstřikování, turbulentní plameny) vyžaduje precizní synchronizac</w:t>
      </w:r>
      <w:r w:rsidR="00616115">
        <w:rPr>
          <w:rFonts w:ascii="Tahoma" w:hAnsi="Tahoma" w:cs="Tahoma"/>
          <w:sz w:val="20"/>
          <w:szCs w:val="20"/>
        </w:rPr>
        <w:t>i</w:t>
      </w:r>
      <w:r w:rsidRPr="004D2842">
        <w:rPr>
          <w:rFonts w:ascii="Tahoma" w:hAnsi="Tahoma" w:cs="Tahoma"/>
          <w:sz w:val="20"/>
          <w:szCs w:val="20"/>
        </w:rPr>
        <w:t xml:space="preserve"> kamer, osvětlení a experimentu.</w:t>
      </w:r>
    </w:p>
    <w:p w14:paraId="679C1AD9" w14:textId="0D995A01" w:rsidR="00843C10" w:rsidRPr="00BD626A" w:rsidRDefault="00843C10" w:rsidP="008B0772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D626A">
        <w:rPr>
          <w:rFonts w:ascii="Tahoma" w:hAnsi="Tahoma" w:cs="Tahoma"/>
          <w:sz w:val="20"/>
          <w:szCs w:val="20"/>
        </w:rPr>
        <w:t xml:space="preserve">d) </w:t>
      </w:r>
      <w:r w:rsidRPr="00BD626A">
        <w:rPr>
          <w:rFonts w:ascii="Tahoma" w:hAnsi="Tahoma" w:cs="Tahoma"/>
          <w:i/>
          <w:iCs/>
          <w:sz w:val="20"/>
          <w:szCs w:val="20"/>
        </w:rPr>
        <w:t xml:space="preserve">Endoskopické zobrazování </w:t>
      </w:r>
      <w:r w:rsidR="002D2683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(</w:t>
      </w:r>
      <w:r w:rsidR="001C67AF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 xml:space="preserve">nepovinná </w:t>
      </w:r>
      <w:r w:rsidRPr="0061192E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položka</w:t>
      </w:r>
      <w:r w:rsidR="00FD30E6" w:rsidRPr="0061192E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 xml:space="preserve">; </w:t>
      </w:r>
      <w:r w:rsidR="00A603B4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jedná se o parametr, kter</w:t>
      </w:r>
      <w:r w:rsidR="00A603B4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ý</w:t>
      </w:r>
      <w:r w:rsidR="00A603B4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j</w:t>
      </w:r>
      <w:r w:rsidR="00A603B4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e</w:t>
      </w:r>
      <w:r w:rsidR="00A603B4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předmětem hodnocení </w:t>
      </w:r>
      <w:r w:rsidR="00A603B4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v kritériu B</w:t>
      </w:r>
      <w:r w:rsidR="00A603B4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a dodávané zařízení daný parametr musí splňovat, pokud se k tomu dodavatel v rámci hodnocení zaváže</w:t>
      </w:r>
      <w:r w:rsidR="007C7FBB" w:rsidRPr="001C67AF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 xml:space="preserve"> – viz dále bod </w:t>
      </w:r>
      <w:r w:rsidR="00D87020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4</w:t>
      </w:r>
      <w:r w:rsidR="00454220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.</w:t>
      </w:r>
      <w:r w:rsidR="00D87020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 xml:space="preserve"> této přílohy</w:t>
      </w:r>
      <w:r w:rsidR="002D2683" w:rsidRPr="002D2683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u w:val="single"/>
        </w:rPr>
        <w:t>)</w:t>
      </w:r>
      <w:r w:rsidRPr="007C7FBB">
        <w:rPr>
          <w:rFonts w:ascii="Tahoma" w:hAnsi="Tahoma" w:cs="Tahoma"/>
          <w:sz w:val="20"/>
          <w:szCs w:val="20"/>
        </w:rPr>
        <w:t>:</w:t>
      </w:r>
      <w:r w:rsidRPr="00BD626A">
        <w:rPr>
          <w:rFonts w:ascii="Tahoma" w:hAnsi="Tahoma" w:cs="Tahoma"/>
          <w:sz w:val="20"/>
          <w:szCs w:val="20"/>
        </w:rPr>
        <w:t xml:space="preserve"> </w:t>
      </w:r>
    </w:p>
    <w:p w14:paraId="6ABED89C" w14:textId="69E99F86" w:rsidR="00843C10" w:rsidRPr="00BD626A" w:rsidRDefault="00843C10" w:rsidP="008B0772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D626A">
        <w:rPr>
          <w:rFonts w:ascii="Tahoma" w:hAnsi="Tahoma" w:cs="Tahoma"/>
          <w:sz w:val="20"/>
          <w:szCs w:val="20"/>
        </w:rPr>
        <w:t xml:space="preserve">Endoskopy budou využity pro stanovování skalárních a vektorových polí v plameni a </w:t>
      </w:r>
      <w:r w:rsidR="000661DF">
        <w:rPr>
          <w:rFonts w:ascii="Tahoma" w:hAnsi="Tahoma" w:cs="Tahoma"/>
          <w:sz w:val="20"/>
          <w:szCs w:val="20"/>
        </w:rPr>
        <w:t xml:space="preserve">u </w:t>
      </w:r>
      <w:r w:rsidRPr="00BD626A">
        <w:rPr>
          <w:rFonts w:ascii="Tahoma" w:hAnsi="Tahoma" w:cs="Tahoma"/>
          <w:sz w:val="20"/>
          <w:szCs w:val="20"/>
        </w:rPr>
        <w:t>jiných proudících aplikací v experimentálních systémech s uzavřenou neprůhlednou obálkou. Endoskopy budou sloužit pro PIV, LIF, BOS diagnostiku, případně diagnostiku chemiluminiscence OH*, CH*, C</w:t>
      </w:r>
      <w:r w:rsidRPr="00BD626A">
        <w:rPr>
          <w:rFonts w:ascii="Tahoma" w:hAnsi="Tahoma" w:cs="Tahoma"/>
          <w:sz w:val="20"/>
          <w:szCs w:val="20"/>
          <w:vertAlign w:val="subscript"/>
        </w:rPr>
        <w:t>2</w:t>
      </w:r>
      <w:r w:rsidRPr="00BD626A">
        <w:rPr>
          <w:rFonts w:ascii="Tahoma" w:hAnsi="Tahoma" w:cs="Tahoma"/>
          <w:sz w:val="20"/>
          <w:szCs w:val="20"/>
        </w:rPr>
        <w:t xml:space="preserve">* radikálů. Tento široký záběr klade vysoké nároky na propustnost těchto systémů v UV i VIS oblasti spektra. </w:t>
      </w:r>
    </w:p>
    <w:p w14:paraId="57E78E2A" w14:textId="77777777" w:rsidR="008B0772" w:rsidRDefault="00843C10" w:rsidP="008B0772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  <w:r w:rsidRPr="004D2842">
        <w:rPr>
          <w:rFonts w:ascii="Tahoma" w:hAnsi="Tahoma" w:cs="Tahoma"/>
          <w:b/>
          <w:bCs/>
          <w:sz w:val="20"/>
          <w:szCs w:val="20"/>
        </w:rPr>
        <w:t>3. Složení dodávaného systému</w:t>
      </w:r>
    </w:p>
    <w:p w14:paraId="36B82A60" w14:textId="1F5593B9" w:rsidR="00836EA8" w:rsidRDefault="00836EA8" w:rsidP="00836EA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836EA8">
        <w:rPr>
          <w:rFonts w:ascii="Tahoma" w:hAnsi="Tahoma" w:cs="Tahoma"/>
          <w:b/>
          <w:bCs/>
          <w:sz w:val="20"/>
          <w:szCs w:val="20"/>
        </w:rPr>
        <w:t>Měřicí systém pro laboratoř energetických procesů zaměřený na kvantifikaci skalárních polí plamenů z alternativních paliv</w:t>
      </w:r>
      <w:r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B0FA2">
        <w:rPr>
          <w:rFonts w:ascii="Tahoma" w:hAnsi="Tahoma" w:cs="Tahoma"/>
          <w:b/>
          <w:sz w:val="20"/>
          <w:szCs w:val="20"/>
        </w:rPr>
        <w:t xml:space="preserve">musí </w:t>
      </w:r>
      <w:r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>
        <w:rPr>
          <w:rFonts w:ascii="Tahoma" w:hAnsi="Tahoma" w:cs="Tahoma"/>
          <w:b/>
          <w:sz w:val="20"/>
          <w:szCs w:val="20"/>
        </w:rPr>
        <w:t>parametry</w:t>
      </w:r>
      <w:r w:rsidRPr="004E2E52">
        <w:rPr>
          <w:rFonts w:ascii="Tahoma" w:hAnsi="Tahoma" w:cs="Tahoma"/>
          <w:b/>
          <w:bCs/>
          <w:sz w:val="20"/>
          <w:szCs w:val="20"/>
        </w:rPr>
        <w:t>:</w:t>
      </w:r>
    </w:p>
    <w:p w14:paraId="174573D6" w14:textId="77777777" w:rsidR="00664B42" w:rsidRPr="00D82240" w:rsidRDefault="00664B42" w:rsidP="00836EA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836EA8" w:rsidRPr="001E5139" w14:paraId="31AE7C83" w14:textId="77777777" w:rsidTr="002F5C2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23E6CBB" w14:textId="77777777" w:rsidR="00836EA8" w:rsidRPr="001E5139" w:rsidRDefault="00836EA8" w:rsidP="002F5C2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lastRenderedPageBreak/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DE2331" w14:textId="77777777" w:rsidR="00836EA8" w:rsidRPr="001E5139" w:rsidRDefault="00836EA8" w:rsidP="002F5C2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7F8DFCC" w14:textId="77777777" w:rsidR="00836EA8" w:rsidRPr="001E5139" w:rsidRDefault="00836EA8" w:rsidP="002F5C2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A40947" w:rsidRPr="001E5139" w14:paraId="67E4D71F" w14:textId="77777777" w:rsidTr="007038CC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8938" w14:textId="506636F6" w:rsidR="00A40947" w:rsidRPr="001B3858" w:rsidRDefault="00A40947" w:rsidP="00A4094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1B3858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BOS imaging modul</w:t>
            </w:r>
          </w:p>
        </w:tc>
      </w:tr>
      <w:tr w:rsidR="00A40947" w:rsidRPr="001E5139" w14:paraId="2DF8EDE0" w14:textId="77777777" w:rsidTr="001B385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7A8B" w14:textId="05848098" w:rsidR="00A40947" w:rsidRPr="001E5139" w:rsidRDefault="00A40947" w:rsidP="001B385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E699C">
              <w:rPr>
                <w:rFonts w:ascii="Tahoma" w:hAnsi="Tahoma" w:cs="Tahoma"/>
                <w:sz w:val="20"/>
                <w:szCs w:val="20"/>
              </w:rPr>
              <w:t>Softwarový (dále jen „</w:t>
            </w:r>
            <w:r w:rsidRPr="004E699C">
              <w:rPr>
                <w:rFonts w:ascii="Tahoma" w:hAnsi="Tahoma" w:cs="Tahoma"/>
                <w:b/>
                <w:bCs/>
                <w:sz w:val="20"/>
                <w:szCs w:val="20"/>
              </w:rPr>
              <w:t>SW</w:t>
            </w:r>
            <w:r w:rsidRPr="004E699C">
              <w:rPr>
                <w:rFonts w:ascii="Tahoma" w:hAnsi="Tahoma" w:cs="Tahoma"/>
                <w:sz w:val="20"/>
                <w:szCs w:val="20"/>
              </w:rPr>
              <w:t>“) modul založený na zaznamenávání deformací náhodného vzoru (tištěného, LED osvětleného nebo projekčního) umístěného na pozadí. SW modul pro stanovení teplotního rozložení v prostoru na základě výstupních dat z 6 dodávaných kamer – tomografické BOS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EEE1" w14:textId="77777777" w:rsidR="00A40947" w:rsidRPr="001E5139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F30C" w14:textId="77777777" w:rsidR="00A40947" w:rsidRPr="00DA5F06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40947" w:rsidRPr="001E5139" w14:paraId="13850CA9" w14:textId="77777777" w:rsidTr="001B385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6E09" w14:textId="00264BA8" w:rsidR="00A40947" w:rsidRPr="001E5139" w:rsidRDefault="00A40947" w:rsidP="001B38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E699C">
              <w:rPr>
                <w:rFonts w:ascii="Tahoma" w:hAnsi="Tahoma" w:cs="Tahoma"/>
                <w:sz w:val="20"/>
                <w:szCs w:val="20"/>
              </w:rPr>
              <w:t>Počet licencí: 1 trvalá přenosná licence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C29F0" w14:textId="77777777" w:rsidR="00A40947" w:rsidRPr="001E5139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876C" w14:textId="77777777" w:rsidR="00A40947" w:rsidRPr="00DA5F06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40947" w:rsidRPr="001E5139" w14:paraId="5EBFCD6B" w14:textId="77777777" w:rsidTr="001B385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5B60" w14:textId="6EBAE8AB" w:rsidR="00A40947" w:rsidRPr="001E5139" w:rsidRDefault="00A40947" w:rsidP="001B385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E699C">
              <w:rPr>
                <w:rFonts w:ascii="Tahoma" w:hAnsi="Tahoma" w:cs="Tahoma"/>
                <w:sz w:val="20"/>
                <w:szCs w:val="20"/>
              </w:rPr>
              <w:t>Možnost volby různých typů pozadí dle experimentálních podmínek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639E" w14:textId="77777777" w:rsidR="00A40947" w:rsidRPr="001E5139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B740C" w14:textId="77777777" w:rsidR="00A40947" w:rsidRPr="00DA5F06" w:rsidRDefault="00A40947" w:rsidP="00A409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B3858" w:rsidRPr="001E5139" w14:paraId="1D03DC6F" w14:textId="77777777" w:rsidTr="005606C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B6F" w14:textId="17399C30" w:rsidR="001B3858" w:rsidRPr="001B3858" w:rsidRDefault="001B3858" w:rsidP="001B385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1B3858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Kamerový systém</w:t>
            </w:r>
            <w:r w:rsidR="006408A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5724F" w:rsidRPr="001E5139" w14:paraId="170A7CC1" w14:textId="77777777" w:rsidTr="005606C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2B78" w14:textId="0654317F" w:rsidR="00E5724F" w:rsidRPr="0025072B" w:rsidRDefault="00737092" w:rsidP="001B385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Kamera </w:t>
            </w:r>
            <w:r w:rsidR="00BA2DFF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I: </w:t>
            </w:r>
            <w:r w:rsidR="00E5724F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CMOS kamera (6 </w:t>
            </w:r>
            <w:r w:rsidR="00BA2DFF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stejných </w:t>
            </w:r>
            <w:r w:rsidR="00E5724F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>kusů)</w:t>
            </w:r>
            <w:r w:rsidR="00594805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36EA8" w:rsidRPr="001E5139" w14:paraId="6A271433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72A2" w14:textId="25EAD924" w:rsidR="00836EA8" w:rsidRPr="001E5139" w:rsidRDefault="002A672E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="00E5724F" w:rsidRPr="004D2842">
              <w:rPr>
                <w:rFonts w:ascii="Tahoma" w:hAnsi="Tahoma" w:cs="Tahoma"/>
                <w:sz w:val="20"/>
                <w:szCs w:val="20"/>
              </w:rPr>
              <w:t>amer</w:t>
            </w:r>
            <w:r w:rsidR="00E5724F">
              <w:rPr>
                <w:rFonts w:ascii="Tahoma" w:hAnsi="Tahoma" w:cs="Tahoma"/>
                <w:sz w:val="20"/>
                <w:szCs w:val="20"/>
              </w:rPr>
              <w:t>a</w:t>
            </w:r>
            <w:r w:rsidR="00E5724F" w:rsidRPr="004D2842">
              <w:rPr>
                <w:rFonts w:ascii="Tahoma" w:hAnsi="Tahoma" w:cs="Tahoma"/>
                <w:sz w:val="20"/>
                <w:szCs w:val="20"/>
              </w:rPr>
              <w:t xml:space="preserve"> pro tomografické 3D měření teploty a měření úniku plynu v laboratorních podmínkách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BF37" w14:textId="77777777" w:rsidR="00836EA8" w:rsidRPr="001E5139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7F51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D5447" w:rsidRPr="001E5139" w14:paraId="356F0756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20D0" w14:textId="350544E9" w:rsidR="00BD5447" w:rsidRDefault="00BD5447" w:rsidP="00BD544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4D2842">
              <w:rPr>
                <w:rFonts w:ascii="Tahoma" w:hAnsi="Tahoma" w:cs="Tahoma"/>
                <w:sz w:val="20"/>
                <w:szCs w:val="20"/>
              </w:rPr>
              <w:t>hodná pro záznam rychlých jevů ve spojení s dodávaným softwarem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7C92" w14:textId="2DC2C277" w:rsidR="00BD5447" w:rsidRDefault="00BD5447" w:rsidP="00BD54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9893" w14:textId="23AB17B0" w:rsidR="00BD5447" w:rsidRPr="0056742B" w:rsidRDefault="00BD5447" w:rsidP="00BD544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67998FCE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D731" w14:textId="4DD572DC" w:rsidR="00836EA8" w:rsidRPr="001E5139" w:rsidRDefault="002A672E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="00E5724F" w:rsidRPr="004D2842">
              <w:rPr>
                <w:rFonts w:ascii="Tahoma" w:hAnsi="Tahoma" w:cs="Tahoma"/>
                <w:sz w:val="20"/>
                <w:szCs w:val="20"/>
              </w:rPr>
              <w:t>ozlišení</w:t>
            </w:r>
            <w:r w:rsidR="00E12B70">
              <w:rPr>
                <w:rFonts w:ascii="Tahoma" w:hAnsi="Tahoma" w:cs="Tahoma"/>
                <w:sz w:val="20"/>
                <w:szCs w:val="20"/>
              </w:rPr>
              <w:t xml:space="preserve"> kamery</w:t>
            </w:r>
            <w:r w:rsidR="00E5724F" w:rsidRPr="004D2842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7DDF" w14:textId="6703647C" w:rsidR="00836EA8" w:rsidRPr="001E5139" w:rsidRDefault="002A672E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A32211">
              <w:rPr>
                <w:rFonts w:ascii="Tahoma" w:hAnsi="Tahoma" w:cs="Tahoma"/>
                <w:sz w:val="20"/>
                <w:szCs w:val="20"/>
              </w:rPr>
              <w:t>4,9</w:t>
            </w:r>
            <w:r>
              <w:rPr>
                <w:rFonts w:ascii="Tahoma" w:hAnsi="Tahoma" w:cs="Tahoma"/>
                <w:sz w:val="20"/>
                <w:szCs w:val="20"/>
              </w:rPr>
              <w:t xml:space="preserve"> Mpx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4698" w14:textId="4142BAA5" w:rsidR="00101635" w:rsidRDefault="00E12B70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="002A672E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konkrétní </w:t>
            </w: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  <w:r w:rsidR="002A672E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nabízeného zařízení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  <w:p w14:paraId="4B291740" w14:textId="77777777" w:rsidR="00101635" w:rsidRDefault="00101635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2F338C49" w14:textId="5945964E" w:rsidR="00836EA8" w:rsidRPr="00DA5F06" w:rsidRDefault="00FD6642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! </w:t>
            </w:r>
            <w:r w:rsidR="00E12B70"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</w:t>
            </w:r>
            <w:r w:rsidR="00E12B70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i</w:t>
            </w:r>
            <w:r w:rsidR="00E12B70"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cí </w:t>
            </w:r>
            <w:r w:rsidR="0032080C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sub</w:t>
            </w:r>
            <w:r w:rsidR="00E12B70" w:rsidRPr="00FD6642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kritérium C</w:t>
            </w:r>
            <w:r w:rsidR="00095309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.</w:t>
            </w:r>
            <w:r w:rsidR="004623BA" w:rsidRPr="00FD6642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1</w:t>
            </w:r>
            <w:r w:rsidRPr="00FD6642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!</w:t>
            </w:r>
          </w:p>
        </w:tc>
      </w:tr>
      <w:tr w:rsidR="00836EA8" w:rsidRPr="001E5139" w14:paraId="5516E9BD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EB006" w14:textId="46DF6FAF" w:rsidR="00836EA8" w:rsidRPr="001E5139" w:rsidRDefault="00620244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Digitální výstup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9604" w14:textId="6CCD159F" w:rsidR="00836EA8" w:rsidRPr="001E5139" w:rsidRDefault="00620244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1830BD">
              <w:rPr>
                <w:rFonts w:ascii="Tahoma" w:hAnsi="Tahoma" w:cs="Tahoma"/>
                <w:sz w:val="20"/>
                <w:szCs w:val="20"/>
              </w:rPr>
              <w:t>8 a 12 bit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0E5D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156A3349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DD7C" w14:textId="75B7DD80" w:rsidR="00836EA8" w:rsidRPr="001E5139" w:rsidRDefault="008E7F86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Nízký šum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D87B" w14:textId="5F53DD9D" w:rsidR="00836EA8" w:rsidRPr="001E5139" w:rsidRDefault="008E7F86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3 e-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B908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5CA5766A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4705" w14:textId="144E6151" w:rsidR="00836EA8" w:rsidRPr="001E5139" w:rsidRDefault="00DB3649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Snímkovací frekvence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59F1" w14:textId="237D5B23" w:rsidR="00836EA8" w:rsidRPr="001E5139" w:rsidRDefault="00DB3649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C540F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 snímků/s (při 8 bitech)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7C63" w14:textId="77777777" w:rsidR="00101635" w:rsidRDefault="004623BA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konkrétní </w:t>
            </w:r>
            <w:r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nabízeného zařízení </w:t>
            </w:r>
          </w:p>
          <w:p w14:paraId="3CF455DB" w14:textId="77777777" w:rsidR="00101635" w:rsidRDefault="00101635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</w:pPr>
          </w:p>
          <w:p w14:paraId="6C824532" w14:textId="6105600D" w:rsidR="00836EA8" w:rsidRPr="00DA5F06" w:rsidRDefault="00101635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!</w:t>
            </w:r>
            <w:r w:rsidR="00C9285A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  <w:r w:rsidR="004623BA"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hodnot</w:t>
            </w:r>
            <w:r w:rsidR="004623BA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i</w:t>
            </w:r>
            <w:r w:rsidR="004623BA"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cí </w:t>
            </w:r>
            <w:r w:rsidR="0032080C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sub</w:t>
            </w:r>
            <w:r w:rsidR="004623BA" w:rsidRPr="0056742B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kritérium </w:t>
            </w:r>
            <w:r w:rsidR="004623BA" w:rsidRPr="00101635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C</w:t>
            </w:r>
            <w:r w:rsidR="00095309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.</w:t>
            </w:r>
            <w:r w:rsidR="004E1243" w:rsidRPr="00101635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>2</w:t>
            </w:r>
            <w:r w:rsidRPr="00101635">
              <w:rPr>
                <w:rFonts w:ascii="Tahoma" w:hAnsi="Tahoma" w:cs="Tahoma"/>
                <w:b/>
                <w:bCs/>
                <w:i/>
                <w:iCs/>
                <w:color w:val="FF0000"/>
                <w:sz w:val="20"/>
                <w:szCs w:val="20"/>
                <w:highlight w:val="yellow"/>
                <w:u w:val="single"/>
              </w:rPr>
              <w:t xml:space="preserve"> !</w:t>
            </w:r>
          </w:p>
        </w:tc>
      </w:tr>
      <w:tr w:rsidR="00836EA8" w:rsidRPr="001E5139" w14:paraId="324DA6F9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A609" w14:textId="23D43A42" w:rsidR="00836EA8" w:rsidRPr="001E5139" w:rsidRDefault="00431453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Coa</w:t>
            </w:r>
            <w:r w:rsidR="008C0FE8">
              <w:rPr>
                <w:rFonts w:ascii="Tahoma" w:hAnsi="Tahoma" w:cs="Tahoma"/>
                <w:sz w:val="20"/>
                <w:szCs w:val="20"/>
              </w:rPr>
              <w:t>X</w:t>
            </w:r>
            <w:r w:rsidRPr="004D2842">
              <w:rPr>
                <w:rFonts w:ascii="Tahoma" w:hAnsi="Tahoma" w:cs="Tahoma"/>
                <w:sz w:val="20"/>
                <w:szCs w:val="20"/>
              </w:rPr>
              <w:t>Press 12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85D5" w14:textId="77777777" w:rsidR="00836EA8" w:rsidRPr="001E5139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F8B3" w14:textId="7496BAA5" w:rsidR="00836EA8" w:rsidRPr="00DA5F06" w:rsidRDefault="004E1243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="00836EA8"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836EA8" w:rsidRPr="001E5139" w14:paraId="0217ADB7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5DEB" w14:textId="6B7054D1" w:rsidR="00836EA8" w:rsidRPr="001E5139" w:rsidRDefault="00431453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4D2842">
              <w:rPr>
                <w:rFonts w:ascii="Tahoma" w:hAnsi="Tahoma" w:cs="Tahoma"/>
                <w:sz w:val="20"/>
                <w:szCs w:val="20"/>
              </w:rPr>
              <w:t>vantová účinnost QE min. 65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D2842">
              <w:rPr>
                <w:rFonts w:ascii="Tahoma" w:hAnsi="Tahoma" w:cs="Tahoma"/>
                <w:sz w:val="20"/>
                <w:szCs w:val="20"/>
              </w:rPr>
              <w:t>% (při 510 nm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FACF" w14:textId="61CE7031" w:rsidR="00836EA8" w:rsidRPr="001E5139" w:rsidRDefault="006B0587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8309" w14:textId="7D6A76A2" w:rsidR="00836EA8" w:rsidRPr="00DA5F06" w:rsidRDefault="00AD1CD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836EA8" w:rsidRPr="001E5139" w14:paraId="0CE53302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F6DB" w14:textId="66349858" w:rsidR="00836EA8" w:rsidRPr="001E5139" w:rsidRDefault="00F53A0E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Minimální v</w:t>
            </w:r>
            <w:r w:rsidR="00AD1CD8">
              <w:rPr>
                <w:rFonts w:ascii="Tahoma" w:hAnsi="Tahoma" w:cs="Tahoma"/>
                <w:sz w:val="20"/>
                <w:szCs w:val="20"/>
              </w:rPr>
              <w:t>elikost pixelu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244D" w14:textId="317C7E2F" w:rsidR="00836EA8" w:rsidRPr="001E5139" w:rsidRDefault="00041286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Pr="004D2842">
              <w:rPr>
                <w:rFonts w:ascii="Tahoma" w:hAnsi="Tahoma" w:cs="Tahoma"/>
                <w:sz w:val="20"/>
                <w:szCs w:val="20"/>
              </w:rPr>
              <w:t>3 μm x 3 μm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684C" w14:textId="0C2ABFAD" w:rsidR="00836EA8" w:rsidRPr="00DA5F06" w:rsidRDefault="00AD1CD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tník uvede ANO/NE</w:t>
            </w:r>
          </w:p>
        </w:tc>
      </w:tr>
      <w:tr w:rsidR="00836EA8" w:rsidRPr="001E5139" w14:paraId="3DAAD723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8FE5" w14:textId="38453CD4" w:rsidR="00836EA8" w:rsidRPr="001E5139" w:rsidRDefault="00C06212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inimální </w:t>
            </w:r>
            <w:r>
              <w:rPr>
                <w:rFonts w:ascii="Tahoma" w:hAnsi="Tahoma" w:cs="Tahoma"/>
                <w:sz w:val="20"/>
                <w:szCs w:val="20"/>
              </w:rPr>
              <w:t>doba expozice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1890" w14:textId="533B5FEA" w:rsidR="00836EA8" w:rsidRPr="001E5139" w:rsidRDefault="00C06212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max. 30 μs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1405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05C67" w:rsidRPr="001E5139" w14:paraId="0EA200EB" w14:textId="77777777" w:rsidTr="00860339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8F01" w14:textId="6F31E66F" w:rsidR="00E05C67" w:rsidRPr="0025072B" w:rsidRDefault="00BA2DFF" w:rsidP="00E05C6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Kamera II: </w:t>
            </w:r>
            <w:r w:rsidR="00E05C67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Vysokorychlostní </w:t>
            </w:r>
            <w:r w:rsidR="00996D8C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>CMOS kamera</w:t>
            </w:r>
            <w:r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(1 kus)</w:t>
            </w:r>
            <w:r w:rsidRPr="0025072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36EA8" w:rsidRPr="001E5139" w14:paraId="4058ABC0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32F4" w14:textId="54909C96" w:rsidR="00836EA8" w:rsidRPr="001E5139" w:rsidRDefault="006B0587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4D2842">
              <w:rPr>
                <w:rFonts w:ascii="Tahoma" w:hAnsi="Tahoma" w:cs="Tahoma"/>
                <w:sz w:val="20"/>
                <w:szCs w:val="20"/>
              </w:rPr>
              <w:t>ysokorychlostní CMOS kamer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 pro diagnostiku rychlých dějů v laboratorních podmínkách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A14C" w14:textId="76556AF4" w:rsidR="00836EA8" w:rsidRPr="001E5139" w:rsidRDefault="006B0587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8E3D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015BD2AC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CCAD" w14:textId="27653BE8" w:rsidR="00836EA8" w:rsidRPr="001E5139" w:rsidRDefault="0064124D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4D2842">
              <w:rPr>
                <w:rFonts w:ascii="Tahoma" w:hAnsi="Tahoma" w:cs="Tahoma"/>
                <w:sz w:val="20"/>
                <w:szCs w:val="20"/>
              </w:rPr>
              <w:t>ozlišení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kamery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5E037" w14:textId="0B0C5925" w:rsidR="00836EA8" w:rsidRPr="001E5139" w:rsidRDefault="0064124D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1280 x 960</w:t>
            </w:r>
            <w:r w:rsidR="00825B48">
              <w:rPr>
                <w:rFonts w:ascii="Tahoma" w:hAnsi="Tahoma" w:cs="Tahoma"/>
                <w:sz w:val="20"/>
                <w:szCs w:val="20"/>
              </w:rPr>
              <w:t xml:space="preserve"> pixel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6FE0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40688" w:rsidRPr="001E5139" w14:paraId="4360328D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D259" w14:textId="676BB621" w:rsidR="00F40688" w:rsidRPr="001E5139" w:rsidRDefault="00F40688" w:rsidP="00F40688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Digitální výstup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6D36" w14:textId="2B7D1AE7" w:rsidR="00F40688" w:rsidRPr="001E5139" w:rsidRDefault="00F40688" w:rsidP="00F4068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12 bit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7D7E" w14:textId="77777777" w:rsidR="00F40688" w:rsidRPr="00DA5F06" w:rsidRDefault="00F40688" w:rsidP="00F4068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5177" w:rsidRPr="001E5139" w14:paraId="3B89D882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14A7" w14:textId="7006448C" w:rsidR="00835177" w:rsidRPr="001E5139" w:rsidRDefault="00835177" w:rsidP="0083517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Snímkovací frekvence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24CF" w14:textId="308496D0" w:rsidR="00835177" w:rsidRPr="001E5139" w:rsidRDefault="00835177" w:rsidP="008351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10 000 snímků/s </w:t>
            </w:r>
            <w:r w:rsidR="000E08F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při plném rozlišení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5C12C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nabízeného zařízení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E062" w14:textId="77777777" w:rsidR="00835177" w:rsidRPr="00DA5F06" w:rsidRDefault="00835177" w:rsidP="0083517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5D7A39B5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3C2F4" w14:textId="5935B012" w:rsidR="00836EA8" w:rsidRPr="001E5139" w:rsidRDefault="005F0CB4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Minimální příslušenství: box na kameru, síťové karty, </w:t>
            </w:r>
            <w:r w:rsidR="00F2494A">
              <w:rPr>
                <w:rFonts w:ascii="Tahoma" w:hAnsi="Tahoma" w:cs="Tahoma"/>
                <w:sz w:val="20"/>
                <w:szCs w:val="20"/>
              </w:rPr>
              <w:t xml:space="preserve">všechny </w:t>
            </w:r>
            <w:r>
              <w:rPr>
                <w:rFonts w:ascii="Tahoma" w:hAnsi="Tahoma" w:cs="Tahoma"/>
                <w:sz w:val="20"/>
                <w:szCs w:val="20"/>
              </w:rPr>
              <w:t>kabely</w:t>
            </w:r>
            <w:r w:rsidR="00F2494A">
              <w:rPr>
                <w:rFonts w:ascii="Tahoma" w:hAnsi="Tahoma" w:cs="Tahoma"/>
                <w:sz w:val="20"/>
                <w:szCs w:val="20"/>
              </w:rPr>
              <w:t xml:space="preserve"> a adaptéry nutné k bezproblémovému provozu a záznamu požadovaných dat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C84E" w14:textId="6E600C19" w:rsidR="00836EA8" w:rsidRPr="001E5139" w:rsidRDefault="003C2171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44FC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22E66" w:rsidRPr="001E5139" w14:paraId="74C7C1D1" w14:textId="77777777" w:rsidTr="006E7C23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68D7" w14:textId="39A657D3" w:rsidR="00322E66" w:rsidRPr="0025072B" w:rsidRDefault="00531AD3" w:rsidP="00322E6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Objektivy (6 kusů stejných objektivů pro </w:t>
            </w:r>
            <w:r w:rsidR="00335B75" w:rsidRPr="0025072B">
              <w:rPr>
                <w:rFonts w:ascii="Tahoma" w:hAnsi="Tahoma" w:cs="Tahoma"/>
                <w:i/>
                <w:iCs/>
                <w:sz w:val="20"/>
                <w:szCs w:val="20"/>
              </w:rPr>
              <w:t>kamery I)</w:t>
            </w:r>
          </w:p>
        </w:tc>
      </w:tr>
      <w:tr w:rsidR="009F3F08" w:rsidRPr="001E5139" w14:paraId="0F4367B7" w14:textId="77777777" w:rsidTr="002F5C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44A9" w14:textId="2B0E6128" w:rsidR="009F3F08" w:rsidRDefault="009F3F08" w:rsidP="009F3F0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Objektivy </w:t>
            </w:r>
            <w:r w:rsidR="00CE7F6D">
              <w:rPr>
                <w:rFonts w:ascii="Tahoma" w:hAnsi="Tahoma" w:cs="Tahoma"/>
                <w:sz w:val="20"/>
                <w:szCs w:val="20"/>
              </w:rPr>
              <w:t xml:space="preserve">kompatibilní s CMOS </w:t>
            </w:r>
            <w:r>
              <w:rPr>
                <w:rFonts w:ascii="Tahoma" w:hAnsi="Tahoma" w:cs="Tahoma"/>
                <w:sz w:val="20"/>
                <w:szCs w:val="20"/>
              </w:rPr>
              <w:t>kamer</w:t>
            </w:r>
            <w:r w:rsidR="00CE7F6D">
              <w:rPr>
                <w:rFonts w:ascii="Tahoma" w:hAnsi="Tahoma" w:cs="Tahoma"/>
                <w:sz w:val="20"/>
                <w:szCs w:val="20"/>
              </w:rPr>
              <w:t xml:space="preserve">ami </w:t>
            </w:r>
            <w:r w:rsidR="00B047EC">
              <w:rPr>
                <w:rFonts w:ascii="Tahoma" w:hAnsi="Tahoma" w:cs="Tahoma"/>
                <w:sz w:val="20"/>
                <w:szCs w:val="20"/>
              </w:rPr>
              <w:t>(kamery I)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D5C6" w14:textId="553336F1" w:rsidR="009F3F08" w:rsidRDefault="009F3F08" w:rsidP="009F3F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C042" w14:textId="28CF9E62" w:rsidR="009F3F08" w:rsidRPr="00297990" w:rsidRDefault="009F3F08" w:rsidP="009F3F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1F45BCEC" w14:textId="77777777" w:rsidTr="002F5C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BD81" w14:textId="428720B5" w:rsidR="00836EA8" w:rsidRPr="001E5139" w:rsidRDefault="00FB3689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Ohnisková vzdálenost (f)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D528" w14:textId="0B2126AC" w:rsidR="00836EA8" w:rsidRPr="001E5139" w:rsidRDefault="00FB3689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2A75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2262D393" w14:textId="77777777" w:rsidTr="002F5C2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6B39" w14:textId="76B0BEB1" w:rsidR="00836EA8" w:rsidRPr="001E5139" w:rsidRDefault="004F64CD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Světelnost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3A1A" w14:textId="491F70CE" w:rsidR="00836EA8" w:rsidRPr="001E5139" w:rsidRDefault="00F75A02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f/1.4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F3D4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5D1FCD74" w14:textId="77777777" w:rsidTr="003971F6">
        <w:trPr>
          <w:trHeight w:val="5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B73C9" w14:textId="1BEDC827" w:rsidR="00836EA8" w:rsidRPr="001E5139" w:rsidRDefault="009F3F08" w:rsidP="002F5C2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D2842">
              <w:rPr>
                <w:rFonts w:ascii="Tahoma" w:hAnsi="Tahoma" w:cs="Tahoma"/>
                <w:sz w:val="20"/>
                <w:szCs w:val="20"/>
              </w:rPr>
              <w:t>lanárně korigované obrazové pole pro nízké zkreslení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C781" w14:textId="48923031" w:rsidR="00836EA8" w:rsidRPr="001E5139" w:rsidRDefault="009F3F0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5F67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07930" w:rsidRPr="001E5139" w14:paraId="6DE02AB5" w14:textId="77777777" w:rsidTr="00CC06E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9F2B" w14:textId="107BB0AB" w:rsidR="00407930" w:rsidRPr="00297990" w:rsidRDefault="003F6DBA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3F6DB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Systémov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é</w:t>
            </w:r>
            <w:r w:rsidRPr="003F6DB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PC pro záznam a vyhodnocení experimentu</w:t>
            </w:r>
          </w:p>
        </w:tc>
      </w:tr>
      <w:tr w:rsidR="00836EA8" w:rsidRPr="001E5139" w14:paraId="5D4128E1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C01D" w14:textId="56E36D52" w:rsidR="00836EA8" w:rsidRPr="001E5139" w:rsidRDefault="00101635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Sestava vhodná pro paralelní výpočty, rychlé zpracování velkého množství dat v reálném čase úměrně k výše popisovaným experimentům</w:t>
            </w:r>
            <w:r w:rsidR="00607647">
              <w:rPr>
                <w:rFonts w:ascii="Tahoma" w:hAnsi="Tahoma" w:cs="Tahoma"/>
                <w:sz w:val="20"/>
                <w:szCs w:val="20"/>
              </w:rPr>
              <w:t xml:space="preserve"> a měřením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D947" w14:textId="76D6C6B2" w:rsidR="00836EA8" w:rsidRPr="001E5139" w:rsidRDefault="00101635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29DF" w14:textId="5CA31FC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836EA8" w:rsidRPr="001E5139" w14:paraId="30F76E21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A1A8E" w14:textId="1B3931EC" w:rsidR="00836EA8" w:rsidRPr="001E5139" w:rsidRDefault="00046521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 xml:space="preserve">Vysokorychlostní NVMe SSD disk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72C2" w14:textId="2384DAF6" w:rsidR="00836EA8" w:rsidRPr="001E5139" w:rsidRDefault="00E64760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min. 12 TB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46A7" w14:textId="11974957" w:rsidR="00836EA8" w:rsidRPr="00DA5F06" w:rsidRDefault="00046521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4934BA8C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AC53" w14:textId="799258F1" w:rsidR="00836EA8" w:rsidRPr="001E5139" w:rsidRDefault="00CE1BEE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Všechny porty budou připravené a kompatibilní s</w:t>
            </w:r>
            <w:r>
              <w:rPr>
                <w:rFonts w:ascii="Tahoma" w:hAnsi="Tahoma" w:cs="Tahoma"/>
                <w:sz w:val="20"/>
                <w:szCs w:val="20"/>
              </w:rPr>
              <w:t> v této příloze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 popisovanými experimenty</w:t>
            </w:r>
            <w:r w:rsidR="00607647">
              <w:rPr>
                <w:rFonts w:ascii="Tahoma" w:hAnsi="Tahoma" w:cs="Tahoma"/>
                <w:sz w:val="20"/>
                <w:szCs w:val="20"/>
              </w:rPr>
              <w:t>, měřeními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 a zařízeními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B8CE" w14:textId="634DEB06" w:rsidR="00836EA8" w:rsidRPr="001E5139" w:rsidRDefault="00CE1BEE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89B5" w14:textId="6819AFE2" w:rsidR="00836EA8" w:rsidRPr="00DA5F06" w:rsidRDefault="00CE1BEE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1625A2DE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65E1" w14:textId="67516E0F" w:rsidR="00836EA8" w:rsidRPr="001E5139" w:rsidRDefault="003C123F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 xml:space="preserve">4K </w:t>
            </w:r>
            <w:r w:rsidR="00840DA4">
              <w:rPr>
                <w:rFonts w:ascii="Tahoma" w:hAnsi="Tahoma" w:cs="Tahoma"/>
                <w:sz w:val="20"/>
                <w:szCs w:val="20"/>
              </w:rPr>
              <w:t xml:space="preserve">zobrazovací </w:t>
            </w:r>
            <w:r w:rsidR="00370D10">
              <w:rPr>
                <w:rFonts w:ascii="Tahoma" w:hAnsi="Tahoma" w:cs="Tahoma"/>
                <w:sz w:val="20"/>
                <w:szCs w:val="20"/>
              </w:rPr>
              <w:t>zař</w:t>
            </w:r>
            <w:r w:rsidR="00AD1223">
              <w:rPr>
                <w:rFonts w:ascii="Tahoma" w:hAnsi="Tahoma" w:cs="Tahoma"/>
                <w:sz w:val="20"/>
                <w:szCs w:val="20"/>
              </w:rPr>
              <w:t>í</w:t>
            </w:r>
            <w:r w:rsidR="00370D10">
              <w:rPr>
                <w:rFonts w:ascii="Tahoma" w:hAnsi="Tahoma" w:cs="Tahoma"/>
                <w:sz w:val="20"/>
                <w:szCs w:val="20"/>
              </w:rPr>
              <w:t>zení</w:t>
            </w:r>
            <w:r w:rsidR="00840D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D0601">
              <w:rPr>
                <w:rFonts w:ascii="Tahoma" w:hAnsi="Tahoma" w:cs="Tahoma"/>
                <w:sz w:val="20"/>
                <w:szCs w:val="20"/>
              </w:rPr>
              <w:t>v nejvyšší dostupné energetické třídě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1420" w14:textId="33F75A18" w:rsidR="00836EA8" w:rsidRPr="001E5139" w:rsidRDefault="006E7EC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úhlopříčka </w:t>
            </w:r>
            <w:r w:rsidR="00011B0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011B0A" w:rsidRPr="004D2842">
              <w:rPr>
                <w:rFonts w:ascii="Tahoma" w:hAnsi="Tahoma" w:cs="Tahoma"/>
                <w:sz w:val="20"/>
                <w:szCs w:val="20"/>
              </w:rPr>
              <w:t>27</w:t>
            </w:r>
            <w:r w:rsidR="00011B0A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AC99E" w14:textId="3713AE8F" w:rsidR="00836EA8" w:rsidRPr="00DA5F06" w:rsidRDefault="000D0601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0392B924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EADA" w14:textId="481A44C1" w:rsidR="00836EA8" w:rsidRPr="001E5139" w:rsidRDefault="00763711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Další příslušenství minimálně</w:t>
            </w:r>
            <w:r w:rsidR="0042115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myš, klávesnice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7C9E" w14:textId="77777777" w:rsidR="00836EA8" w:rsidRPr="001E5139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A7EB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6EA8" w:rsidRPr="001E5139" w14:paraId="36D732A8" w14:textId="77777777" w:rsidTr="002F5C2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5A98" w14:textId="4777CF8F" w:rsidR="00836EA8" w:rsidRPr="001E5139" w:rsidRDefault="00763711" w:rsidP="002F5C21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Operační systém</w:t>
            </w:r>
            <w:r w:rsidR="007F19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: Windows 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13BC1" w14:textId="77777777" w:rsidR="00836EA8" w:rsidRPr="001E5139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4058" w14:textId="77777777" w:rsidR="00836EA8" w:rsidRPr="00DA5F06" w:rsidRDefault="00836EA8" w:rsidP="002F5C2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C78B6" w:rsidRPr="001E5139" w14:paraId="75845749" w14:textId="77777777" w:rsidTr="00683CBF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3852" w14:textId="7D798674" w:rsidR="005C78B6" w:rsidRPr="00297990" w:rsidRDefault="005C78B6" w:rsidP="005C78B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5C78B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Synchronizační a řídicí jednotka</w:t>
            </w:r>
          </w:p>
        </w:tc>
      </w:tr>
      <w:tr w:rsidR="0059725D" w:rsidRPr="001E5139" w14:paraId="05C74DDF" w14:textId="77777777" w:rsidTr="004959B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D009" w14:textId="5DE98B1F" w:rsidR="0059725D" w:rsidRDefault="0059725D" w:rsidP="0059725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71C2E">
              <w:rPr>
                <w:rFonts w:ascii="Tahoma" w:hAnsi="Tahoma" w:cs="Tahoma"/>
                <w:sz w:val="20"/>
                <w:szCs w:val="20"/>
              </w:rPr>
              <w:t xml:space="preserve">Zařízení zajišťující simultánní spouštění a synchronizaci všech kamer a osvětlení, aby byl zajištěn koherentní záznam dat pro 3D analýzu nebo jiných měření </w:t>
            </w:r>
            <w:r w:rsidR="00607647">
              <w:rPr>
                <w:rFonts w:ascii="Tahoma" w:hAnsi="Tahoma" w:cs="Tahoma"/>
                <w:sz w:val="20"/>
                <w:szCs w:val="20"/>
              </w:rPr>
              <w:t>a experimentů</w:t>
            </w:r>
            <w:r w:rsidRPr="0027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3C56">
              <w:rPr>
                <w:rFonts w:ascii="Tahoma" w:hAnsi="Tahoma" w:cs="Tahoma"/>
                <w:sz w:val="20"/>
                <w:szCs w:val="20"/>
              </w:rPr>
              <w:t>popsaných</w:t>
            </w:r>
            <w:r w:rsidR="00491A71">
              <w:rPr>
                <w:rFonts w:ascii="Tahoma" w:hAnsi="Tahoma" w:cs="Tahoma"/>
                <w:sz w:val="20"/>
                <w:szCs w:val="20"/>
              </w:rPr>
              <w:t xml:space="preserve"> výše</w:t>
            </w:r>
            <w:r w:rsidR="00883C56">
              <w:rPr>
                <w:rFonts w:ascii="Tahoma" w:hAnsi="Tahoma" w:cs="Tahoma"/>
                <w:sz w:val="20"/>
                <w:szCs w:val="20"/>
              </w:rPr>
              <w:t xml:space="preserve"> v této příloze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D64A" w14:textId="3753173D" w:rsidR="0059725D" w:rsidRPr="001E5139" w:rsidRDefault="000A4103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B9BD" w14:textId="579F9BD2" w:rsidR="0059725D" w:rsidRPr="00297990" w:rsidRDefault="00B047EC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9725D" w:rsidRPr="001E5139" w14:paraId="568DE216" w14:textId="77777777" w:rsidTr="00B831A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D8C3" w14:textId="0DFF260D" w:rsidR="0059725D" w:rsidRDefault="0059725D" w:rsidP="00B831A8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71C2E">
              <w:rPr>
                <w:rFonts w:ascii="Tahoma" w:hAnsi="Tahoma" w:cs="Tahoma"/>
                <w:sz w:val="20"/>
                <w:szCs w:val="20"/>
              </w:rPr>
              <w:t>Uživatelsky definovatelné spouštěče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703B" w14:textId="5CAD7DAD" w:rsidR="0059725D" w:rsidRPr="001E5139" w:rsidRDefault="000A4103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548A" w14:textId="6F9C218D" w:rsidR="0059725D" w:rsidRPr="00297990" w:rsidRDefault="00B047EC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9725D" w:rsidRPr="001E5139" w14:paraId="696B3C2F" w14:textId="77777777" w:rsidTr="004959B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E946" w14:textId="4F9ADDDB" w:rsidR="0059725D" w:rsidRDefault="0059725D" w:rsidP="0059725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71C2E">
              <w:rPr>
                <w:rFonts w:ascii="Tahoma" w:hAnsi="Tahoma" w:cs="Tahoma"/>
                <w:sz w:val="20"/>
                <w:szCs w:val="20"/>
              </w:rPr>
              <w:t>Uživatelsky nastavitelné zpoždění jednotlivých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14D9" w14:textId="3F2C82C7" w:rsidR="0059725D" w:rsidRPr="001E5139" w:rsidRDefault="000A4103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8A52" w14:textId="0F2F5B26" w:rsidR="0059725D" w:rsidRPr="00297990" w:rsidRDefault="00B047EC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9725D" w:rsidRPr="001E5139" w14:paraId="0D05CFC5" w14:textId="77777777" w:rsidTr="004959B9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B35" w14:textId="471E6E3A" w:rsidR="0059725D" w:rsidRDefault="0059725D" w:rsidP="0059725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71C2E">
              <w:rPr>
                <w:rFonts w:ascii="Tahoma" w:hAnsi="Tahoma" w:cs="Tahoma"/>
                <w:sz w:val="20"/>
                <w:szCs w:val="20"/>
              </w:rPr>
              <w:t xml:space="preserve">Synchronizační jednotka je schopna pracovat s výše popsanou vysokorychlostní </w:t>
            </w:r>
            <w:r w:rsidR="00B047EC">
              <w:rPr>
                <w:rFonts w:ascii="Tahoma" w:hAnsi="Tahoma" w:cs="Tahoma"/>
                <w:sz w:val="20"/>
                <w:szCs w:val="20"/>
              </w:rPr>
              <w:t xml:space="preserve">CMOS </w:t>
            </w:r>
            <w:r w:rsidRPr="00271C2E">
              <w:rPr>
                <w:rFonts w:ascii="Tahoma" w:hAnsi="Tahoma" w:cs="Tahoma"/>
                <w:sz w:val="20"/>
                <w:szCs w:val="20"/>
              </w:rPr>
              <w:t>kamerou</w:t>
            </w:r>
            <w:r w:rsidR="00B047EC">
              <w:rPr>
                <w:rFonts w:ascii="Tahoma" w:hAnsi="Tahoma" w:cs="Tahoma"/>
                <w:sz w:val="20"/>
                <w:szCs w:val="20"/>
              </w:rPr>
              <w:t xml:space="preserve"> (kamera II)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0004" w14:textId="25B7FA33" w:rsidR="0059725D" w:rsidRPr="001E5139" w:rsidRDefault="00B047EC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8965" w14:textId="5E1BA4C6" w:rsidR="0059725D" w:rsidRPr="00297990" w:rsidRDefault="00B047EC" w:rsidP="0059725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B6104" w:rsidRPr="001E5139" w14:paraId="16A5566C" w14:textId="77777777" w:rsidTr="0094622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64E4" w14:textId="442FC3A1" w:rsidR="00EB6104" w:rsidRPr="00297990" w:rsidRDefault="0094622E" w:rsidP="0094622E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94622E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Osvětlení a generátor pozadí</w:t>
            </w:r>
          </w:p>
        </w:tc>
      </w:tr>
      <w:tr w:rsidR="005049BA" w:rsidRPr="001E5139" w14:paraId="67798956" w14:textId="77777777" w:rsidTr="00D94CB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EA63" w14:textId="29BE6A3C" w:rsidR="005049BA" w:rsidRPr="00271C2E" w:rsidRDefault="005049BA" w:rsidP="005049B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A56E3">
              <w:rPr>
                <w:rFonts w:ascii="Tahoma" w:hAnsi="Tahoma" w:cs="Tahoma"/>
                <w:sz w:val="20"/>
                <w:szCs w:val="20"/>
              </w:rPr>
              <w:t>4 ks osvětlení pro standardní a časově rozlišené aplikace – osvětlení bude mít možnost přepínat mezi režimem kontinuálního a pulzního osvětlení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97F5" w14:textId="4D6FEC54" w:rsidR="005049BA" w:rsidRDefault="005049BA" w:rsidP="005049B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4A1F" w14:textId="59CA2336" w:rsidR="005049BA" w:rsidRPr="00297990" w:rsidRDefault="005049BA" w:rsidP="005049B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049BA" w:rsidRPr="001E5139" w14:paraId="5F91989B" w14:textId="77777777" w:rsidTr="00CC06E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A64F" w14:textId="6526A0B0" w:rsidR="005049BA" w:rsidRPr="00271C2E" w:rsidRDefault="005049BA" w:rsidP="00CC0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A56E3">
              <w:rPr>
                <w:rFonts w:ascii="Tahoma" w:hAnsi="Tahoma" w:cs="Tahoma"/>
                <w:sz w:val="20"/>
                <w:szCs w:val="20"/>
              </w:rPr>
              <w:t xml:space="preserve">Výkon </w:t>
            </w:r>
            <w:r w:rsidR="00F10853">
              <w:rPr>
                <w:rFonts w:ascii="Tahoma" w:hAnsi="Tahoma" w:cs="Tahoma"/>
                <w:sz w:val="20"/>
                <w:szCs w:val="20"/>
              </w:rPr>
              <w:t>min</w:t>
            </w:r>
            <w:r w:rsidR="0009264D">
              <w:rPr>
                <w:rFonts w:ascii="Tahoma" w:hAnsi="Tahoma" w:cs="Tahoma"/>
                <w:sz w:val="20"/>
                <w:szCs w:val="20"/>
              </w:rPr>
              <w:t>.</w:t>
            </w:r>
            <w:r w:rsidR="00F10853">
              <w:rPr>
                <w:rFonts w:ascii="Tahoma" w:hAnsi="Tahoma" w:cs="Tahoma"/>
                <w:sz w:val="20"/>
                <w:szCs w:val="20"/>
              </w:rPr>
              <w:t xml:space="preserve"> 100</w:t>
            </w:r>
            <w:r w:rsidRPr="00FA56E3">
              <w:rPr>
                <w:rFonts w:ascii="Tahoma" w:hAnsi="Tahoma" w:cs="Tahoma"/>
                <w:sz w:val="20"/>
                <w:szCs w:val="20"/>
              </w:rPr>
              <w:t xml:space="preserve"> W (na 1 </w:t>
            </w:r>
            <w:r w:rsidR="00CC06E1">
              <w:rPr>
                <w:rFonts w:ascii="Tahoma" w:hAnsi="Tahoma" w:cs="Tahoma"/>
                <w:sz w:val="20"/>
                <w:szCs w:val="20"/>
              </w:rPr>
              <w:t xml:space="preserve">kus </w:t>
            </w:r>
            <w:r w:rsidRPr="00FA56E3">
              <w:rPr>
                <w:rFonts w:ascii="Tahoma" w:hAnsi="Tahoma" w:cs="Tahoma"/>
                <w:sz w:val="20"/>
                <w:szCs w:val="20"/>
              </w:rPr>
              <w:t>osvětlení)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DE2A" w14:textId="6F4D32F2" w:rsidR="005049BA" w:rsidRDefault="005049BA" w:rsidP="005049B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FDAD" w14:textId="7FA86C17" w:rsidR="005049BA" w:rsidRPr="00297990" w:rsidRDefault="005049BA" w:rsidP="005049B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2F668F" w:rsidRPr="001E5139" w14:paraId="21731D08" w14:textId="77777777" w:rsidTr="00CC06E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F5B0" w14:textId="42782F96" w:rsidR="002F668F" w:rsidRPr="00271C2E" w:rsidRDefault="002F668F" w:rsidP="00CC0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A56E3">
              <w:rPr>
                <w:rFonts w:ascii="Tahoma" w:hAnsi="Tahoma" w:cs="Tahoma"/>
                <w:sz w:val="20"/>
                <w:szCs w:val="20"/>
              </w:rPr>
              <w:t xml:space="preserve">Minimální délka jednoho pulzu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243A" w14:textId="17C6750C" w:rsidR="002F668F" w:rsidRDefault="00CC06E1" w:rsidP="00CC06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A56E3">
              <w:rPr>
                <w:rFonts w:ascii="Tahoma" w:hAnsi="Tahoma" w:cs="Tahoma"/>
                <w:sz w:val="20"/>
                <w:szCs w:val="20"/>
              </w:rPr>
              <w:t>5 µs a menší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7CE4" w14:textId="1A864E26" w:rsidR="002F668F" w:rsidRPr="00297990" w:rsidRDefault="00CC06E1" w:rsidP="00CC06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C06E1" w:rsidRPr="001E5139" w14:paraId="572FE81C" w14:textId="77777777" w:rsidTr="00CC06E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7299" w14:textId="5B3D16EC" w:rsidR="00CC06E1" w:rsidRPr="00271C2E" w:rsidRDefault="00B14C61" w:rsidP="00CC06E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</w:t>
            </w:r>
            <w:r w:rsidR="00EF00B2">
              <w:rPr>
                <w:rFonts w:ascii="Tahoma" w:hAnsi="Tahoma" w:cs="Tahoma"/>
                <w:sz w:val="20"/>
                <w:szCs w:val="20"/>
              </w:rPr>
              <w:t>dosažitelná o</w:t>
            </w:r>
            <w:r w:rsidR="00CC06E1" w:rsidRPr="00FA56E3">
              <w:rPr>
                <w:rFonts w:ascii="Tahoma" w:hAnsi="Tahoma" w:cs="Tahoma"/>
                <w:sz w:val="20"/>
                <w:szCs w:val="20"/>
              </w:rPr>
              <w:t xml:space="preserve">pakovací frekvence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35EA" w14:textId="09445BA2" w:rsidR="00CC06E1" w:rsidRDefault="00CC06E1" w:rsidP="00CC06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FA56E3">
              <w:rPr>
                <w:rFonts w:ascii="Tahoma" w:hAnsi="Tahoma" w:cs="Tahoma"/>
                <w:sz w:val="20"/>
                <w:szCs w:val="20"/>
              </w:rPr>
              <w:t>10 kHz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4626" w14:textId="45D4CE2C" w:rsidR="00CC06E1" w:rsidRPr="00297990" w:rsidRDefault="00CC06E1" w:rsidP="00CC06E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91A71" w:rsidRPr="001E5139" w14:paraId="3F3DDFA1" w14:textId="77777777" w:rsidTr="00CC06E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67C8" w14:textId="0CE3C231" w:rsidR="00491A71" w:rsidRPr="00271C2E" w:rsidRDefault="00491A71" w:rsidP="00491A7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</w:t>
            </w:r>
            <w:r w:rsidRPr="00FA56E3">
              <w:rPr>
                <w:rFonts w:ascii="Tahoma" w:hAnsi="Tahoma" w:cs="Tahoma"/>
                <w:sz w:val="20"/>
                <w:szCs w:val="20"/>
              </w:rPr>
              <w:t xml:space="preserve">světlení bude vhodné pro všechny druhy experimentů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měření </w:t>
            </w:r>
            <w:r w:rsidRPr="00FA56E3">
              <w:rPr>
                <w:rFonts w:ascii="Tahoma" w:hAnsi="Tahoma" w:cs="Tahoma"/>
                <w:sz w:val="20"/>
                <w:szCs w:val="20"/>
              </w:rPr>
              <w:t xml:space="preserve">popsaných výše </w:t>
            </w:r>
            <w:r>
              <w:rPr>
                <w:rFonts w:ascii="Tahoma" w:hAnsi="Tahoma" w:cs="Tahoma"/>
                <w:sz w:val="20"/>
                <w:szCs w:val="20"/>
              </w:rPr>
              <w:t>v této příloze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2C56" w14:textId="36BEFFD1" w:rsidR="00491A71" w:rsidRDefault="00491A71" w:rsidP="00491A7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C06D" w14:textId="5868BED7" w:rsidR="00491A71" w:rsidRPr="00297990" w:rsidRDefault="00491A71" w:rsidP="00491A7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91A71" w:rsidRPr="001E5139" w14:paraId="71694C43" w14:textId="77777777" w:rsidTr="00CC06E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4140" w14:textId="7FA5138C" w:rsidR="00491A71" w:rsidRPr="00271C2E" w:rsidRDefault="00B97E2D" w:rsidP="00491A7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97E2D">
              <w:rPr>
                <w:rFonts w:ascii="Tahoma" w:hAnsi="Tahoma" w:cs="Tahoma"/>
                <w:sz w:val="20"/>
                <w:szCs w:val="20"/>
              </w:rPr>
              <w:t>4 ks hliníkových panelů formátu 1xA4, 1xA3, 1xA2, 1xA1</w:t>
            </w:r>
            <w:r w:rsidR="0004747A">
              <w:rPr>
                <w:rFonts w:ascii="Tahoma" w:hAnsi="Tahoma" w:cs="Tahoma"/>
                <w:sz w:val="20"/>
                <w:szCs w:val="20"/>
              </w:rPr>
              <w:t xml:space="preserve">, všechny </w:t>
            </w:r>
            <w:r w:rsidRPr="00B97E2D">
              <w:rPr>
                <w:rFonts w:ascii="Tahoma" w:hAnsi="Tahoma" w:cs="Tahoma"/>
                <w:sz w:val="20"/>
                <w:szCs w:val="20"/>
              </w:rPr>
              <w:t>s tištěným vzorem vhodným pro záznam proudění pomocí BOS systému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1775" w14:textId="431163BF" w:rsidR="00491A71" w:rsidRDefault="00491A71" w:rsidP="00491A7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A9DD" w14:textId="0D2C63CB" w:rsidR="00491A71" w:rsidRPr="00297990" w:rsidRDefault="00491A71" w:rsidP="00491A7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A734C" w:rsidRPr="001E5139" w14:paraId="00ABC9CB" w14:textId="77777777" w:rsidTr="008003F2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0E13" w14:textId="01163095" w:rsidR="008A734C" w:rsidRPr="00F8412B" w:rsidRDefault="00961C3A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F8412B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Další počítačové vybavení a software</w:t>
            </w:r>
          </w:p>
        </w:tc>
      </w:tr>
      <w:tr w:rsidR="00F8412B" w:rsidRPr="001E5139" w14:paraId="5A18A309" w14:textId="77777777" w:rsidTr="00BE24AC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FB6" w14:textId="36A8686E" w:rsidR="00F8412B" w:rsidRPr="00271C2E" w:rsidRDefault="00F8412B" w:rsidP="00F84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F142A">
              <w:rPr>
                <w:rFonts w:ascii="Tahoma" w:hAnsi="Tahoma" w:cs="Tahoma"/>
                <w:sz w:val="20"/>
                <w:szCs w:val="20"/>
              </w:rPr>
              <w:t xml:space="preserve">Integrovaný software </w:t>
            </w:r>
            <w:r>
              <w:rPr>
                <w:rFonts w:ascii="Tahoma" w:hAnsi="Tahoma" w:cs="Tahoma"/>
                <w:sz w:val="20"/>
                <w:szCs w:val="20"/>
              </w:rPr>
              <w:t xml:space="preserve">(SW) </w:t>
            </w:r>
            <w:r w:rsidRPr="005F142A">
              <w:rPr>
                <w:rFonts w:ascii="Tahoma" w:hAnsi="Tahoma" w:cs="Tahoma"/>
                <w:sz w:val="20"/>
                <w:szCs w:val="20"/>
              </w:rPr>
              <w:t>umožňující ovládání hardwaru, real-time zpracování obrazu, kvantitativní analýzy, tomografickou rekonstrukci 3D polí, úniky transparentních plynů – stanovení hustotních polí, kalibrační procesy a export dat do analytických programů (Matlab, Tecplot, Python apod.)</w:t>
            </w:r>
            <w:r>
              <w:rPr>
                <w:rFonts w:ascii="Tahoma" w:hAnsi="Tahoma" w:cs="Tahoma"/>
                <w:sz w:val="20"/>
                <w:szCs w:val="20"/>
              </w:rPr>
              <w:t>, včetně poskytnutí licencí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DB96" w14:textId="0DF41BC3" w:rsidR="00F8412B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D23F" w14:textId="68D9C55B" w:rsidR="00F8412B" w:rsidRPr="00297990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8412B" w:rsidRPr="001E5139" w14:paraId="5807B053" w14:textId="77777777" w:rsidTr="00BE24AC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D82" w14:textId="23116534" w:rsidR="00F8412B" w:rsidRPr="00271C2E" w:rsidRDefault="00F8412B" w:rsidP="00F84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F142A">
              <w:rPr>
                <w:rFonts w:ascii="Tahoma" w:hAnsi="Tahoma" w:cs="Tahoma"/>
                <w:sz w:val="20"/>
                <w:szCs w:val="20"/>
              </w:rPr>
              <w:t>Uživatelsky přívětivé a otevřené rozhraní s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5F142A">
              <w:rPr>
                <w:rFonts w:ascii="Tahoma" w:hAnsi="Tahoma" w:cs="Tahoma"/>
                <w:sz w:val="20"/>
                <w:szCs w:val="20"/>
              </w:rPr>
              <w:t>možností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142A">
              <w:rPr>
                <w:rFonts w:ascii="Tahoma" w:hAnsi="Tahoma" w:cs="Tahoma"/>
                <w:sz w:val="20"/>
                <w:szCs w:val="20"/>
              </w:rPr>
              <w:t>programovatelného nastavení měřicích parametrů a automatické kompenzace chyb při zpracování obrazu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5F9B" w14:textId="3EB494FB" w:rsidR="00F8412B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CCE" w14:textId="30C42E96" w:rsidR="00F8412B" w:rsidRPr="00297990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8412B" w:rsidRPr="001E5139" w14:paraId="57DA5EEE" w14:textId="77777777" w:rsidTr="00BE24AC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B393" w14:textId="67441D08" w:rsidR="00F8412B" w:rsidRPr="00271C2E" w:rsidRDefault="00F8412B" w:rsidP="00F84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Všechny kabely a adaptéry nutné </w:t>
            </w:r>
            <w:r w:rsidRPr="005F142A">
              <w:rPr>
                <w:rFonts w:ascii="Tahoma" w:hAnsi="Tahoma" w:cs="Tahoma"/>
                <w:sz w:val="20"/>
                <w:szCs w:val="20"/>
              </w:rPr>
              <w:t xml:space="preserve">pro připojení </w:t>
            </w:r>
            <w:r>
              <w:rPr>
                <w:rFonts w:ascii="Tahoma" w:hAnsi="Tahoma" w:cs="Tahoma"/>
                <w:sz w:val="20"/>
                <w:szCs w:val="20"/>
              </w:rPr>
              <w:t xml:space="preserve">všech </w:t>
            </w:r>
            <w:r w:rsidRPr="005F142A">
              <w:rPr>
                <w:rFonts w:ascii="Tahoma" w:hAnsi="Tahoma" w:cs="Tahoma"/>
                <w:sz w:val="20"/>
                <w:szCs w:val="20"/>
              </w:rPr>
              <w:t>kamer k řídicímu PC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</w:t>
            </w:r>
            <w:r w:rsidRPr="00FA56E3">
              <w:rPr>
                <w:rFonts w:ascii="Tahoma" w:hAnsi="Tahoma" w:cs="Tahoma"/>
                <w:sz w:val="20"/>
                <w:szCs w:val="20"/>
              </w:rPr>
              <w:t xml:space="preserve"> všechny druhy experimentů </w:t>
            </w:r>
            <w:r>
              <w:rPr>
                <w:rFonts w:ascii="Tahoma" w:hAnsi="Tahoma" w:cs="Tahoma"/>
                <w:sz w:val="20"/>
                <w:szCs w:val="20"/>
              </w:rPr>
              <w:t xml:space="preserve">a měření </w:t>
            </w:r>
            <w:r w:rsidRPr="00FA56E3">
              <w:rPr>
                <w:rFonts w:ascii="Tahoma" w:hAnsi="Tahoma" w:cs="Tahoma"/>
                <w:sz w:val="20"/>
                <w:szCs w:val="20"/>
              </w:rPr>
              <w:t xml:space="preserve">popsaných výše </w:t>
            </w:r>
            <w:r>
              <w:rPr>
                <w:rFonts w:ascii="Tahoma" w:hAnsi="Tahoma" w:cs="Tahoma"/>
                <w:sz w:val="20"/>
                <w:szCs w:val="20"/>
              </w:rPr>
              <w:t>v této příloze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B1D7" w14:textId="6EB0C28E" w:rsidR="00F8412B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8216" w14:textId="0E24BF8B" w:rsidR="00F8412B" w:rsidRPr="00297990" w:rsidRDefault="00F8412B" w:rsidP="00F8412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7120B" w:rsidRPr="001E5139" w14:paraId="435433A3" w14:textId="77777777" w:rsidTr="00445010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FAD2" w14:textId="3E3136CD" w:rsidR="0057120B" w:rsidRPr="00297990" w:rsidRDefault="00A7457A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E02CB4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Montážní a kalibrační příslušenství</w:t>
            </w:r>
          </w:p>
        </w:tc>
      </w:tr>
      <w:tr w:rsidR="003971F6" w:rsidRPr="001E5139" w14:paraId="5098C477" w14:textId="77777777" w:rsidTr="007A6075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51B3" w14:textId="72F54A7B" w:rsidR="003971F6" w:rsidRPr="00271C2E" w:rsidRDefault="003971F6" w:rsidP="003971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92B">
              <w:rPr>
                <w:rFonts w:ascii="Tahoma" w:hAnsi="Tahoma" w:cs="Tahoma"/>
                <w:sz w:val="20"/>
                <w:szCs w:val="20"/>
              </w:rPr>
              <w:t>Držáky a posuvná zařízení umožňující přesné umístění kamer a pozadí v rámci experimentálního prostoru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2601" w14:textId="270E7E5C" w:rsidR="003971F6" w:rsidRDefault="003971F6" w:rsidP="003971F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D65F" w14:textId="721253C1" w:rsidR="003971F6" w:rsidRPr="00297990" w:rsidRDefault="003971F6" w:rsidP="003971F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971F6" w:rsidRPr="001E5139" w14:paraId="6E0CCE87" w14:textId="77777777" w:rsidTr="007A6075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0CBE" w14:textId="3D9EFCD2" w:rsidR="003971F6" w:rsidRPr="00271C2E" w:rsidRDefault="003971F6" w:rsidP="003971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C192B">
              <w:rPr>
                <w:rFonts w:ascii="Tahoma" w:hAnsi="Tahoma" w:cs="Tahoma"/>
                <w:sz w:val="20"/>
                <w:szCs w:val="20"/>
              </w:rPr>
              <w:t>Kalibrační sady (terče, deskové cíle) pro geometrickou a optickou kalibraci systému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D1A1" w14:textId="44240621" w:rsidR="003971F6" w:rsidRDefault="003971F6" w:rsidP="003971F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6EA06" w14:textId="350BF2EF" w:rsidR="003971F6" w:rsidRPr="00297990" w:rsidRDefault="003971F6" w:rsidP="003971F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02CB4" w:rsidRPr="001E5139" w14:paraId="2A36F830" w14:textId="77777777" w:rsidTr="004A2BB7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EEFB" w14:textId="1F90FE92" w:rsidR="00E02CB4" w:rsidRPr="00297990" w:rsidRDefault="00924497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EE5BB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Kalibrační sestava pro korekci energie laserového paprsku (sheet correction kit)</w:t>
            </w:r>
          </w:p>
        </w:tc>
      </w:tr>
      <w:tr w:rsidR="00A01A3E" w:rsidRPr="001E5139" w14:paraId="385D224B" w14:textId="77777777" w:rsidTr="00064D4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616B" w14:textId="2182A67E" w:rsidR="00A01A3E" w:rsidRPr="00271C2E" w:rsidRDefault="00A01A3E" w:rsidP="00A01A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63C4">
              <w:rPr>
                <w:rFonts w:ascii="Tahoma" w:hAnsi="Tahoma" w:cs="Tahoma"/>
                <w:sz w:val="20"/>
                <w:szCs w:val="20"/>
              </w:rPr>
              <w:t>Kalibrační sestava pro korekci energie laserového paprsku (sheet correction kit) pro diagnostickou metodu LIF (Laser Induced Fluorescence)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0B7C" w14:textId="1B0A9651" w:rsidR="00A01A3E" w:rsidRDefault="00A01A3E" w:rsidP="00A01A3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3DB5" w14:textId="003568FD" w:rsidR="00A01A3E" w:rsidRPr="00297990" w:rsidRDefault="00A01A3E" w:rsidP="00A01A3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01A3E" w:rsidRPr="001E5139" w14:paraId="3CEC032E" w14:textId="77777777" w:rsidTr="00064D4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A587" w14:textId="60BF809E" w:rsidR="00A01A3E" w:rsidRDefault="00A01A3E" w:rsidP="00A01A3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063C4">
              <w:rPr>
                <w:rFonts w:ascii="Tahoma" w:hAnsi="Tahoma" w:cs="Tahoma"/>
                <w:sz w:val="20"/>
                <w:szCs w:val="20"/>
              </w:rPr>
              <w:t>Tento kalibrační set bude obsahovat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alespoň</w:t>
            </w:r>
            <w:r w:rsidRPr="000063C4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6DFAFBE" w14:textId="56E1A079" w:rsidR="00A01A3E" w:rsidRPr="004D2842" w:rsidRDefault="00A01A3E" w:rsidP="00A01A3E">
            <w:pPr>
              <w:pStyle w:val="Odstavecseseznamem"/>
              <w:numPr>
                <w:ilvl w:val="1"/>
                <w:numId w:val="45"/>
              </w:numPr>
              <w:spacing w:after="0" w:line="240" w:lineRule="auto"/>
              <w:ind w:left="7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 xml:space="preserve">transparentní nádobu obdélníkového průřezu (rozměry </w:t>
            </w:r>
            <w:r w:rsidR="00F5790F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4D2842">
              <w:rPr>
                <w:rFonts w:ascii="Tahoma" w:hAnsi="Tahoma" w:cs="Tahoma"/>
                <w:sz w:val="20"/>
                <w:szCs w:val="20"/>
              </w:rPr>
              <w:t>100 x 100 x 20 mm) vyrobenou z křemenného skla (quartz glass), transparentní pro UV vlnové délky (především v blízkosti oblasti 283 nm)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6E65E14A" w14:textId="77777777" w:rsidR="00A01A3E" w:rsidRPr="004D2842" w:rsidRDefault="00A01A3E" w:rsidP="00A01A3E">
            <w:pPr>
              <w:pStyle w:val="Odstavecseseznamem"/>
              <w:numPr>
                <w:ilvl w:val="1"/>
                <w:numId w:val="45"/>
              </w:numPr>
              <w:spacing w:after="0" w:line="240" w:lineRule="auto"/>
              <w:ind w:left="7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vhodný filtr určený pro měření fluorescence acetonu s propustným pásmem v oblasti kolem 410 nm (při 410 nm transmitance ≥ 60 %)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75C6B2F0" w14:textId="5580C8D8" w:rsidR="00A01A3E" w:rsidRPr="00271C2E" w:rsidRDefault="00A01A3E" w:rsidP="00A01A3E">
            <w:pPr>
              <w:pStyle w:val="Odstavecseseznamem"/>
              <w:numPr>
                <w:ilvl w:val="1"/>
                <w:numId w:val="45"/>
              </w:numPr>
              <w:spacing w:after="0" w:line="240" w:lineRule="auto"/>
              <w:ind w:left="7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2842">
              <w:rPr>
                <w:rFonts w:ascii="Tahoma" w:hAnsi="Tahoma" w:cs="Tahoma"/>
                <w:sz w:val="20"/>
                <w:szCs w:val="20"/>
              </w:rPr>
              <w:t>aceton (množství alespoň pro 100 kalibrací)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A369" w14:textId="57F0E5CB" w:rsidR="00A01A3E" w:rsidRDefault="00A01A3E" w:rsidP="00A01A3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E7A9" w14:textId="4FAC7D67" w:rsidR="00A01A3E" w:rsidRPr="00297990" w:rsidRDefault="00A01A3E" w:rsidP="00A01A3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01A3E" w:rsidRPr="001E5139" w14:paraId="772D8892" w14:textId="77777777" w:rsidTr="0067102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3A33" w14:textId="1F08CDC1" w:rsidR="00A01A3E" w:rsidRPr="004A27D4" w:rsidRDefault="004A27D4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4A27D4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Generátor tuhých částic pro PIV </w:t>
            </w:r>
            <w:r w:rsidR="00A13A73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(Particle Image Velocimetry) </w:t>
            </w:r>
            <w:r w:rsidRPr="004A27D4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diagnostiku plamenů</w:t>
            </w:r>
          </w:p>
        </w:tc>
      </w:tr>
      <w:tr w:rsidR="00191C6D" w:rsidRPr="001E5139" w14:paraId="7120729E" w14:textId="77777777" w:rsidTr="00191C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6D38" w14:textId="77C71171" w:rsidR="00191C6D" w:rsidRPr="00271C2E" w:rsidRDefault="00191C6D" w:rsidP="00191C6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6120">
              <w:rPr>
                <w:rFonts w:ascii="Tahoma" w:hAnsi="Tahoma" w:cs="Tahoma"/>
                <w:sz w:val="20"/>
                <w:szCs w:val="20"/>
              </w:rPr>
              <w:t xml:space="preserve">Pracovní tlak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D53C" w14:textId="444F427D" w:rsidR="00191C6D" w:rsidRDefault="00191C6D" w:rsidP="00191C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56120">
              <w:rPr>
                <w:rFonts w:ascii="Tahoma" w:hAnsi="Tahoma" w:cs="Tahoma"/>
                <w:sz w:val="20"/>
                <w:szCs w:val="20"/>
              </w:rPr>
              <w:t>do 5 bar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3B1C" w14:textId="6486971B" w:rsidR="00191C6D" w:rsidRPr="00297990" w:rsidRDefault="00191C6D" w:rsidP="00191C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D0CB3" w:rsidRPr="001E5139" w14:paraId="0305E341" w14:textId="77777777" w:rsidTr="00191C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24B" w14:textId="623167A1" w:rsidR="00BD0CB3" w:rsidRPr="00271C2E" w:rsidRDefault="00BD0CB3" w:rsidP="00BD0C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Zařízení určeno pro t</w:t>
            </w:r>
            <w:r w:rsidRPr="00156120">
              <w:rPr>
                <w:rFonts w:ascii="Tahoma" w:hAnsi="Tahoma" w:cs="Tahoma"/>
                <w:sz w:val="20"/>
                <w:szCs w:val="20"/>
              </w:rPr>
              <w:t>uhé částice (seeding particles) TiO</w:t>
            </w:r>
            <w:r w:rsidRPr="00156120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8F9D" w14:textId="05022591" w:rsidR="00BD0CB3" w:rsidRDefault="00BD0CB3" w:rsidP="00BD0CB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D6A5B" w14:textId="315EB30C" w:rsidR="00BD0CB3" w:rsidRPr="00297990" w:rsidRDefault="00BD0CB3" w:rsidP="00BD0CB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D0CB3" w:rsidRPr="001E5139" w14:paraId="77A5A5EA" w14:textId="77777777" w:rsidTr="00191C6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8985" w14:textId="75D3E701" w:rsidR="00BD0CB3" w:rsidRPr="00271C2E" w:rsidRDefault="00BD0CB3" w:rsidP="00BD0C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56120">
              <w:rPr>
                <w:rFonts w:ascii="Tahoma" w:hAnsi="Tahoma" w:cs="Tahoma"/>
                <w:sz w:val="20"/>
                <w:szCs w:val="20"/>
              </w:rPr>
              <w:t>Zásobník částic (</w:t>
            </w:r>
            <w:r w:rsidR="000F6A69">
              <w:rPr>
                <w:rFonts w:ascii="Tahoma" w:hAnsi="Tahoma" w:cs="Tahoma"/>
                <w:sz w:val="20"/>
                <w:szCs w:val="20"/>
              </w:rPr>
              <w:t>p</w:t>
            </w:r>
            <w:r w:rsidRPr="00156120">
              <w:rPr>
                <w:rFonts w:ascii="Tahoma" w:hAnsi="Tahoma" w:cs="Tahoma"/>
                <w:sz w:val="20"/>
                <w:szCs w:val="20"/>
              </w:rPr>
              <w:t xml:space="preserve">article reseroir) </w:t>
            </w:r>
            <w:r w:rsidR="001E1CE0">
              <w:rPr>
                <w:rFonts w:ascii="Tahoma" w:hAnsi="Tahoma" w:cs="Tahoma"/>
                <w:sz w:val="20"/>
                <w:szCs w:val="20"/>
              </w:rPr>
              <w:t>s min. objemem</w:t>
            </w:r>
            <w:r w:rsidRPr="00156120">
              <w:rPr>
                <w:rFonts w:ascii="Tahoma" w:hAnsi="Tahoma" w:cs="Tahoma"/>
                <w:sz w:val="20"/>
                <w:szCs w:val="20"/>
              </w:rPr>
              <w:t xml:space="preserve"> 200 ml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6657" w14:textId="1907B2BF" w:rsidR="00BD0CB3" w:rsidRDefault="00BD0CB3" w:rsidP="00BD0CB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C31" w14:textId="576105A1" w:rsidR="00BD0CB3" w:rsidRPr="00297990" w:rsidRDefault="00BD0CB3" w:rsidP="00BD0CB3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D00AA" w:rsidRPr="001E5139" w14:paraId="7A354F9B" w14:textId="77777777" w:rsidTr="0094622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D2A8" w14:textId="6833B471" w:rsidR="007D00AA" w:rsidRPr="00271C2E" w:rsidRDefault="007D00AA" w:rsidP="007D00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uhé částice </w:t>
            </w:r>
            <w:r w:rsidR="00C161E1" w:rsidRPr="00156120">
              <w:rPr>
                <w:rFonts w:ascii="Tahoma" w:hAnsi="Tahoma" w:cs="Tahoma"/>
                <w:sz w:val="20"/>
                <w:szCs w:val="20"/>
              </w:rPr>
              <w:t>TiO</w:t>
            </w:r>
            <w:r w:rsidR="00C161E1" w:rsidRPr="00156120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="00C161E1">
              <w:rPr>
                <w:rFonts w:ascii="Tahoma" w:hAnsi="Tahoma" w:cs="Tahoma"/>
                <w:sz w:val="20"/>
                <w:szCs w:val="20"/>
                <w:vertAlign w:val="subscript"/>
              </w:rPr>
              <w:t xml:space="preserve"> </w:t>
            </w:r>
            <w:r w:rsidRPr="004D2842">
              <w:rPr>
                <w:rFonts w:ascii="Tahoma" w:hAnsi="Tahoma" w:cs="Tahoma"/>
                <w:sz w:val="20"/>
                <w:szCs w:val="20"/>
              </w:rPr>
              <w:t>pro PIV diagnostiku plamenů termálně stabilní min. do teploty 1800 °C, množství 0,5 kg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3D3D" w14:textId="68008143" w:rsidR="007D00AA" w:rsidRDefault="007D00AA" w:rsidP="007D00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2E92" w14:textId="766BD110" w:rsidR="007D00AA" w:rsidRPr="00297990" w:rsidRDefault="007D00AA" w:rsidP="007D00A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509C2" w:rsidRPr="001E5139" w14:paraId="682C1ECB" w14:textId="77777777" w:rsidTr="00A776DC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7E90" w14:textId="0D3E45A1" w:rsidR="008509C2" w:rsidRPr="00297990" w:rsidRDefault="002F4AD0" w:rsidP="00CC06E1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F4AD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Optické filtry pro měření chemiluminiscence v plamenech</w:t>
            </w:r>
          </w:p>
        </w:tc>
      </w:tr>
      <w:tr w:rsidR="00D03D6D" w:rsidRPr="001E5139" w14:paraId="5B8E6EEB" w14:textId="77777777" w:rsidTr="0094622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5E6E" w14:textId="6A02CCB7" w:rsidR="00D03D6D" w:rsidRPr="00271C2E" w:rsidRDefault="00D03D6D" w:rsidP="00D03D6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Pr="004D2842">
              <w:rPr>
                <w:rFonts w:ascii="Tahoma" w:hAnsi="Tahoma" w:cs="Tahoma"/>
                <w:sz w:val="20"/>
                <w:szCs w:val="20"/>
              </w:rPr>
              <w:t>iltr pro OH*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5091" w14:textId="4CE3AC43" w:rsidR="00D03D6D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A3C3" w14:textId="555459A9" w:rsidR="00D03D6D" w:rsidRPr="00297990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03D6D" w:rsidRPr="001E5139" w14:paraId="44C00AFE" w14:textId="77777777" w:rsidTr="0094622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D2E8" w14:textId="2A02C6C4" w:rsidR="00D03D6D" w:rsidRPr="00271C2E" w:rsidRDefault="00D03D6D" w:rsidP="00D03D6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Pr="004D2842">
              <w:rPr>
                <w:rFonts w:ascii="Tahoma" w:hAnsi="Tahoma" w:cs="Tahoma"/>
                <w:sz w:val="20"/>
                <w:szCs w:val="20"/>
              </w:rPr>
              <w:t>iltr pro CH*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E379" w14:textId="737AE739" w:rsidR="00D03D6D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86F3" w14:textId="4D05723D" w:rsidR="00D03D6D" w:rsidRPr="00297990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03D6D" w:rsidRPr="001E5139" w14:paraId="7EF3B29A" w14:textId="77777777" w:rsidTr="0094622E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F61D" w14:textId="625C25ED" w:rsidR="00D03D6D" w:rsidRPr="00271C2E" w:rsidRDefault="00D03D6D" w:rsidP="00D03D6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</w:t>
            </w:r>
            <w:r w:rsidRPr="004D2842">
              <w:rPr>
                <w:rFonts w:ascii="Tahoma" w:hAnsi="Tahoma" w:cs="Tahoma"/>
                <w:sz w:val="20"/>
                <w:szCs w:val="20"/>
              </w:rPr>
              <w:t>iltr pro C</w:t>
            </w:r>
            <w:r w:rsidRPr="004D2842">
              <w:rPr>
                <w:rFonts w:ascii="Tahoma" w:hAnsi="Tahoma" w:cs="Tahoma"/>
                <w:sz w:val="20"/>
                <w:szCs w:val="20"/>
                <w:vertAlign w:val="subscript"/>
              </w:rPr>
              <w:t>2</w:t>
            </w:r>
            <w:r w:rsidRPr="004D2842">
              <w:rPr>
                <w:rFonts w:ascii="Tahoma" w:hAnsi="Tahoma" w:cs="Tahoma"/>
                <w:sz w:val="20"/>
                <w:szCs w:val="20"/>
              </w:rPr>
              <w:t xml:space="preserve">* </w:t>
            </w:r>
            <w:r w:rsidR="000516C8">
              <w:rPr>
                <w:rFonts w:ascii="Tahoma" w:hAnsi="Tahoma" w:cs="Tahoma"/>
                <w:sz w:val="20"/>
                <w:szCs w:val="20"/>
              </w:rPr>
              <w:t>[</w:t>
            </w:r>
            <w:r w:rsidRPr="004D2842">
              <w:rPr>
                <w:rFonts w:ascii="Tahoma" w:hAnsi="Tahoma" w:cs="Tahoma"/>
                <w:sz w:val="20"/>
                <w:szCs w:val="20"/>
              </w:rPr>
              <w:t>pro oblast hlavního pásu (0,0), kolem 516 nm</w:t>
            </w:r>
            <w:r w:rsidR="000516C8">
              <w:rPr>
                <w:rFonts w:ascii="Tahoma" w:hAnsi="Tahoma" w:cs="Tahoma"/>
                <w:sz w:val="20"/>
                <w:szCs w:val="20"/>
              </w:rPr>
              <w:t>]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C7A6D" w14:textId="64FC63CD" w:rsidR="00D03D6D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616F" w14:textId="418DA0EA" w:rsidR="00D03D6D" w:rsidRPr="00297990" w:rsidRDefault="00D03D6D" w:rsidP="00D03D6D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35908" w:rsidRPr="001E5139" w14:paraId="7412D74F" w14:textId="77777777" w:rsidTr="00200A90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EBED" w14:textId="6F1C8371" w:rsidR="00D35908" w:rsidRPr="00297990" w:rsidRDefault="00D35908" w:rsidP="00D3590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35908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Doplňující aplikační požadavky na měř</w:t>
            </w:r>
            <w:r w:rsidR="006204E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i</w:t>
            </w:r>
            <w:r w:rsidRPr="00D35908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cí systém</w:t>
            </w:r>
          </w:p>
        </w:tc>
      </w:tr>
      <w:tr w:rsidR="00D35908" w:rsidRPr="001E5139" w14:paraId="042096A6" w14:textId="77777777" w:rsidTr="00D3590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1D6B" w14:textId="041A29DA" w:rsidR="00D35908" w:rsidRPr="00EE5BBA" w:rsidRDefault="00D35908" w:rsidP="00D3590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EE5BBA">
              <w:rPr>
                <w:rFonts w:ascii="Tahoma" w:hAnsi="Tahoma" w:cs="Tahoma"/>
                <w:i/>
                <w:iCs/>
                <w:sz w:val="20"/>
                <w:szCs w:val="20"/>
              </w:rPr>
              <w:t>Vizualizace přirozené konvekce</w:t>
            </w:r>
          </w:p>
        </w:tc>
      </w:tr>
      <w:tr w:rsidR="00D35908" w:rsidRPr="001E5139" w14:paraId="7F426B15" w14:textId="77777777" w:rsidTr="00E61D2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1CAE" w14:textId="763A390B" w:rsidR="00D35908" w:rsidRDefault="00D35908" w:rsidP="00D359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4C1B">
              <w:rPr>
                <w:rFonts w:ascii="Tahoma" w:hAnsi="Tahoma" w:cs="Tahoma"/>
                <w:sz w:val="20"/>
                <w:szCs w:val="20"/>
              </w:rPr>
              <w:t>Systém musí zachytit i malé teplotní gradienty (od 20 K), umožňující vizualizaci proudění vznikajícího přirozenou konvekcí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809" w14:textId="199B5608" w:rsidR="00D35908" w:rsidRDefault="00D35908" w:rsidP="00D359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BF9C" w14:textId="774042CD" w:rsidR="00D35908" w:rsidRPr="00297990" w:rsidRDefault="00D35908" w:rsidP="00D359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35908" w:rsidRPr="001E5139" w14:paraId="0B996A9D" w14:textId="77777777" w:rsidTr="00E61D2D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B2A0" w14:textId="320BE926" w:rsidR="00D35908" w:rsidRDefault="00D35908" w:rsidP="00D3590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44C1B">
              <w:rPr>
                <w:rFonts w:ascii="Tahoma" w:hAnsi="Tahoma" w:cs="Tahoma"/>
                <w:sz w:val="20"/>
                <w:szCs w:val="20"/>
              </w:rPr>
              <w:t>Výstupem měření bude přesný mapový obraz proudu vzduchu korelovaný s teplotním rozložením, který podpoří kvantitativní analýzu dynamiky proudění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A47B" w14:textId="774FA0C4" w:rsidR="00D35908" w:rsidRDefault="00D35908" w:rsidP="00D359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BBEE" w14:textId="44D7676E" w:rsidR="00D35908" w:rsidRPr="00297990" w:rsidRDefault="00D35908" w:rsidP="00D3590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D35908" w:rsidRPr="001E5139" w14:paraId="3D9E0FF8" w14:textId="77777777" w:rsidTr="004E251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C3E6" w14:textId="47FD78D0" w:rsidR="00D35908" w:rsidRPr="00EE5BBA" w:rsidRDefault="00D35908" w:rsidP="00D3590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EE5BBA">
              <w:rPr>
                <w:rFonts w:ascii="Tahoma" w:hAnsi="Tahoma" w:cs="Tahoma"/>
                <w:i/>
                <w:iCs/>
                <w:sz w:val="20"/>
                <w:szCs w:val="20"/>
              </w:rPr>
              <w:t>Vizualizace vstřikování vodíku do spalovacích komor turbín a motorů</w:t>
            </w:r>
          </w:p>
        </w:tc>
      </w:tr>
      <w:tr w:rsidR="00977A87" w:rsidRPr="001E5139" w14:paraId="38194AC4" w14:textId="77777777" w:rsidTr="00991CB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C62" w14:textId="710F0111" w:rsidR="00977A87" w:rsidRDefault="00977A87" w:rsidP="00977A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37AB">
              <w:rPr>
                <w:rFonts w:ascii="Tahoma" w:hAnsi="Tahoma" w:cs="Tahoma"/>
                <w:sz w:val="20"/>
                <w:szCs w:val="20"/>
              </w:rPr>
              <w:t>Systém musí umožnit zobrazení dynamiky vstřikování vodíku do uzavřených spalovacích komor s transparentním průhledítkem s důrazem na optický přístup, kontrast a vhodné osvětlení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8260" w14:textId="594F7246" w:rsidR="00977A87" w:rsidRDefault="00977A87" w:rsidP="00977A8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6E40" w14:textId="57DFCF81" w:rsidR="00977A87" w:rsidRPr="00297990" w:rsidRDefault="00977A87" w:rsidP="00977A8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977A87" w:rsidRPr="001E5139" w14:paraId="1A5FC45C" w14:textId="77777777" w:rsidTr="00991CB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21C" w14:textId="4F2BA15E" w:rsidR="00977A87" w:rsidRDefault="00977A87" w:rsidP="00977A8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37AB">
              <w:rPr>
                <w:rFonts w:ascii="Tahoma" w:hAnsi="Tahoma" w:cs="Tahoma"/>
                <w:sz w:val="20"/>
                <w:szCs w:val="20"/>
              </w:rPr>
              <w:t>Výstupem měření bude obraz vstřikovaného vodíku s dostatečným kontrastem, který umožní hodnocení kvality vstřikovacího procesu a prostorové distribuce vodíku v čase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8B68" w14:textId="40286D2B" w:rsidR="00977A87" w:rsidRDefault="00977A87" w:rsidP="00977A8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E972" w14:textId="69F0D446" w:rsidR="00977A87" w:rsidRPr="00297990" w:rsidRDefault="00977A87" w:rsidP="00977A8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B7F13" w:rsidRPr="001E5139" w14:paraId="2033FA5E" w14:textId="77777777" w:rsidTr="00137A92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800B" w14:textId="36725C7F" w:rsidR="00BB7F13" w:rsidRPr="00EE40EA" w:rsidRDefault="00EE40EA" w:rsidP="0025072B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EE40E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Technické požadavky na měř</w:t>
            </w:r>
            <w:r w:rsidR="006204E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i</w:t>
            </w:r>
            <w:r w:rsidRPr="00EE40EA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cí systém</w:t>
            </w:r>
          </w:p>
        </w:tc>
      </w:tr>
      <w:tr w:rsidR="00EE40EA" w:rsidRPr="001E5139" w14:paraId="69393951" w14:textId="77777777" w:rsidTr="00DB79F2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CBFB" w14:textId="4CB4C92B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EE40EA">
              <w:rPr>
                <w:rFonts w:ascii="Tahoma" w:hAnsi="Tahoma" w:cs="Tahoma"/>
                <w:i/>
                <w:iCs/>
                <w:sz w:val="20"/>
                <w:szCs w:val="20"/>
              </w:rPr>
              <w:t>Obecné požadavky</w:t>
            </w:r>
          </w:p>
        </w:tc>
      </w:tr>
      <w:tr w:rsidR="00EE40EA" w:rsidRPr="001E5139" w14:paraId="3BB4E49C" w14:textId="77777777" w:rsidTr="00F57AE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464" w14:textId="7E75C536" w:rsidR="00EE40EA" w:rsidRP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40EA">
              <w:rPr>
                <w:rFonts w:ascii="Tahoma" w:hAnsi="Tahoma" w:cs="Tahoma"/>
                <w:sz w:val="20"/>
                <w:szCs w:val="20"/>
              </w:rPr>
              <w:t>Kompletní integrace všech hardwarových a softwarových komponent do jednotného systému v místě plnění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256C" w14:textId="3C6A173D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5057" w14:textId="4D0A4FA2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00409389" w14:textId="77777777" w:rsidTr="00F57AE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EA12" w14:textId="5320D9A4" w:rsidR="00EE40EA" w:rsidRP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40EA">
              <w:rPr>
                <w:rFonts w:ascii="Tahoma" w:hAnsi="Tahoma" w:cs="Tahoma"/>
                <w:sz w:val="20"/>
                <w:szCs w:val="20"/>
              </w:rPr>
              <w:t>Kompatibilita mezi jednotlivými moduly a schopnost komunikace v reálném čase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8D67" w14:textId="1F9DD6D7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9298" w14:textId="0547B98B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726ED8B7" w14:textId="77777777" w:rsidTr="00F57AE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F030" w14:textId="37F789E2" w:rsidR="00EE40EA" w:rsidRP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40EA">
              <w:rPr>
                <w:rFonts w:ascii="Tahoma" w:hAnsi="Tahoma" w:cs="Tahoma"/>
                <w:sz w:val="20"/>
                <w:szCs w:val="20"/>
              </w:rPr>
              <w:t>Dodání s kompletní technickou dokumentací, uživatelskými manuály a servisní podporou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3F52" w14:textId="2BA5CF42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1D7C" w14:textId="130CCE94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199107EB" w14:textId="77777777" w:rsidTr="00F57AEA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1AB" w14:textId="08A74DAE" w:rsidR="00EE40EA" w:rsidRP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40EA">
              <w:rPr>
                <w:rFonts w:ascii="Tahoma" w:hAnsi="Tahoma" w:cs="Tahoma"/>
                <w:sz w:val="20"/>
                <w:szCs w:val="20"/>
              </w:rPr>
              <w:t>Všechny systémy musí být schopny provádět a vyhodnocovat měření i přes transparentní materiály, jako je např. plexisklo nebo sklo, a kompenzovat optické zkreslení, které tyto materiály způsobují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8FBB" w14:textId="6D5DAEB2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E521" w14:textId="3E03E5F0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583084B6" w14:textId="77777777" w:rsidTr="000672C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E96A" w14:textId="3AEB3EEC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D2842">
              <w:rPr>
                <w:rFonts w:ascii="Tahoma" w:hAnsi="Tahoma" w:cs="Tahoma"/>
                <w:i/>
                <w:iCs/>
                <w:sz w:val="20"/>
                <w:szCs w:val="20"/>
              </w:rPr>
              <w:t>Požadavky pro měření úniku plynu</w:t>
            </w:r>
          </w:p>
        </w:tc>
      </w:tr>
      <w:tr w:rsidR="00EE40EA" w:rsidRPr="001E5139" w14:paraId="4392DCE0" w14:textId="77777777" w:rsidTr="009E788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4FEF" w14:textId="58A908E8" w:rsid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F1C55">
              <w:rPr>
                <w:rFonts w:ascii="Tahoma" w:hAnsi="Tahoma" w:cs="Tahoma"/>
                <w:sz w:val="20"/>
                <w:szCs w:val="20"/>
              </w:rPr>
              <w:lastRenderedPageBreak/>
              <w:t>Citlivost systému musí umožnit detekci drobných změn indexu lomu odpovídajících minimálním koncentracím unikajícího plynu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5306" w14:textId="151B5E89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E6CB" w14:textId="5606745A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7711C32F" w14:textId="77777777" w:rsidTr="009E788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AB3" w14:textId="71E1255D" w:rsidR="00EE40EA" w:rsidRDefault="00EE40EA" w:rsidP="00EE40E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F1C55">
              <w:rPr>
                <w:rFonts w:ascii="Tahoma" w:hAnsi="Tahoma" w:cs="Tahoma"/>
                <w:sz w:val="20"/>
                <w:szCs w:val="20"/>
              </w:rPr>
              <w:t>Prostorové rozlišení záznamu minimálně 1 % z celkového měřicího pole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DE20C" w14:textId="50AA7E94" w:rsidR="00EE40EA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CB37" w14:textId="37C6E475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E40EA" w:rsidRPr="001E5139" w14:paraId="532D49DA" w14:textId="77777777" w:rsidTr="00D0214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E60C" w14:textId="7CFAC093" w:rsidR="00EE40EA" w:rsidRPr="00297990" w:rsidRDefault="00EE40EA" w:rsidP="00EE40E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4D2842">
              <w:rPr>
                <w:rFonts w:ascii="Tahoma" w:hAnsi="Tahoma" w:cs="Tahoma"/>
                <w:i/>
                <w:iCs/>
                <w:sz w:val="20"/>
                <w:szCs w:val="20"/>
              </w:rPr>
              <w:t>Požadavky pro diagnostiku rychlých dějů</w:t>
            </w:r>
          </w:p>
        </w:tc>
      </w:tr>
      <w:tr w:rsidR="008310B9" w:rsidRPr="001E5139" w14:paraId="69739C84" w14:textId="77777777" w:rsidTr="006418B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E78C" w14:textId="7626E041" w:rsidR="008310B9" w:rsidRDefault="008310B9" w:rsidP="008310B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65C3B">
              <w:rPr>
                <w:rFonts w:ascii="Tahoma" w:hAnsi="Tahoma" w:cs="Tahoma"/>
                <w:sz w:val="20"/>
                <w:szCs w:val="20"/>
              </w:rPr>
              <w:t>Synchronizační jednotka umí zaznamenávat data z více kamer s uživatelsky definovaným časovým zpožděním a umí pracovat s daty z vysokorychlostní kamery (10 kHz)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E96E" w14:textId="25027F71" w:rsidR="008310B9" w:rsidRDefault="008310B9" w:rsidP="00831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1FAB" w14:textId="6BDFCF91" w:rsidR="008310B9" w:rsidRPr="00297990" w:rsidRDefault="008310B9" w:rsidP="00831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310B9" w:rsidRPr="001E5139" w14:paraId="4268D98A" w14:textId="77777777" w:rsidTr="006418B8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B133" w14:textId="4E1A263D" w:rsidR="008310B9" w:rsidRDefault="008310B9" w:rsidP="008310B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65C3B">
              <w:rPr>
                <w:rFonts w:ascii="Tahoma" w:hAnsi="Tahoma" w:cs="Tahoma"/>
                <w:sz w:val="20"/>
                <w:szCs w:val="20"/>
              </w:rPr>
              <w:t>Software umí zaznamenávat data i z double-frame kamer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DE79" w14:textId="042ACC64" w:rsidR="008310B9" w:rsidRDefault="008310B9" w:rsidP="00831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A5FD" w14:textId="78EFBC37" w:rsidR="008310B9" w:rsidRPr="00297990" w:rsidRDefault="008310B9" w:rsidP="008310B9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74328" w:rsidRPr="001E5139" w14:paraId="698DBFDD" w14:textId="77777777" w:rsidTr="00862BD4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F2C9" w14:textId="600A48AB" w:rsidR="00174328" w:rsidRPr="00297990" w:rsidRDefault="00174328" w:rsidP="00174328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1C5BB2">
              <w:rPr>
                <w:rFonts w:ascii="Tahoma" w:hAnsi="Tahoma" w:cs="Tahoma"/>
                <w:i/>
                <w:iCs/>
                <w:sz w:val="20"/>
                <w:szCs w:val="20"/>
              </w:rPr>
              <w:t>Ostatní</w:t>
            </w:r>
            <w:r w:rsidR="001C5BB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požadavky</w:t>
            </w:r>
          </w:p>
        </w:tc>
      </w:tr>
      <w:tr w:rsidR="00B53E4E" w:rsidRPr="001E5139" w14:paraId="2F2DDFE2" w14:textId="77777777" w:rsidTr="00AC691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F5B5" w14:textId="713EAEC0" w:rsidR="00B53E4E" w:rsidRDefault="00B53E4E" w:rsidP="00B53E4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EB7">
              <w:rPr>
                <w:rFonts w:ascii="Tahoma" w:hAnsi="Tahoma" w:cs="Tahoma"/>
                <w:sz w:val="20"/>
                <w:szCs w:val="20"/>
              </w:rPr>
              <w:t xml:space="preserve">Dodavatel zajistí kompletní instalaci a integraci </w:t>
            </w:r>
            <w:r>
              <w:rPr>
                <w:rFonts w:ascii="Tahoma" w:hAnsi="Tahoma" w:cs="Tahoma"/>
                <w:sz w:val="20"/>
                <w:szCs w:val="20"/>
              </w:rPr>
              <w:t>měř</w:t>
            </w:r>
            <w:r w:rsidR="006204E0">
              <w:rPr>
                <w:rFonts w:ascii="Tahoma" w:hAnsi="Tahoma" w:cs="Tahoma"/>
                <w:sz w:val="20"/>
                <w:szCs w:val="20"/>
              </w:rPr>
              <w:t>i</w:t>
            </w:r>
            <w:r>
              <w:rPr>
                <w:rFonts w:ascii="Tahoma" w:hAnsi="Tahoma" w:cs="Tahoma"/>
                <w:sz w:val="20"/>
                <w:szCs w:val="20"/>
              </w:rPr>
              <w:t xml:space="preserve">cího </w:t>
            </w:r>
            <w:r w:rsidRPr="00691EB7">
              <w:rPr>
                <w:rFonts w:ascii="Tahoma" w:hAnsi="Tahoma" w:cs="Tahoma"/>
                <w:sz w:val="20"/>
                <w:szCs w:val="20"/>
              </w:rPr>
              <w:t>systému v místě plnění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E7A4" w14:textId="04BB44E4" w:rsidR="00B53E4E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2B9C" w14:textId="1F4E7F33" w:rsidR="00B53E4E" w:rsidRPr="00297990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53E4E" w:rsidRPr="001E5139" w14:paraId="4594096C" w14:textId="77777777" w:rsidTr="00AC691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091" w14:textId="4C6CDC75" w:rsidR="00B53E4E" w:rsidRDefault="00B53E4E" w:rsidP="00B53E4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EB7">
              <w:rPr>
                <w:rFonts w:ascii="Tahoma" w:hAnsi="Tahoma" w:cs="Tahoma"/>
                <w:sz w:val="20"/>
                <w:szCs w:val="20"/>
              </w:rPr>
              <w:t xml:space="preserve">Dodavatel provede zaškolení obsluhy </w:t>
            </w:r>
            <w:r w:rsidR="00051533">
              <w:rPr>
                <w:rFonts w:ascii="Tahoma" w:hAnsi="Tahoma" w:cs="Tahoma"/>
                <w:sz w:val="20"/>
                <w:szCs w:val="20"/>
              </w:rPr>
              <w:t xml:space="preserve">(max. 5 osob) </w:t>
            </w:r>
            <w:r w:rsidRPr="00691EB7">
              <w:rPr>
                <w:rFonts w:ascii="Tahoma" w:hAnsi="Tahoma" w:cs="Tahoma"/>
                <w:sz w:val="20"/>
                <w:szCs w:val="20"/>
              </w:rPr>
              <w:t>minimálně v rozsahu 3 pracovních dnů (3×8 hod.) v místě plnění</w:t>
            </w:r>
            <w:r w:rsidR="000515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1D8A">
              <w:rPr>
                <w:rFonts w:ascii="Tahoma" w:hAnsi="Tahoma" w:cs="Tahoma"/>
                <w:sz w:val="20"/>
                <w:szCs w:val="20"/>
              </w:rPr>
              <w:t>v českém nebo anglickém jazyce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5460" w14:textId="21728CFD" w:rsidR="00B53E4E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951B" w14:textId="429787FF" w:rsidR="00B53E4E" w:rsidRPr="00297990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B53E4E" w:rsidRPr="001E5139" w14:paraId="1E2C65CE" w14:textId="77777777" w:rsidTr="00AC691B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0494" w14:textId="6345B5CC" w:rsidR="00B53E4E" w:rsidRDefault="00B53E4E" w:rsidP="00B53E4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91EB7">
              <w:rPr>
                <w:rFonts w:ascii="Tahoma" w:hAnsi="Tahoma" w:cs="Tahoma"/>
                <w:sz w:val="20"/>
                <w:szCs w:val="20"/>
              </w:rPr>
              <w:t xml:space="preserve">Dodávka musí zahrnovat servisní podporu a možnost řešení potíží po </w:t>
            </w:r>
            <w:r w:rsidRPr="00B53E4E">
              <w:rPr>
                <w:rFonts w:ascii="Tahoma" w:hAnsi="Tahoma" w:cs="Tahoma"/>
                <w:sz w:val="20"/>
                <w:szCs w:val="20"/>
              </w:rPr>
              <w:t>dobu minimálně 24 měsíců</w:t>
            </w:r>
            <w:r w:rsidRPr="00691EB7">
              <w:rPr>
                <w:rFonts w:ascii="Tahoma" w:hAnsi="Tahoma" w:cs="Tahoma"/>
                <w:sz w:val="20"/>
                <w:szCs w:val="20"/>
              </w:rPr>
              <w:t xml:space="preserve"> od převzetí předmětu plnění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51A5" w14:textId="4A49236B" w:rsidR="00B53E4E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0368" w14:textId="72E09B48" w:rsidR="00B53E4E" w:rsidRPr="00297990" w:rsidRDefault="00B53E4E" w:rsidP="00B53E4E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61C0A0BE" w14:textId="072AD0F2" w:rsidR="00836EA8" w:rsidRDefault="00695DC3" w:rsidP="008B0772">
      <w:pPr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 souladu s technickými údaji nabízeného zařízení.</w:t>
      </w:r>
    </w:p>
    <w:p w14:paraId="5CCED615" w14:textId="77777777" w:rsidR="00695DC3" w:rsidRDefault="00695DC3" w:rsidP="008B0772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BD40BB6" w14:textId="2857A44E" w:rsidR="005863C9" w:rsidRPr="00C9285A" w:rsidRDefault="00695DC3" w:rsidP="00C9285A">
      <w:pPr>
        <w:spacing w:before="12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4. </w:t>
      </w:r>
      <w:r w:rsidR="00F9277F" w:rsidRPr="00C9285A">
        <w:rPr>
          <w:rFonts w:ascii="Tahoma" w:hAnsi="Tahoma" w:cs="Tahoma"/>
          <w:b/>
          <w:bCs/>
          <w:sz w:val="20"/>
          <w:szCs w:val="20"/>
        </w:rPr>
        <w:t>Dodávané zařízení dále obsahuje a umožňuje</w:t>
      </w:r>
      <w:r w:rsidR="00F9277F" w:rsidRPr="00C76D73">
        <w:rPr>
          <w:rFonts w:ascii="Tahoma" w:hAnsi="Tahoma" w:cs="Tahoma"/>
          <w:sz w:val="20"/>
          <w:szCs w:val="20"/>
        </w:rPr>
        <w:t xml:space="preserve"> 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(jedná se o parametr, kter</w:t>
      </w:r>
      <w:r w:rsidR="00585963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ý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j</w:t>
      </w:r>
      <w:r w:rsidR="00585963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e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předmětem hodnocení </w:t>
      </w:r>
      <w:r w:rsidR="00C94850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v kritériu B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a dodávané zařízení daný parametr musí splňovat, pokud se k tomu </w:t>
      </w:r>
      <w:r w:rsidR="00A223DB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d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odavatel v rámci hodnocení </w:t>
      </w:r>
      <w:r w:rsidR="00C51D8A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této části</w:t>
      </w:r>
      <w:r w:rsidR="00007E12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v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eřejné zakázky zaváže (tedy uvede ANO</w:t>
      </w:r>
      <w:r w:rsidR="005D265D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 xml:space="preserve"> níže v textu</w:t>
      </w:r>
      <w:r w:rsidR="00F9277F" w:rsidRPr="001C67AF">
        <w:rPr>
          <w:rFonts w:ascii="Tahoma" w:hAnsi="Tahoma" w:cs="Tahoma"/>
          <w:b/>
          <w:bCs/>
          <w:color w:val="FF0000"/>
          <w:sz w:val="20"/>
          <w:szCs w:val="20"/>
          <w:highlight w:val="yellow"/>
          <w:u w:val="single"/>
        </w:rPr>
        <w:t>)</w:t>
      </w:r>
      <w:r w:rsidR="00326C1C" w:rsidRPr="00C9285A">
        <w:rPr>
          <w:rFonts w:ascii="Tahoma" w:hAnsi="Tahoma" w:cs="Tahoma"/>
          <w:b/>
          <w:bCs/>
          <w:sz w:val="20"/>
          <w:szCs w:val="20"/>
        </w:rPr>
        <w:t>:</w:t>
      </w:r>
      <w:r w:rsidR="00715B0F" w:rsidRPr="00C9285A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F535E10" w14:textId="652FD33F" w:rsidR="00715B0F" w:rsidRDefault="00326C1C" w:rsidP="001C67AF">
      <w:pPr>
        <w:spacing w:before="120"/>
        <w:jc w:val="both"/>
        <w:rPr>
          <w:rFonts w:ascii="Tahoma" w:hAnsi="Tahoma" w:cs="Tahoma"/>
          <w:b/>
          <w:bCs/>
          <w:i/>
          <w:iCs/>
          <w:color w:val="FF0000"/>
          <w:sz w:val="20"/>
          <w:szCs w:val="20"/>
          <w:lang w:eastAsia="en-GB"/>
        </w:rPr>
      </w:pPr>
      <w:r>
        <w:rPr>
          <w:rFonts w:ascii="Tahoma" w:hAnsi="Tahoma" w:cs="Tahoma"/>
          <w:b/>
          <w:bCs/>
          <w:i/>
          <w:iCs/>
          <w:sz w:val="20"/>
          <w:szCs w:val="20"/>
        </w:rPr>
        <w:t>R</w:t>
      </w:r>
      <w:r w:rsidRPr="0075412E" w:rsidDel="00BF4B7C">
        <w:rPr>
          <w:rFonts w:ascii="Tahoma" w:hAnsi="Tahoma" w:cs="Tahoma"/>
          <w:b/>
          <w:bCs/>
          <w:i/>
          <w:iCs/>
          <w:sz w:val="20"/>
          <w:szCs w:val="20"/>
        </w:rPr>
        <w:t>ozšířen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í systému</w:t>
      </w:r>
      <w:r w:rsidRPr="0075412E" w:rsidDel="00BF4B7C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715B0F" w:rsidRPr="0075412E" w:rsidDel="00BF4B7C">
        <w:rPr>
          <w:rFonts w:ascii="Tahoma" w:hAnsi="Tahoma" w:cs="Tahoma"/>
          <w:b/>
          <w:bCs/>
          <w:i/>
          <w:iCs/>
          <w:sz w:val="20"/>
          <w:szCs w:val="20"/>
        </w:rPr>
        <w:t>o endoskopické zobrazování skalárních a vektorových polí</w:t>
      </w:r>
      <w:r w:rsidR="00715B0F" w:rsidRPr="00715B0F" w:rsidDel="00BF4B7C">
        <w:rPr>
          <w:rFonts w:ascii="Tahoma" w:hAnsi="Tahoma" w:cs="Tahoma"/>
          <w:i/>
          <w:iCs/>
          <w:sz w:val="20"/>
          <w:szCs w:val="20"/>
        </w:rPr>
        <w:t xml:space="preserve"> v plameni a </w:t>
      </w:r>
      <w:r w:rsidR="0026278B">
        <w:rPr>
          <w:rFonts w:ascii="Tahoma" w:hAnsi="Tahoma" w:cs="Tahoma"/>
          <w:i/>
          <w:iCs/>
          <w:sz w:val="20"/>
          <w:szCs w:val="20"/>
        </w:rPr>
        <w:t>u</w:t>
      </w:r>
      <w:r w:rsidR="00715B0F" w:rsidRPr="00715B0F" w:rsidDel="00BF4B7C">
        <w:rPr>
          <w:rFonts w:ascii="Tahoma" w:hAnsi="Tahoma" w:cs="Tahoma"/>
          <w:i/>
          <w:iCs/>
          <w:sz w:val="20"/>
          <w:szCs w:val="20"/>
        </w:rPr>
        <w:t xml:space="preserve"> jiných proudících aplikací pro experimentální systémy s uzavřenou neprůhlednou obálkou</w:t>
      </w:r>
      <w:r w:rsidR="00640F6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957F0B">
        <w:rPr>
          <w:rFonts w:ascii="Tahoma" w:hAnsi="Tahoma" w:cs="Tahoma"/>
          <w:i/>
          <w:iCs/>
          <w:sz w:val="20"/>
          <w:szCs w:val="20"/>
        </w:rPr>
        <w:t xml:space="preserve">splňující </w:t>
      </w:r>
      <w:r w:rsidR="00957F0B" w:rsidRPr="002A24A7">
        <w:rPr>
          <w:rFonts w:ascii="Tahoma" w:hAnsi="Tahoma" w:cs="Tahoma"/>
          <w:i/>
          <w:iCs/>
          <w:sz w:val="20"/>
          <w:szCs w:val="20"/>
        </w:rPr>
        <w:t>minimáln</w:t>
      </w:r>
      <w:r w:rsidR="002A24A7">
        <w:rPr>
          <w:rFonts w:ascii="Tahoma" w:hAnsi="Tahoma" w:cs="Tahoma"/>
          <w:i/>
          <w:iCs/>
          <w:sz w:val="20"/>
          <w:szCs w:val="20"/>
        </w:rPr>
        <w:t>ě</w:t>
      </w:r>
      <w:r w:rsidR="00957F0B" w:rsidRPr="002A24A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40F6C">
        <w:rPr>
          <w:rFonts w:ascii="Tahoma" w:hAnsi="Tahoma" w:cs="Tahoma"/>
          <w:i/>
          <w:iCs/>
          <w:sz w:val="20"/>
          <w:szCs w:val="20"/>
        </w:rPr>
        <w:t xml:space="preserve">technické </w:t>
      </w:r>
      <w:r w:rsidR="009B352A">
        <w:rPr>
          <w:rFonts w:ascii="Tahoma" w:hAnsi="Tahoma" w:cs="Tahoma"/>
          <w:i/>
          <w:iCs/>
          <w:sz w:val="20"/>
          <w:szCs w:val="20"/>
        </w:rPr>
        <w:t>parametry</w:t>
      </w:r>
      <w:r w:rsidR="00640F6C">
        <w:rPr>
          <w:rFonts w:ascii="Tahoma" w:hAnsi="Tahoma" w:cs="Tahoma"/>
          <w:i/>
          <w:iCs/>
          <w:sz w:val="20"/>
          <w:szCs w:val="20"/>
        </w:rPr>
        <w:t xml:space="preserve"> uvedené v tomto </w:t>
      </w:r>
      <w:r w:rsidR="0075412E">
        <w:rPr>
          <w:rFonts w:ascii="Tahoma" w:hAnsi="Tahoma" w:cs="Tahoma"/>
          <w:i/>
          <w:iCs/>
          <w:sz w:val="20"/>
          <w:szCs w:val="20"/>
        </w:rPr>
        <w:t>bodě</w:t>
      </w:r>
      <w:r w:rsidR="0058596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C5BB2">
        <w:rPr>
          <w:rFonts w:ascii="Tahoma" w:hAnsi="Tahoma" w:cs="Tahoma"/>
          <w:i/>
          <w:iCs/>
          <w:sz w:val="20"/>
          <w:szCs w:val="20"/>
        </w:rPr>
        <w:t xml:space="preserve">4. </w:t>
      </w:r>
      <w:r w:rsidR="00585963">
        <w:rPr>
          <w:rFonts w:ascii="Tahoma" w:hAnsi="Tahoma" w:cs="Tahoma"/>
          <w:i/>
          <w:iCs/>
          <w:sz w:val="20"/>
          <w:szCs w:val="20"/>
        </w:rPr>
        <w:t>níže</w:t>
      </w:r>
      <w:r w:rsidR="000170AD">
        <w:rPr>
          <w:rFonts w:ascii="Tahoma" w:hAnsi="Tahoma" w:cs="Tahoma"/>
          <w:i/>
          <w:iCs/>
          <w:sz w:val="20"/>
          <w:szCs w:val="20"/>
        </w:rPr>
        <w:t xml:space="preserve"> -</w:t>
      </w:r>
      <w:r w:rsidR="00007E12">
        <w:rPr>
          <w:rFonts w:ascii="Tahoma" w:hAnsi="Tahoma" w:cs="Tahoma"/>
          <w:i/>
          <w:iCs/>
          <w:sz w:val="20"/>
          <w:szCs w:val="20"/>
        </w:rPr>
        <w:t xml:space="preserve"> </w:t>
      </w:r>
      <w:r w:rsidR="002E419C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>[</w:t>
      </w:r>
      <w:r w:rsidR="00733B02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>účastník uvede</w:t>
      </w:r>
      <w:r w:rsidR="002E419C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 xml:space="preserve"> ANO nebo NE –</w:t>
      </w:r>
      <w:r w:rsidR="003141C9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 xml:space="preserve"> </w:t>
      </w:r>
      <w:r w:rsidR="002E419C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>hodnot</w:t>
      </w:r>
      <w:r w:rsidR="005C0372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>i</w:t>
      </w:r>
      <w:r w:rsidR="002E419C" w:rsidRPr="001E7DBC">
        <w:rPr>
          <w:rFonts w:ascii="Tahoma" w:hAnsi="Tahoma" w:cs="Tahoma"/>
          <w:b/>
          <w:bCs/>
          <w:i/>
          <w:iCs/>
          <w:color w:val="FF0000"/>
          <w:sz w:val="20"/>
          <w:szCs w:val="20"/>
          <w:highlight w:val="yellow"/>
          <w:lang w:eastAsia="en-GB"/>
        </w:rPr>
        <w:t>cí kritérium B]</w:t>
      </w:r>
      <w:r w:rsidR="00392164">
        <w:rPr>
          <w:rFonts w:ascii="Tahoma" w:hAnsi="Tahoma" w:cs="Tahoma"/>
          <w:b/>
          <w:bCs/>
          <w:i/>
          <w:iCs/>
          <w:color w:val="FF0000"/>
          <w:sz w:val="20"/>
          <w:szCs w:val="20"/>
          <w:lang w:eastAsia="en-GB"/>
        </w:rPr>
        <w:t>.</w:t>
      </w:r>
    </w:p>
    <w:p w14:paraId="5077DE7E" w14:textId="7BF8F96D" w:rsidR="00392164" w:rsidRPr="00392164" w:rsidDel="00BF4B7C" w:rsidRDefault="00392164" w:rsidP="001C67AF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D14D2D">
        <w:rPr>
          <w:rFonts w:ascii="Tahoma" w:hAnsi="Tahoma" w:cs="Tahoma"/>
          <w:b/>
          <w:bCs/>
          <w:sz w:val="20"/>
          <w:szCs w:val="20"/>
          <w:lang w:eastAsia="en-GB"/>
        </w:rPr>
        <w:t xml:space="preserve">Sestava pro endoskopické zobrazování musí </w:t>
      </w:r>
      <w:r w:rsidRPr="00D14D2D">
        <w:rPr>
          <w:rFonts w:ascii="Tahoma" w:hAnsi="Tahoma" w:cs="Tahoma"/>
          <w:b/>
          <w:sz w:val="20"/>
          <w:szCs w:val="20"/>
        </w:rPr>
        <w:t>mít</w:t>
      </w:r>
      <w:r>
        <w:rPr>
          <w:rFonts w:ascii="Tahoma" w:hAnsi="Tahoma" w:cs="Tahoma"/>
          <w:b/>
          <w:sz w:val="20"/>
          <w:szCs w:val="20"/>
        </w:rPr>
        <w:t xml:space="preserve"> minimálně následující součásti a musí </w:t>
      </w:r>
      <w:r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>
        <w:rPr>
          <w:rFonts w:ascii="Tahoma" w:hAnsi="Tahoma" w:cs="Tahoma"/>
          <w:b/>
          <w:sz w:val="20"/>
          <w:szCs w:val="20"/>
        </w:rPr>
        <w:t>parametry</w:t>
      </w:r>
      <w:r w:rsidRPr="004E2E52">
        <w:rPr>
          <w:rFonts w:ascii="Tahoma" w:hAnsi="Tahoma" w:cs="Tahoma"/>
          <w:b/>
          <w:bCs/>
          <w:sz w:val="20"/>
          <w:szCs w:val="20"/>
        </w:rPr>
        <w:t>:</w:t>
      </w:r>
    </w:p>
    <w:p w14:paraId="3C4C893E" w14:textId="3707EF85" w:rsidR="00715B0F" w:rsidRPr="004D2842" w:rsidDel="00BF4B7C" w:rsidRDefault="00715B0F" w:rsidP="00715B0F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 xml:space="preserve">Endoskop </w:t>
      </w:r>
      <w:r w:rsidR="00376AD8">
        <w:rPr>
          <w:rFonts w:ascii="Tahoma" w:hAnsi="Tahoma" w:cs="Tahoma"/>
          <w:sz w:val="20"/>
          <w:szCs w:val="20"/>
        </w:rPr>
        <w:t xml:space="preserve">(1 ks) </w:t>
      </w:r>
      <w:r w:rsidRPr="004D2842" w:rsidDel="00BF4B7C">
        <w:rPr>
          <w:rFonts w:ascii="Tahoma" w:hAnsi="Tahoma" w:cs="Tahoma"/>
          <w:sz w:val="20"/>
          <w:szCs w:val="20"/>
        </w:rPr>
        <w:t xml:space="preserve">pro kameru s propustností v UV oblasti (požadovaný rozsah propustnosti alespoň v oblasti vln. délek </w:t>
      </w:r>
      <w:r w:rsidR="002E2050" w:rsidRPr="004D2842" w:rsidDel="00BF4B7C">
        <w:rPr>
          <w:rFonts w:ascii="Tahoma" w:hAnsi="Tahoma" w:cs="Tahoma"/>
          <w:sz w:val="20"/>
          <w:szCs w:val="20"/>
        </w:rPr>
        <w:t>250–400</w:t>
      </w:r>
      <w:r w:rsidRPr="004D2842" w:rsidDel="00BF4B7C">
        <w:rPr>
          <w:rFonts w:ascii="Tahoma" w:hAnsi="Tahoma" w:cs="Tahoma"/>
          <w:sz w:val="20"/>
          <w:szCs w:val="20"/>
        </w:rPr>
        <w:t xml:space="preserve"> nm), </w:t>
      </w:r>
      <w:r w:rsidR="000D494A">
        <w:rPr>
          <w:rFonts w:ascii="Tahoma" w:hAnsi="Tahoma" w:cs="Tahoma"/>
          <w:sz w:val="20"/>
          <w:szCs w:val="20"/>
        </w:rPr>
        <w:t>6-</w:t>
      </w:r>
      <w:r w:rsidRPr="004D2842" w:rsidDel="00BF4B7C">
        <w:rPr>
          <w:rFonts w:ascii="Tahoma" w:hAnsi="Tahoma" w:cs="Tahoma"/>
          <w:sz w:val="20"/>
          <w:szCs w:val="20"/>
        </w:rPr>
        <w:t>8 mm průměr sondy, možnost připojení na filtr nebo čočku kamery, vhodné pro aplikace LIF, chemiluminiscence</w:t>
      </w:r>
      <w:r w:rsidR="001512E0">
        <w:rPr>
          <w:rFonts w:ascii="Tahoma" w:hAnsi="Tahoma" w:cs="Tahoma"/>
          <w:sz w:val="20"/>
          <w:szCs w:val="20"/>
        </w:rPr>
        <w:t>.</w:t>
      </w:r>
    </w:p>
    <w:p w14:paraId="5F39EC0F" w14:textId="2A5CC599" w:rsidR="00715B0F" w:rsidRPr="004D2842" w:rsidDel="00BF4B7C" w:rsidRDefault="00715B0F" w:rsidP="00715B0F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 xml:space="preserve">Endoskop </w:t>
      </w:r>
      <w:r w:rsidR="00376AD8">
        <w:rPr>
          <w:rFonts w:ascii="Tahoma" w:hAnsi="Tahoma" w:cs="Tahoma"/>
          <w:sz w:val="20"/>
          <w:szCs w:val="20"/>
        </w:rPr>
        <w:t xml:space="preserve">(1 ks) </w:t>
      </w:r>
      <w:r w:rsidRPr="004D2842" w:rsidDel="00BF4B7C">
        <w:rPr>
          <w:rFonts w:ascii="Tahoma" w:hAnsi="Tahoma" w:cs="Tahoma"/>
          <w:sz w:val="20"/>
          <w:szCs w:val="20"/>
        </w:rPr>
        <w:t xml:space="preserve">osvětlovací jednotky, </w:t>
      </w:r>
      <w:r w:rsidR="00EA4DCB">
        <w:rPr>
          <w:rFonts w:ascii="Tahoma" w:hAnsi="Tahoma" w:cs="Tahoma"/>
          <w:sz w:val="20"/>
          <w:szCs w:val="20"/>
        </w:rPr>
        <w:t>6-</w:t>
      </w:r>
      <w:r w:rsidRPr="004D2842" w:rsidDel="00BF4B7C">
        <w:rPr>
          <w:rFonts w:ascii="Tahoma" w:hAnsi="Tahoma" w:cs="Tahoma"/>
          <w:sz w:val="20"/>
          <w:szCs w:val="20"/>
        </w:rPr>
        <w:t>8 mm průměr sondy, včetně vedení osvětlení mezi osvětlovacím zdrojem a endoskopem</w:t>
      </w:r>
      <w:r w:rsidR="001512E0">
        <w:rPr>
          <w:rFonts w:ascii="Tahoma" w:hAnsi="Tahoma" w:cs="Tahoma"/>
          <w:sz w:val="20"/>
          <w:szCs w:val="20"/>
        </w:rPr>
        <w:t>.</w:t>
      </w:r>
    </w:p>
    <w:p w14:paraId="4C21E1CD" w14:textId="17E81FD1" w:rsidR="00715B0F" w:rsidRPr="004D2842" w:rsidDel="00BF4B7C" w:rsidRDefault="00715B0F" w:rsidP="00715B0F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 xml:space="preserve">Laser endoskop </w:t>
      </w:r>
      <w:r w:rsidR="00376AD8">
        <w:rPr>
          <w:rFonts w:ascii="Tahoma" w:hAnsi="Tahoma" w:cs="Tahoma"/>
          <w:sz w:val="20"/>
          <w:szCs w:val="20"/>
        </w:rPr>
        <w:t xml:space="preserve">(1 ks) </w:t>
      </w:r>
      <w:r w:rsidRPr="004D2842" w:rsidDel="00BF4B7C">
        <w:rPr>
          <w:rFonts w:ascii="Tahoma" w:hAnsi="Tahoma" w:cs="Tahoma"/>
          <w:sz w:val="20"/>
          <w:szCs w:val="20"/>
        </w:rPr>
        <w:t xml:space="preserve">pro viditelnou oblast, </w:t>
      </w:r>
      <w:r w:rsidR="00EA4DCB">
        <w:rPr>
          <w:rFonts w:ascii="Tahoma" w:hAnsi="Tahoma" w:cs="Tahoma"/>
          <w:sz w:val="20"/>
          <w:szCs w:val="20"/>
        </w:rPr>
        <w:t>6-</w:t>
      </w:r>
      <w:r w:rsidRPr="004D2842" w:rsidDel="00BF4B7C">
        <w:rPr>
          <w:rFonts w:ascii="Tahoma" w:hAnsi="Tahoma" w:cs="Tahoma"/>
          <w:sz w:val="20"/>
          <w:szCs w:val="20"/>
        </w:rPr>
        <w:t>8 mm průměr sondy, 30° i 60° laser sheet, sideport adapter pro změnu úhlu vedení paprsku o 90°</w:t>
      </w:r>
      <w:r w:rsidR="001512E0">
        <w:rPr>
          <w:rFonts w:ascii="Tahoma" w:hAnsi="Tahoma" w:cs="Tahoma"/>
          <w:sz w:val="20"/>
          <w:szCs w:val="20"/>
        </w:rPr>
        <w:t>.</w:t>
      </w:r>
    </w:p>
    <w:p w14:paraId="4AE053F5" w14:textId="133A1C7C" w:rsidR="00715B0F" w:rsidRPr="004D2842" w:rsidDel="00BF4B7C" w:rsidRDefault="00715B0F" w:rsidP="00715B0F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>2 ks těsnícího členu (přechodový kus/vložka do spalovací komory</w:t>
      </w:r>
      <w:r w:rsidR="00AB7570">
        <w:rPr>
          <w:rFonts w:ascii="Tahoma" w:hAnsi="Tahoma" w:cs="Tahoma"/>
          <w:sz w:val="20"/>
          <w:szCs w:val="20"/>
        </w:rPr>
        <w:t xml:space="preserve"> </w:t>
      </w:r>
      <w:r w:rsidR="00AB7570" w:rsidRPr="00AB7570">
        <w:rPr>
          <w:rFonts w:ascii="Tahoma" w:hAnsi="Tahoma" w:cs="Tahoma"/>
          <w:sz w:val="20"/>
          <w:szCs w:val="20"/>
        </w:rPr>
        <w:t>s procesním připojením - vnější závit M14x1.25</w:t>
      </w:r>
      <w:r w:rsidRPr="004D2842" w:rsidDel="00BF4B7C">
        <w:rPr>
          <w:rFonts w:ascii="Tahoma" w:hAnsi="Tahoma" w:cs="Tahoma"/>
          <w:sz w:val="20"/>
          <w:szCs w:val="20"/>
        </w:rPr>
        <w:t>) pro vysokoteplotní (alespoň do 500 °C) a vysokotlaké (alespoň do 200 bar) aplikace, safírové sklíčko, kompatibilní s</w:t>
      </w:r>
      <w:r w:rsidR="00AC653E">
        <w:rPr>
          <w:rFonts w:ascii="Tahoma" w:hAnsi="Tahoma" w:cs="Tahoma"/>
          <w:sz w:val="20"/>
          <w:szCs w:val="20"/>
        </w:rPr>
        <w:t>e všemi</w:t>
      </w:r>
      <w:r w:rsidR="000F2BC7">
        <w:rPr>
          <w:rFonts w:ascii="Tahoma" w:hAnsi="Tahoma" w:cs="Tahoma"/>
          <w:sz w:val="20"/>
          <w:szCs w:val="20"/>
        </w:rPr>
        <w:t xml:space="preserve"> výše popsanými</w:t>
      </w:r>
      <w:r w:rsidR="005D578B">
        <w:rPr>
          <w:rFonts w:ascii="Tahoma" w:hAnsi="Tahoma" w:cs="Tahoma"/>
          <w:sz w:val="20"/>
          <w:szCs w:val="20"/>
        </w:rPr>
        <w:t xml:space="preserve"> </w:t>
      </w:r>
      <w:r w:rsidRPr="004D2842" w:rsidDel="00BF4B7C">
        <w:rPr>
          <w:rFonts w:ascii="Tahoma" w:hAnsi="Tahoma" w:cs="Tahoma"/>
          <w:sz w:val="20"/>
          <w:szCs w:val="20"/>
        </w:rPr>
        <w:t xml:space="preserve">endoskopy, se závitem a těsněním na straně komory, propustnost v UV i VIS oblasti. </w:t>
      </w:r>
    </w:p>
    <w:p w14:paraId="1B01B9B8" w14:textId="434E6E26" w:rsidR="00715B0F" w:rsidRPr="004D2842" w:rsidDel="00BF4B7C" w:rsidRDefault="00715B0F" w:rsidP="00715B0F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>Vhodné redukce pro připojení všech endoskopů ke kamerovým systémům a osvětlovacím zdrojům</w:t>
      </w:r>
      <w:r w:rsidR="000F2BC7">
        <w:rPr>
          <w:rFonts w:ascii="Tahoma" w:hAnsi="Tahoma" w:cs="Tahoma"/>
          <w:sz w:val="20"/>
          <w:szCs w:val="20"/>
        </w:rPr>
        <w:t>.</w:t>
      </w:r>
      <w:r w:rsidRPr="004D2842" w:rsidDel="00BF4B7C">
        <w:rPr>
          <w:rFonts w:ascii="Tahoma" w:hAnsi="Tahoma" w:cs="Tahoma"/>
          <w:sz w:val="20"/>
          <w:szCs w:val="20"/>
        </w:rPr>
        <w:t xml:space="preserve"> </w:t>
      </w:r>
    </w:p>
    <w:p w14:paraId="7F0E0994" w14:textId="3574CBF6" w:rsidR="00CA5DFD" w:rsidRPr="005055A9" w:rsidRDefault="00715B0F" w:rsidP="005055A9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842" w:rsidDel="00BF4B7C">
        <w:rPr>
          <w:rFonts w:ascii="Tahoma" w:hAnsi="Tahoma" w:cs="Tahoma"/>
          <w:sz w:val="20"/>
          <w:szCs w:val="20"/>
        </w:rPr>
        <w:t xml:space="preserve">Dodávka systému bude kompletně připravena pro zahájení experimentu. Součástí bude příslušenství pro vedení laserového paprsku a světla, případné redukce pro spojení endoskopů a kamer </w:t>
      </w:r>
      <w:r w:rsidR="00EF13A0">
        <w:rPr>
          <w:rFonts w:ascii="Tahoma" w:hAnsi="Tahoma" w:cs="Tahoma"/>
          <w:sz w:val="20"/>
          <w:szCs w:val="20"/>
        </w:rPr>
        <w:br/>
      </w:r>
      <w:r w:rsidRPr="004D2842" w:rsidDel="00BF4B7C">
        <w:rPr>
          <w:rFonts w:ascii="Tahoma" w:hAnsi="Tahoma" w:cs="Tahoma"/>
          <w:sz w:val="20"/>
          <w:szCs w:val="20"/>
        </w:rPr>
        <w:t>(tzn. redukce, adaptéry, optické kabely apod.).</w:t>
      </w:r>
    </w:p>
    <w:p w14:paraId="238F58AA" w14:textId="43056E1E" w:rsidR="008203C1" w:rsidRPr="004D2842" w:rsidRDefault="008203C1" w:rsidP="0047786E">
      <w:pPr>
        <w:spacing w:after="0" w:line="240" w:lineRule="auto"/>
        <w:jc w:val="both"/>
        <w:rPr>
          <w:rFonts w:ascii="Tahoma" w:hAnsi="Tahoma" w:cs="Tahoma"/>
          <w:i/>
          <w:color w:val="3366FF"/>
          <w:sz w:val="20"/>
          <w:szCs w:val="20"/>
        </w:rPr>
      </w:pPr>
    </w:p>
    <w:sectPr w:rsidR="008203C1" w:rsidRPr="004D2842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7D8E" w14:textId="77777777" w:rsidR="00BD05AE" w:rsidRDefault="00BD05AE">
      <w:pPr>
        <w:spacing w:after="0" w:line="240" w:lineRule="auto"/>
      </w:pPr>
      <w:r>
        <w:separator/>
      </w:r>
    </w:p>
  </w:endnote>
  <w:endnote w:type="continuationSeparator" w:id="0">
    <w:p w14:paraId="548BE4BE" w14:textId="77777777" w:rsidR="00BD05AE" w:rsidRDefault="00BD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6E8A86F3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63532">
      <w:rPr>
        <w:rFonts w:ascii="Tahoma" w:hAnsi="Tahoma" w:cs="Tahoma"/>
        <w:noProof/>
      </w:rPr>
      <w:t>7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AFCF" w14:textId="77777777" w:rsidR="00BD05AE" w:rsidRDefault="00BD05AE">
      <w:pPr>
        <w:spacing w:after="0" w:line="240" w:lineRule="auto"/>
      </w:pPr>
      <w:r>
        <w:separator/>
      </w:r>
    </w:p>
  </w:footnote>
  <w:footnote w:type="continuationSeparator" w:id="0">
    <w:p w14:paraId="61D727FE" w14:textId="77777777" w:rsidR="00BD05AE" w:rsidRDefault="00BD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2466D50E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1a – Technická specifikace pro část 1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2C215B"/>
    <w:multiLevelType w:val="multilevel"/>
    <w:tmpl w:val="945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2AEE"/>
    <w:multiLevelType w:val="multilevel"/>
    <w:tmpl w:val="4B5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524E"/>
    <w:multiLevelType w:val="multilevel"/>
    <w:tmpl w:val="60EC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20EB5"/>
    <w:multiLevelType w:val="multilevel"/>
    <w:tmpl w:val="C81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86963"/>
    <w:multiLevelType w:val="multilevel"/>
    <w:tmpl w:val="8D1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64B13"/>
    <w:multiLevelType w:val="hybridMultilevel"/>
    <w:tmpl w:val="ABF43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507F92"/>
    <w:multiLevelType w:val="hybridMultilevel"/>
    <w:tmpl w:val="CC7E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13206"/>
    <w:multiLevelType w:val="multilevel"/>
    <w:tmpl w:val="A1C4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74EA7"/>
    <w:multiLevelType w:val="hybridMultilevel"/>
    <w:tmpl w:val="3DDC7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75B9"/>
    <w:multiLevelType w:val="hybridMultilevel"/>
    <w:tmpl w:val="19EA9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5464"/>
    <w:multiLevelType w:val="multilevel"/>
    <w:tmpl w:val="99B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21A9E"/>
    <w:multiLevelType w:val="multilevel"/>
    <w:tmpl w:val="CD74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845B3"/>
    <w:multiLevelType w:val="multilevel"/>
    <w:tmpl w:val="3DF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0D4CC6"/>
    <w:multiLevelType w:val="multilevel"/>
    <w:tmpl w:val="0FD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435D8"/>
    <w:multiLevelType w:val="multilevel"/>
    <w:tmpl w:val="9C8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06418"/>
    <w:multiLevelType w:val="multilevel"/>
    <w:tmpl w:val="626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0" w15:restartNumberingAfterBreak="0">
    <w:nsid w:val="537325D6"/>
    <w:multiLevelType w:val="multilevel"/>
    <w:tmpl w:val="5E3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506F44"/>
    <w:multiLevelType w:val="multilevel"/>
    <w:tmpl w:val="C0FC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340CA"/>
    <w:multiLevelType w:val="multilevel"/>
    <w:tmpl w:val="6F7C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503D4"/>
    <w:multiLevelType w:val="multilevel"/>
    <w:tmpl w:val="1EE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8747BBB"/>
    <w:multiLevelType w:val="multilevel"/>
    <w:tmpl w:val="2B76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675B"/>
    <w:multiLevelType w:val="multilevel"/>
    <w:tmpl w:val="C4CE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5B7B73"/>
    <w:multiLevelType w:val="multilevel"/>
    <w:tmpl w:val="46E6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bullet"/>
      <w:lvlText w:val=""/>
      <w:lvlJc w:val="left"/>
      <w:pPr>
        <w:ind w:left="1440" w:hanging="360"/>
      </w:pPr>
      <w:rPr>
        <w:rFonts w:ascii="Wingdings" w:eastAsia="Calibri" w:hAnsi="Wingdings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6854F4"/>
    <w:multiLevelType w:val="multilevel"/>
    <w:tmpl w:val="C02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23"/>
  </w:num>
  <w:num w:numId="2" w16cid:durableId="237400149">
    <w:abstractNumId w:val="39"/>
  </w:num>
  <w:num w:numId="3" w16cid:durableId="1610088999">
    <w:abstractNumId w:val="20"/>
  </w:num>
  <w:num w:numId="4" w16cid:durableId="1726220945">
    <w:abstractNumId w:val="11"/>
  </w:num>
  <w:num w:numId="5" w16cid:durableId="895552089">
    <w:abstractNumId w:val="2"/>
  </w:num>
  <w:num w:numId="6" w16cid:durableId="689530354">
    <w:abstractNumId w:val="2"/>
  </w:num>
  <w:num w:numId="7" w16cid:durableId="1170952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4"/>
  </w:num>
  <w:num w:numId="9" w16cid:durableId="1639217314">
    <w:abstractNumId w:val="0"/>
  </w:num>
  <w:num w:numId="10" w16cid:durableId="1274483504">
    <w:abstractNumId w:val="33"/>
  </w:num>
  <w:num w:numId="11" w16cid:durableId="1966740864">
    <w:abstractNumId w:val="28"/>
  </w:num>
  <w:num w:numId="12" w16cid:durableId="1642806169">
    <w:abstractNumId w:val="21"/>
  </w:num>
  <w:num w:numId="13" w16cid:durableId="1616137162">
    <w:abstractNumId w:val="22"/>
  </w:num>
  <w:num w:numId="14" w16cid:durableId="1810708720">
    <w:abstractNumId w:val="40"/>
  </w:num>
  <w:num w:numId="15" w16cid:durableId="1252084798">
    <w:abstractNumId w:val="45"/>
  </w:num>
  <w:num w:numId="16" w16cid:durableId="1354528325">
    <w:abstractNumId w:val="12"/>
  </w:num>
  <w:num w:numId="17" w16cid:durableId="380371137">
    <w:abstractNumId w:val="10"/>
  </w:num>
  <w:num w:numId="18" w16cid:durableId="1874731205">
    <w:abstractNumId w:val="41"/>
  </w:num>
  <w:num w:numId="19" w16cid:durableId="1441993230">
    <w:abstractNumId w:val="37"/>
  </w:num>
  <w:num w:numId="20" w16cid:durableId="810291353">
    <w:abstractNumId w:val="25"/>
  </w:num>
  <w:num w:numId="21" w16cid:durableId="1009067707">
    <w:abstractNumId w:val="38"/>
  </w:num>
  <w:num w:numId="22" w16cid:durableId="218564958">
    <w:abstractNumId w:val="35"/>
  </w:num>
  <w:num w:numId="23" w16cid:durableId="540048831">
    <w:abstractNumId w:val="7"/>
  </w:num>
  <w:num w:numId="24" w16cid:durableId="1724016742">
    <w:abstractNumId w:val="29"/>
  </w:num>
  <w:num w:numId="25" w16cid:durableId="1875463536">
    <w:abstractNumId w:val="18"/>
  </w:num>
  <w:num w:numId="26" w16cid:durableId="510534422">
    <w:abstractNumId w:val="6"/>
  </w:num>
  <w:num w:numId="27" w16cid:durableId="113528673">
    <w:abstractNumId w:val="24"/>
  </w:num>
  <w:num w:numId="28" w16cid:durableId="449935684">
    <w:abstractNumId w:val="43"/>
  </w:num>
  <w:num w:numId="29" w16cid:durableId="1695232577">
    <w:abstractNumId w:val="3"/>
  </w:num>
  <w:num w:numId="30" w16cid:durableId="366101226">
    <w:abstractNumId w:val="17"/>
  </w:num>
  <w:num w:numId="31" w16cid:durableId="1988245131">
    <w:abstractNumId w:val="26"/>
  </w:num>
  <w:num w:numId="32" w16cid:durableId="1258254185">
    <w:abstractNumId w:val="14"/>
  </w:num>
  <w:num w:numId="33" w16cid:durableId="241914773">
    <w:abstractNumId w:val="32"/>
  </w:num>
  <w:num w:numId="34" w16cid:durableId="1324622568">
    <w:abstractNumId w:val="30"/>
  </w:num>
  <w:num w:numId="35" w16cid:durableId="695352079">
    <w:abstractNumId w:val="27"/>
  </w:num>
  <w:num w:numId="36" w16cid:durableId="1848978577">
    <w:abstractNumId w:val="44"/>
  </w:num>
  <w:num w:numId="37" w16cid:durableId="1257984642">
    <w:abstractNumId w:val="36"/>
  </w:num>
  <w:num w:numId="38" w16cid:durableId="1997605840">
    <w:abstractNumId w:val="1"/>
  </w:num>
  <w:num w:numId="39" w16cid:durableId="1181437109">
    <w:abstractNumId w:val="31"/>
  </w:num>
  <w:num w:numId="40" w16cid:durableId="1806777442">
    <w:abstractNumId w:val="5"/>
  </w:num>
  <w:num w:numId="41" w16cid:durableId="631788012">
    <w:abstractNumId w:val="19"/>
  </w:num>
  <w:num w:numId="42" w16cid:durableId="1212612694">
    <w:abstractNumId w:val="8"/>
  </w:num>
  <w:num w:numId="43" w16cid:durableId="262496086">
    <w:abstractNumId w:val="42"/>
  </w:num>
  <w:num w:numId="44" w16cid:durableId="1130367540">
    <w:abstractNumId w:val="34"/>
  </w:num>
  <w:num w:numId="45" w16cid:durableId="670333220">
    <w:abstractNumId w:val="15"/>
  </w:num>
  <w:num w:numId="46" w16cid:durableId="1788961165">
    <w:abstractNumId w:val="13"/>
  </w:num>
  <w:num w:numId="47" w16cid:durableId="990672864">
    <w:abstractNumId w:val="9"/>
  </w:num>
  <w:num w:numId="48" w16cid:durableId="1141196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2543"/>
    <w:rsid w:val="00003C75"/>
    <w:rsid w:val="00007E12"/>
    <w:rsid w:val="00011B0A"/>
    <w:rsid w:val="00012D8B"/>
    <w:rsid w:val="00012F00"/>
    <w:rsid w:val="000170AD"/>
    <w:rsid w:val="0002519B"/>
    <w:rsid w:val="0002710F"/>
    <w:rsid w:val="000276BD"/>
    <w:rsid w:val="000311F8"/>
    <w:rsid w:val="0003552F"/>
    <w:rsid w:val="0004004C"/>
    <w:rsid w:val="00041286"/>
    <w:rsid w:val="00042E54"/>
    <w:rsid w:val="000454E2"/>
    <w:rsid w:val="00045C5F"/>
    <w:rsid w:val="00046521"/>
    <w:rsid w:val="0004747A"/>
    <w:rsid w:val="00051533"/>
    <w:rsid w:val="000516C8"/>
    <w:rsid w:val="0005380A"/>
    <w:rsid w:val="00053EE3"/>
    <w:rsid w:val="00054996"/>
    <w:rsid w:val="00061962"/>
    <w:rsid w:val="00063310"/>
    <w:rsid w:val="00063E72"/>
    <w:rsid w:val="000661DF"/>
    <w:rsid w:val="00067B1F"/>
    <w:rsid w:val="00073FC0"/>
    <w:rsid w:val="000745DC"/>
    <w:rsid w:val="00074F25"/>
    <w:rsid w:val="00077799"/>
    <w:rsid w:val="00081A6C"/>
    <w:rsid w:val="000919E1"/>
    <w:rsid w:val="0009264D"/>
    <w:rsid w:val="00095309"/>
    <w:rsid w:val="000A16B1"/>
    <w:rsid w:val="000A4103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36B"/>
    <w:rsid w:val="000D0601"/>
    <w:rsid w:val="000D0B6B"/>
    <w:rsid w:val="000D22BF"/>
    <w:rsid w:val="000D2C14"/>
    <w:rsid w:val="000D494A"/>
    <w:rsid w:val="000D5886"/>
    <w:rsid w:val="000D67E7"/>
    <w:rsid w:val="000E08F6"/>
    <w:rsid w:val="000E2C66"/>
    <w:rsid w:val="000E3E21"/>
    <w:rsid w:val="000E4A63"/>
    <w:rsid w:val="000F18F4"/>
    <w:rsid w:val="000F1D1B"/>
    <w:rsid w:val="000F2261"/>
    <w:rsid w:val="000F2BC7"/>
    <w:rsid w:val="000F34EC"/>
    <w:rsid w:val="000F6A69"/>
    <w:rsid w:val="00101635"/>
    <w:rsid w:val="00101D56"/>
    <w:rsid w:val="00104057"/>
    <w:rsid w:val="00104320"/>
    <w:rsid w:val="00104BA2"/>
    <w:rsid w:val="0010691E"/>
    <w:rsid w:val="0010732A"/>
    <w:rsid w:val="001100C2"/>
    <w:rsid w:val="001105C7"/>
    <w:rsid w:val="00111D1B"/>
    <w:rsid w:val="00112601"/>
    <w:rsid w:val="001160F6"/>
    <w:rsid w:val="00120553"/>
    <w:rsid w:val="00124B8F"/>
    <w:rsid w:val="00133502"/>
    <w:rsid w:val="00134F83"/>
    <w:rsid w:val="00135212"/>
    <w:rsid w:val="001354DC"/>
    <w:rsid w:val="00146920"/>
    <w:rsid w:val="00147120"/>
    <w:rsid w:val="001472B0"/>
    <w:rsid w:val="001512E0"/>
    <w:rsid w:val="00157316"/>
    <w:rsid w:val="00163EE7"/>
    <w:rsid w:val="00165418"/>
    <w:rsid w:val="00171709"/>
    <w:rsid w:val="00174328"/>
    <w:rsid w:val="00174D58"/>
    <w:rsid w:val="00175194"/>
    <w:rsid w:val="00180C86"/>
    <w:rsid w:val="001830BD"/>
    <w:rsid w:val="00185346"/>
    <w:rsid w:val="00185B4B"/>
    <w:rsid w:val="0018613B"/>
    <w:rsid w:val="00190703"/>
    <w:rsid w:val="00191C6D"/>
    <w:rsid w:val="0019434D"/>
    <w:rsid w:val="001A3C9F"/>
    <w:rsid w:val="001A686E"/>
    <w:rsid w:val="001A7E69"/>
    <w:rsid w:val="001B0B76"/>
    <w:rsid w:val="001B0D96"/>
    <w:rsid w:val="001B3858"/>
    <w:rsid w:val="001B4BE1"/>
    <w:rsid w:val="001B57B2"/>
    <w:rsid w:val="001B620E"/>
    <w:rsid w:val="001B66AB"/>
    <w:rsid w:val="001B707B"/>
    <w:rsid w:val="001C24F2"/>
    <w:rsid w:val="001C5BB2"/>
    <w:rsid w:val="001C67AF"/>
    <w:rsid w:val="001D45E9"/>
    <w:rsid w:val="001D78F3"/>
    <w:rsid w:val="001D7C65"/>
    <w:rsid w:val="001E1CE0"/>
    <w:rsid w:val="001E5139"/>
    <w:rsid w:val="001E5F1E"/>
    <w:rsid w:val="001E6247"/>
    <w:rsid w:val="001E67A5"/>
    <w:rsid w:val="001E77AF"/>
    <w:rsid w:val="001E7DBC"/>
    <w:rsid w:val="001F2BAB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3EB5"/>
    <w:rsid w:val="002440E6"/>
    <w:rsid w:val="00246439"/>
    <w:rsid w:val="0025072B"/>
    <w:rsid w:val="00252FF7"/>
    <w:rsid w:val="00254D4B"/>
    <w:rsid w:val="00255FA8"/>
    <w:rsid w:val="00256E1E"/>
    <w:rsid w:val="00256F94"/>
    <w:rsid w:val="0026056F"/>
    <w:rsid w:val="0026278B"/>
    <w:rsid w:val="00265843"/>
    <w:rsid w:val="00265FAD"/>
    <w:rsid w:val="00270966"/>
    <w:rsid w:val="002710A1"/>
    <w:rsid w:val="002710D7"/>
    <w:rsid w:val="00272A4D"/>
    <w:rsid w:val="00273C3B"/>
    <w:rsid w:val="002830EC"/>
    <w:rsid w:val="0028321D"/>
    <w:rsid w:val="002875DC"/>
    <w:rsid w:val="002916CB"/>
    <w:rsid w:val="00291D58"/>
    <w:rsid w:val="00292CAE"/>
    <w:rsid w:val="00297990"/>
    <w:rsid w:val="002A139A"/>
    <w:rsid w:val="002A24A7"/>
    <w:rsid w:val="002A672E"/>
    <w:rsid w:val="002B0440"/>
    <w:rsid w:val="002B287F"/>
    <w:rsid w:val="002B4381"/>
    <w:rsid w:val="002C2D6A"/>
    <w:rsid w:val="002C60C6"/>
    <w:rsid w:val="002D1943"/>
    <w:rsid w:val="002D2683"/>
    <w:rsid w:val="002D34AA"/>
    <w:rsid w:val="002D516C"/>
    <w:rsid w:val="002E018B"/>
    <w:rsid w:val="002E09C2"/>
    <w:rsid w:val="002E2050"/>
    <w:rsid w:val="002E419C"/>
    <w:rsid w:val="002E434B"/>
    <w:rsid w:val="002E57A5"/>
    <w:rsid w:val="002F22BE"/>
    <w:rsid w:val="002F4AD0"/>
    <w:rsid w:val="002F668F"/>
    <w:rsid w:val="002F6EF8"/>
    <w:rsid w:val="002F79B4"/>
    <w:rsid w:val="002F7F46"/>
    <w:rsid w:val="003041B6"/>
    <w:rsid w:val="003103F3"/>
    <w:rsid w:val="00310EAF"/>
    <w:rsid w:val="003130C0"/>
    <w:rsid w:val="003141C9"/>
    <w:rsid w:val="00316A01"/>
    <w:rsid w:val="003173E2"/>
    <w:rsid w:val="00317A83"/>
    <w:rsid w:val="0032080C"/>
    <w:rsid w:val="003216E1"/>
    <w:rsid w:val="00322459"/>
    <w:rsid w:val="00322E66"/>
    <w:rsid w:val="00323673"/>
    <w:rsid w:val="00323B0E"/>
    <w:rsid w:val="00326C1C"/>
    <w:rsid w:val="0032740F"/>
    <w:rsid w:val="003328E4"/>
    <w:rsid w:val="0033580B"/>
    <w:rsid w:val="00335B75"/>
    <w:rsid w:val="00337D4E"/>
    <w:rsid w:val="00337F40"/>
    <w:rsid w:val="003444C1"/>
    <w:rsid w:val="003561B0"/>
    <w:rsid w:val="00357CAD"/>
    <w:rsid w:val="00363005"/>
    <w:rsid w:val="00365C92"/>
    <w:rsid w:val="003705E8"/>
    <w:rsid w:val="00370D10"/>
    <w:rsid w:val="00375C7E"/>
    <w:rsid w:val="00375CE9"/>
    <w:rsid w:val="00375F4A"/>
    <w:rsid w:val="00376AD8"/>
    <w:rsid w:val="00386716"/>
    <w:rsid w:val="00392164"/>
    <w:rsid w:val="003927E8"/>
    <w:rsid w:val="00393773"/>
    <w:rsid w:val="00393DBB"/>
    <w:rsid w:val="003971F6"/>
    <w:rsid w:val="003A1075"/>
    <w:rsid w:val="003A22FB"/>
    <w:rsid w:val="003A4127"/>
    <w:rsid w:val="003A4DA7"/>
    <w:rsid w:val="003B1678"/>
    <w:rsid w:val="003B1877"/>
    <w:rsid w:val="003B3DBD"/>
    <w:rsid w:val="003B6ED3"/>
    <w:rsid w:val="003B77DC"/>
    <w:rsid w:val="003C123F"/>
    <w:rsid w:val="003C2171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3F6DBA"/>
    <w:rsid w:val="004027E0"/>
    <w:rsid w:val="00407887"/>
    <w:rsid w:val="00407930"/>
    <w:rsid w:val="00413CFE"/>
    <w:rsid w:val="00421157"/>
    <w:rsid w:val="00430D1F"/>
    <w:rsid w:val="00431453"/>
    <w:rsid w:val="004323C5"/>
    <w:rsid w:val="00434752"/>
    <w:rsid w:val="0043666B"/>
    <w:rsid w:val="0044518D"/>
    <w:rsid w:val="00447E8E"/>
    <w:rsid w:val="00450860"/>
    <w:rsid w:val="00453B1A"/>
    <w:rsid w:val="00454220"/>
    <w:rsid w:val="00456DDC"/>
    <w:rsid w:val="004623BA"/>
    <w:rsid w:val="004672B7"/>
    <w:rsid w:val="0047024E"/>
    <w:rsid w:val="00471701"/>
    <w:rsid w:val="004740EE"/>
    <w:rsid w:val="00474D47"/>
    <w:rsid w:val="0047786E"/>
    <w:rsid w:val="0048259C"/>
    <w:rsid w:val="004848BE"/>
    <w:rsid w:val="00490866"/>
    <w:rsid w:val="00491A71"/>
    <w:rsid w:val="004A1567"/>
    <w:rsid w:val="004A19E6"/>
    <w:rsid w:val="004A27D4"/>
    <w:rsid w:val="004A3815"/>
    <w:rsid w:val="004A6CFB"/>
    <w:rsid w:val="004B0C17"/>
    <w:rsid w:val="004B4898"/>
    <w:rsid w:val="004B6A47"/>
    <w:rsid w:val="004C0742"/>
    <w:rsid w:val="004C3DE6"/>
    <w:rsid w:val="004D2842"/>
    <w:rsid w:val="004E1243"/>
    <w:rsid w:val="004E2E52"/>
    <w:rsid w:val="004E3492"/>
    <w:rsid w:val="004E52FB"/>
    <w:rsid w:val="004F104B"/>
    <w:rsid w:val="004F4915"/>
    <w:rsid w:val="004F64CD"/>
    <w:rsid w:val="005024F3"/>
    <w:rsid w:val="005049BA"/>
    <w:rsid w:val="0050518C"/>
    <w:rsid w:val="005055A9"/>
    <w:rsid w:val="00507722"/>
    <w:rsid w:val="00513E0C"/>
    <w:rsid w:val="005175A4"/>
    <w:rsid w:val="00517996"/>
    <w:rsid w:val="00517D85"/>
    <w:rsid w:val="00520483"/>
    <w:rsid w:val="00522243"/>
    <w:rsid w:val="005241EA"/>
    <w:rsid w:val="00526F82"/>
    <w:rsid w:val="0052702E"/>
    <w:rsid w:val="00527F22"/>
    <w:rsid w:val="00531AD3"/>
    <w:rsid w:val="00540639"/>
    <w:rsid w:val="00552C49"/>
    <w:rsid w:val="00553B3A"/>
    <w:rsid w:val="00555BB9"/>
    <w:rsid w:val="00555E92"/>
    <w:rsid w:val="00557C1E"/>
    <w:rsid w:val="0056006E"/>
    <w:rsid w:val="00562585"/>
    <w:rsid w:val="00563532"/>
    <w:rsid w:val="0056742B"/>
    <w:rsid w:val="00567607"/>
    <w:rsid w:val="0057120B"/>
    <w:rsid w:val="0057159E"/>
    <w:rsid w:val="00571AD6"/>
    <w:rsid w:val="00576713"/>
    <w:rsid w:val="00577190"/>
    <w:rsid w:val="005771B2"/>
    <w:rsid w:val="00581502"/>
    <w:rsid w:val="005830A3"/>
    <w:rsid w:val="00585963"/>
    <w:rsid w:val="005863C9"/>
    <w:rsid w:val="00590386"/>
    <w:rsid w:val="00590745"/>
    <w:rsid w:val="00594805"/>
    <w:rsid w:val="0059725D"/>
    <w:rsid w:val="005A0493"/>
    <w:rsid w:val="005B0F9B"/>
    <w:rsid w:val="005B18D8"/>
    <w:rsid w:val="005B356C"/>
    <w:rsid w:val="005B41B6"/>
    <w:rsid w:val="005B7B73"/>
    <w:rsid w:val="005C0372"/>
    <w:rsid w:val="005C12C7"/>
    <w:rsid w:val="005C2290"/>
    <w:rsid w:val="005C2611"/>
    <w:rsid w:val="005C3D1B"/>
    <w:rsid w:val="005C4404"/>
    <w:rsid w:val="005C62DE"/>
    <w:rsid w:val="005C669F"/>
    <w:rsid w:val="005C78B6"/>
    <w:rsid w:val="005D1113"/>
    <w:rsid w:val="005D265D"/>
    <w:rsid w:val="005D267C"/>
    <w:rsid w:val="005D578B"/>
    <w:rsid w:val="005E025C"/>
    <w:rsid w:val="005E54E1"/>
    <w:rsid w:val="005E5577"/>
    <w:rsid w:val="005E56B7"/>
    <w:rsid w:val="005F0CB4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07647"/>
    <w:rsid w:val="00610B08"/>
    <w:rsid w:val="006117DE"/>
    <w:rsid w:val="0061192E"/>
    <w:rsid w:val="00616115"/>
    <w:rsid w:val="006175EE"/>
    <w:rsid w:val="00620244"/>
    <w:rsid w:val="006204E0"/>
    <w:rsid w:val="00622C73"/>
    <w:rsid w:val="00626CB3"/>
    <w:rsid w:val="006278BE"/>
    <w:rsid w:val="00630961"/>
    <w:rsid w:val="00631A62"/>
    <w:rsid w:val="0063213E"/>
    <w:rsid w:val="00633FAC"/>
    <w:rsid w:val="00634F90"/>
    <w:rsid w:val="006373FE"/>
    <w:rsid w:val="0064023E"/>
    <w:rsid w:val="006408A0"/>
    <w:rsid w:val="00640F6C"/>
    <w:rsid w:val="0064111F"/>
    <w:rsid w:val="0064124D"/>
    <w:rsid w:val="00641773"/>
    <w:rsid w:val="0064199F"/>
    <w:rsid w:val="00641C29"/>
    <w:rsid w:val="00644B40"/>
    <w:rsid w:val="00645558"/>
    <w:rsid w:val="00647E04"/>
    <w:rsid w:val="00651066"/>
    <w:rsid w:val="006511CF"/>
    <w:rsid w:val="00663E2E"/>
    <w:rsid w:val="00664B42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95DC3"/>
    <w:rsid w:val="006A036D"/>
    <w:rsid w:val="006A0ADF"/>
    <w:rsid w:val="006A3893"/>
    <w:rsid w:val="006A6B31"/>
    <w:rsid w:val="006B0587"/>
    <w:rsid w:val="006B712E"/>
    <w:rsid w:val="006D1BC7"/>
    <w:rsid w:val="006D2E60"/>
    <w:rsid w:val="006D5E0E"/>
    <w:rsid w:val="006D6AB4"/>
    <w:rsid w:val="006D7AD7"/>
    <w:rsid w:val="006E4284"/>
    <w:rsid w:val="006E537C"/>
    <w:rsid w:val="006E5863"/>
    <w:rsid w:val="006E7433"/>
    <w:rsid w:val="006E7EC8"/>
    <w:rsid w:val="006F3B08"/>
    <w:rsid w:val="006F796B"/>
    <w:rsid w:val="006F7FD3"/>
    <w:rsid w:val="00700587"/>
    <w:rsid w:val="00700A95"/>
    <w:rsid w:val="0070335C"/>
    <w:rsid w:val="00704064"/>
    <w:rsid w:val="00705E83"/>
    <w:rsid w:val="00712075"/>
    <w:rsid w:val="00713194"/>
    <w:rsid w:val="00713A28"/>
    <w:rsid w:val="00715B0F"/>
    <w:rsid w:val="00715CF3"/>
    <w:rsid w:val="007162EC"/>
    <w:rsid w:val="007257EE"/>
    <w:rsid w:val="00726F26"/>
    <w:rsid w:val="00727408"/>
    <w:rsid w:val="00733B02"/>
    <w:rsid w:val="00736FBA"/>
    <w:rsid w:val="00737092"/>
    <w:rsid w:val="00737B8A"/>
    <w:rsid w:val="00740A5A"/>
    <w:rsid w:val="00746AD4"/>
    <w:rsid w:val="00747754"/>
    <w:rsid w:val="00751D5C"/>
    <w:rsid w:val="0075412E"/>
    <w:rsid w:val="007542CA"/>
    <w:rsid w:val="00754D81"/>
    <w:rsid w:val="00754FC4"/>
    <w:rsid w:val="00762A25"/>
    <w:rsid w:val="00763711"/>
    <w:rsid w:val="00763AC5"/>
    <w:rsid w:val="00763B4F"/>
    <w:rsid w:val="007670FF"/>
    <w:rsid w:val="00767FD8"/>
    <w:rsid w:val="00775098"/>
    <w:rsid w:val="00777800"/>
    <w:rsid w:val="007814B2"/>
    <w:rsid w:val="0078353D"/>
    <w:rsid w:val="0078483F"/>
    <w:rsid w:val="0078753A"/>
    <w:rsid w:val="00787B98"/>
    <w:rsid w:val="007929D2"/>
    <w:rsid w:val="00793A0B"/>
    <w:rsid w:val="007949AF"/>
    <w:rsid w:val="007966DC"/>
    <w:rsid w:val="00797346"/>
    <w:rsid w:val="007A1DCA"/>
    <w:rsid w:val="007A23C2"/>
    <w:rsid w:val="007A255B"/>
    <w:rsid w:val="007A2D06"/>
    <w:rsid w:val="007A6EB6"/>
    <w:rsid w:val="007B074A"/>
    <w:rsid w:val="007B5CF6"/>
    <w:rsid w:val="007B6CB5"/>
    <w:rsid w:val="007C0032"/>
    <w:rsid w:val="007C25F2"/>
    <w:rsid w:val="007C31EA"/>
    <w:rsid w:val="007C3583"/>
    <w:rsid w:val="007C7FBB"/>
    <w:rsid w:val="007D00AA"/>
    <w:rsid w:val="007D39A7"/>
    <w:rsid w:val="007D452A"/>
    <w:rsid w:val="007E0AD5"/>
    <w:rsid w:val="007E497B"/>
    <w:rsid w:val="007E5CFB"/>
    <w:rsid w:val="007F19B5"/>
    <w:rsid w:val="007F2796"/>
    <w:rsid w:val="007F2817"/>
    <w:rsid w:val="007F4623"/>
    <w:rsid w:val="007F65AF"/>
    <w:rsid w:val="008007CA"/>
    <w:rsid w:val="008071FF"/>
    <w:rsid w:val="00813721"/>
    <w:rsid w:val="008203C1"/>
    <w:rsid w:val="00822DBF"/>
    <w:rsid w:val="00825B48"/>
    <w:rsid w:val="00827566"/>
    <w:rsid w:val="008310B9"/>
    <w:rsid w:val="0083161D"/>
    <w:rsid w:val="00835177"/>
    <w:rsid w:val="00836EA8"/>
    <w:rsid w:val="00837229"/>
    <w:rsid w:val="00840421"/>
    <w:rsid w:val="00840DA4"/>
    <w:rsid w:val="00843561"/>
    <w:rsid w:val="00843C10"/>
    <w:rsid w:val="00844A41"/>
    <w:rsid w:val="00845A20"/>
    <w:rsid w:val="00845B0D"/>
    <w:rsid w:val="008509C2"/>
    <w:rsid w:val="00850FDE"/>
    <w:rsid w:val="00852266"/>
    <w:rsid w:val="00854494"/>
    <w:rsid w:val="00861C34"/>
    <w:rsid w:val="00862FFB"/>
    <w:rsid w:val="00870DF1"/>
    <w:rsid w:val="00874EC8"/>
    <w:rsid w:val="00875633"/>
    <w:rsid w:val="008765A4"/>
    <w:rsid w:val="008807AD"/>
    <w:rsid w:val="008812F0"/>
    <w:rsid w:val="00883C56"/>
    <w:rsid w:val="00886C8C"/>
    <w:rsid w:val="008872AE"/>
    <w:rsid w:val="00890360"/>
    <w:rsid w:val="00892DDE"/>
    <w:rsid w:val="008A1BC5"/>
    <w:rsid w:val="008A5B17"/>
    <w:rsid w:val="008A6E45"/>
    <w:rsid w:val="008A734C"/>
    <w:rsid w:val="008B0772"/>
    <w:rsid w:val="008B2ED7"/>
    <w:rsid w:val="008B65D4"/>
    <w:rsid w:val="008C0FE8"/>
    <w:rsid w:val="008C167F"/>
    <w:rsid w:val="008C320C"/>
    <w:rsid w:val="008C3A46"/>
    <w:rsid w:val="008D0193"/>
    <w:rsid w:val="008D0DB0"/>
    <w:rsid w:val="008D179C"/>
    <w:rsid w:val="008D1BC5"/>
    <w:rsid w:val="008D3DEF"/>
    <w:rsid w:val="008D4AFB"/>
    <w:rsid w:val="008D5C2E"/>
    <w:rsid w:val="008D5F13"/>
    <w:rsid w:val="008E0661"/>
    <w:rsid w:val="008E095C"/>
    <w:rsid w:val="008E2089"/>
    <w:rsid w:val="008E2A17"/>
    <w:rsid w:val="008E4F0B"/>
    <w:rsid w:val="008E5BCC"/>
    <w:rsid w:val="008E6A46"/>
    <w:rsid w:val="008E7F86"/>
    <w:rsid w:val="008F273E"/>
    <w:rsid w:val="008F71C2"/>
    <w:rsid w:val="00905B34"/>
    <w:rsid w:val="00905EAC"/>
    <w:rsid w:val="00907E32"/>
    <w:rsid w:val="009104C4"/>
    <w:rsid w:val="00915E56"/>
    <w:rsid w:val="009237C9"/>
    <w:rsid w:val="00924497"/>
    <w:rsid w:val="00925694"/>
    <w:rsid w:val="009335C8"/>
    <w:rsid w:val="009346BB"/>
    <w:rsid w:val="00937886"/>
    <w:rsid w:val="00940B9D"/>
    <w:rsid w:val="0094327F"/>
    <w:rsid w:val="00943F64"/>
    <w:rsid w:val="0094622E"/>
    <w:rsid w:val="00946C74"/>
    <w:rsid w:val="00950977"/>
    <w:rsid w:val="00957F0B"/>
    <w:rsid w:val="00961C3A"/>
    <w:rsid w:val="00962850"/>
    <w:rsid w:val="00962898"/>
    <w:rsid w:val="0096366A"/>
    <w:rsid w:val="0096445B"/>
    <w:rsid w:val="0096606E"/>
    <w:rsid w:val="0097069F"/>
    <w:rsid w:val="00976AF1"/>
    <w:rsid w:val="00977A87"/>
    <w:rsid w:val="00980015"/>
    <w:rsid w:val="0098475A"/>
    <w:rsid w:val="00990DCC"/>
    <w:rsid w:val="00993F0B"/>
    <w:rsid w:val="0099481C"/>
    <w:rsid w:val="00994E03"/>
    <w:rsid w:val="0099527A"/>
    <w:rsid w:val="009969EF"/>
    <w:rsid w:val="00996D8C"/>
    <w:rsid w:val="00997DF7"/>
    <w:rsid w:val="009A129A"/>
    <w:rsid w:val="009A47D6"/>
    <w:rsid w:val="009B12F5"/>
    <w:rsid w:val="009B1852"/>
    <w:rsid w:val="009B2DCC"/>
    <w:rsid w:val="009B352A"/>
    <w:rsid w:val="009B6559"/>
    <w:rsid w:val="009C2219"/>
    <w:rsid w:val="009C24B8"/>
    <w:rsid w:val="009C3950"/>
    <w:rsid w:val="009C681C"/>
    <w:rsid w:val="009D00E0"/>
    <w:rsid w:val="009D2E67"/>
    <w:rsid w:val="009D4A14"/>
    <w:rsid w:val="009D5389"/>
    <w:rsid w:val="009D6D02"/>
    <w:rsid w:val="009E1793"/>
    <w:rsid w:val="009E5BDC"/>
    <w:rsid w:val="009E72E6"/>
    <w:rsid w:val="009F3F08"/>
    <w:rsid w:val="009F7CC7"/>
    <w:rsid w:val="00A01A3E"/>
    <w:rsid w:val="00A038C8"/>
    <w:rsid w:val="00A04FA8"/>
    <w:rsid w:val="00A05076"/>
    <w:rsid w:val="00A07C18"/>
    <w:rsid w:val="00A10AFE"/>
    <w:rsid w:val="00A122E4"/>
    <w:rsid w:val="00A130BD"/>
    <w:rsid w:val="00A13A73"/>
    <w:rsid w:val="00A165D6"/>
    <w:rsid w:val="00A1758C"/>
    <w:rsid w:val="00A209A2"/>
    <w:rsid w:val="00A21B8A"/>
    <w:rsid w:val="00A223DB"/>
    <w:rsid w:val="00A32211"/>
    <w:rsid w:val="00A32A47"/>
    <w:rsid w:val="00A33C8B"/>
    <w:rsid w:val="00A40947"/>
    <w:rsid w:val="00A40A61"/>
    <w:rsid w:val="00A55B7C"/>
    <w:rsid w:val="00A56AAC"/>
    <w:rsid w:val="00A603B4"/>
    <w:rsid w:val="00A6126E"/>
    <w:rsid w:val="00A612CB"/>
    <w:rsid w:val="00A613F2"/>
    <w:rsid w:val="00A62549"/>
    <w:rsid w:val="00A6661B"/>
    <w:rsid w:val="00A71D0B"/>
    <w:rsid w:val="00A71D77"/>
    <w:rsid w:val="00A7457A"/>
    <w:rsid w:val="00A75E2D"/>
    <w:rsid w:val="00A77B8B"/>
    <w:rsid w:val="00A801E0"/>
    <w:rsid w:val="00A82267"/>
    <w:rsid w:val="00A82A62"/>
    <w:rsid w:val="00A845F7"/>
    <w:rsid w:val="00A84BA6"/>
    <w:rsid w:val="00A9008A"/>
    <w:rsid w:val="00A92C9D"/>
    <w:rsid w:val="00A92CD8"/>
    <w:rsid w:val="00A9473B"/>
    <w:rsid w:val="00AA0899"/>
    <w:rsid w:val="00AA2476"/>
    <w:rsid w:val="00AA3B14"/>
    <w:rsid w:val="00AA74E3"/>
    <w:rsid w:val="00AB046D"/>
    <w:rsid w:val="00AB07CC"/>
    <w:rsid w:val="00AB1A92"/>
    <w:rsid w:val="00AB4FA9"/>
    <w:rsid w:val="00AB5BA3"/>
    <w:rsid w:val="00AB7570"/>
    <w:rsid w:val="00AC3F81"/>
    <w:rsid w:val="00AC653E"/>
    <w:rsid w:val="00AD1223"/>
    <w:rsid w:val="00AD1674"/>
    <w:rsid w:val="00AD1CD8"/>
    <w:rsid w:val="00AD5B61"/>
    <w:rsid w:val="00AD650A"/>
    <w:rsid w:val="00AE0B29"/>
    <w:rsid w:val="00AE4018"/>
    <w:rsid w:val="00AE5ED5"/>
    <w:rsid w:val="00AE6A2C"/>
    <w:rsid w:val="00AF2362"/>
    <w:rsid w:val="00AF749F"/>
    <w:rsid w:val="00AF7F2A"/>
    <w:rsid w:val="00B00D32"/>
    <w:rsid w:val="00B022DF"/>
    <w:rsid w:val="00B03AF4"/>
    <w:rsid w:val="00B047EC"/>
    <w:rsid w:val="00B063F8"/>
    <w:rsid w:val="00B07178"/>
    <w:rsid w:val="00B11ED0"/>
    <w:rsid w:val="00B12371"/>
    <w:rsid w:val="00B1319F"/>
    <w:rsid w:val="00B14C61"/>
    <w:rsid w:val="00B15A09"/>
    <w:rsid w:val="00B220E1"/>
    <w:rsid w:val="00B23222"/>
    <w:rsid w:val="00B31526"/>
    <w:rsid w:val="00B323CB"/>
    <w:rsid w:val="00B33BBD"/>
    <w:rsid w:val="00B40274"/>
    <w:rsid w:val="00B41767"/>
    <w:rsid w:val="00B43FBA"/>
    <w:rsid w:val="00B51369"/>
    <w:rsid w:val="00B51D4A"/>
    <w:rsid w:val="00B535D6"/>
    <w:rsid w:val="00B53E4E"/>
    <w:rsid w:val="00B542FA"/>
    <w:rsid w:val="00B55B34"/>
    <w:rsid w:val="00B55FCC"/>
    <w:rsid w:val="00B62CBB"/>
    <w:rsid w:val="00B64AF5"/>
    <w:rsid w:val="00B66A96"/>
    <w:rsid w:val="00B671AA"/>
    <w:rsid w:val="00B704F6"/>
    <w:rsid w:val="00B71876"/>
    <w:rsid w:val="00B72DEE"/>
    <w:rsid w:val="00B74303"/>
    <w:rsid w:val="00B74355"/>
    <w:rsid w:val="00B74C27"/>
    <w:rsid w:val="00B82F1E"/>
    <w:rsid w:val="00B831A8"/>
    <w:rsid w:val="00B86315"/>
    <w:rsid w:val="00B86999"/>
    <w:rsid w:val="00B86EC2"/>
    <w:rsid w:val="00B91D2A"/>
    <w:rsid w:val="00B932F4"/>
    <w:rsid w:val="00B9350B"/>
    <w:rsid w:val="00B96DF5"/>
    <w:rsid w:val="00B97E2D"/>
    <w:rsid w:val="00BA201E"/>
    <w:rsid w:val="00BA2DFF"/>
    <w:rsid w:val="00BA301C"/>
    <w:rsid w:val="00BA7951"/>
    <w:rsid w:val="00BB3E4B"/>
    <w:rsid w:val="00BB4EB9"/>
    <w:rsid w:val="00BB7F13"/>
    <w:rsid w:val="00BC4E3D"/>
    <w:rsid w:val="00BC571A"/>
    <w:rsid w:val="00BD05AE"/>
    <w:rsid w:val="00BD0CB3"/>
    <w:rsid w:val="00BD2465"/>
    <w:rsid w:val="00BD5447"/>
    <w:rsid w:val="00BD626A"/>
    <w:rsid w:val="00BD6A58"/>
    <w:rsid w:val="00BD79EF"/>
    <w:rsid w:val="00BD7BFA"/>
    <w:rsid w:val="00BE2754"/>
    <w:rsid w:val="00BE4749"/>
    <w:rsid w:val="00BE627D"/>
    <w:rsid w:val="00BE6A94"/>
    <w:rsid w:val="00BE6B2A"/>
    <w:rsid w:val="00BE7EBD"/>
    <w:rsid w:val="00BF0225"/>
    <w:rsid w:val="00BF0A9E"/>
    <w:rsid w:val="00BF104E"/>
    <w:rsid w:val="00BF32E6"/>
    <w:rsid w:val="00BF4B7C"/>
    <w:rsid w:val="00BF4F81"/>
    <w:rsid w:val="00BF758A"/>
    <w:rsid w:val="00C04922"/>
    <w:rsid w:val="00C06212"/>
    <w:rsid w:val="00C065F1"/>
    <w:rsid w:val="00C07DF0"/>
    <w:rsid w:val="00C10A30"/>
    <w:rsid w:val="00C12D04"/>
    <w:rsid w:val="00C1445C"/>
    <w:rsid w:val="00C161E1"/>
    <w:rsid w:val="00C16D78"/>
    <w:rsid w:val="00C1731C"/>
    <w:rsid w:val="00C24C19"/>
    <w:rsid w:val="00C303D2"/>
    <w:rsid w:val="00C31F95"/>
    <w:rsid w:val="00C3277E"/>
    <w:rsid w:val="00C37F1B"/>
    <w:rsid w:val="00C503D8"/>
    <w:rsid w:val="00C51B96"/>
    <w:rsid w:val="00C51D8A"/>
    <w:rsid w:val="00C51E40"/>
    <w:rsid w:val="00C540F4"/>
    <w:rsid w:val="00C555F0"/>
    <w:rsid w:val="00C55FD0"/>
    <w:rsid w:val="00C5623B"/>
    <w:rsid w:val="00C56396"/>
    <w:rsid w:val="00C66492"/>
    <w:rsid w:val="00C66D5B"/>
    <w:rsid w:val="00C67442"/>
    <w:rsid w:val="00C67A80"/>
    <w:rsid w:val="00C75858"/>
    <w:rsid w:val="00C76A17"/>
    <w:rsid w:val="00C76C5F"/>
    <w:rsid w:val="00C76D73"/>
    <w:rsid w:val="00C816DA"/>
    <w:rsid w:val="00C82725"/>
    <w:rsid w:val="00C910BD"/>
    <w:rsid w:val="00C9285A"/>
    <w:rsid w:val="00C944FD"/>
    <w:rsid w:val="00C9456E"/>
    <w:rsid w:val="00C94850"/>
    <w:rsid w:val="00C96010"/>
    <w:rsid w:val="00CA10BA"/>
    <w:rsid w:val="00CA1A4D"/>
    <w:rsid w:val="00CA2871"/>
    <w:rsid w:val="00CA3880"/>
    <w:rsid w:val="00CA5179"/>
    <w:rsid w:val="00CA5DFD"/>
    <w:rsid w:val="00CB21E7"/>
    <w:rsid w:val="00CB2CC3"/>
    <w:rsid w:val="00CC06E1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498"/>
    <w:rsid w:val="00CD7628"/>
    <w:rsid w:val="00CE0C35"/>
    <w:rsid w:val="00CE1BEE"/>
    <w:rsid w:val="00CE234D"/>
    <w:rsid w:val="00CE4A38"/>
    <w:rsid w:val="00CE6A73"/>
    <w:rsid w:val="00CE7F6D"/>
    <w:rsid w:val="00CF0240"/>
    <w:rsid w:val="00CF3376"/>
    <w:rsid w:val="00CF4102"/>
    <w:rsid w:val="00CF6967"/>
    <w:rsid w:val="00D0001A"/>
    <w:rsid w:val="00D00A78"/>
    <w:rsid w:val="00D02C55"/>
    <w:rsid w:val="00D03D6D"/>
    <w:rsid w:val="00D11ABB"/>
    <w:rsid w:val="00D127EF"/>
    <w:rsid w:val="00D130B8"/>
    <w:rsid w:val="00D14D2D"/>
    <w:rsid w:val="00D15E85"/>
    <w:rsid w:val="00D16BB6"/>
    <w:rsid w:val="00D20B61"/>
    <w:rsid w:val="00D22E71"/>
    <w:rsid w:val="00D2762B"/>
    <w:rsid w:val="00D331F3"/>
    <w:rsid w:val="00D33B6B"/>
    <w:rsid w:val="00D35908"/>
    <w:rsid w:val="00D4148D"/>
    <w:rsid w:val="00D43C6C"/>
    <w:rsid w:val="00D44F66"/>
    <w:rsid w:val="00D5133D"/>
    <w:rsid w:val="00D52983"/>
    <w:rsid w:val="00D56130"/>
    <w:rsid w:val="00D56774"/>
    <w:rsid w:val="00D576B9"/>
    <w:rsid w:val="00D65A98"/>
    <w:rsid w:val="00D6648B"/>
    <w:rsid w:val="00D71E7B"/>
    <w:rsid w:val="00D741A2"/>
    <w:rsid w:val="00D7558E"/>
    <w:rsid w:val="00D814CD"/>
    <w:rsid w:val="00D82240"/>
    <w:rsid w:val="00D8435C"/>
    <w:rsid w:val="00D87020"/>
    <w:rsid w:val="00D97C2F"/>
    <w:rsid w:val="00DA2CAA"/>
    <w:rsid w:val="00DA5F06"/>
    <w:rsid w:val="00DB0F08"/>
    <w:rsid w:val="00DB3649"/>
    <w:rsid w:val="00DB6282"/>
    <w:rsid w:val="00DB6578"/>
    <w:rsid w:val="00DB7E8D"/>
    <w:rsid w:val="00DC209B"/>
    <w:rsid w:val="00DC4594"/>
    <w:rsid w:val="00DC69C8"/>
    <w:rsid w:val="00DC7AB2"/>
    <w:rsid w:val="00DD42F2"/>
    <w:rsid w:val="00DD4B37"/>
    <w:rsid w:val="00DD5218"/>
    <w:rsid w:val="00DE087A"/>
    <w:rsid w:val="00DE4BC7"/>
    <w:rsid w:val="00DE5992"/>
    <w:rsid w:val="00DF611B"/>
    <w:rsid w:val="00E00401"/>
    <w:rsid w:val="00E02CB4"/>
    <w:rsid w:val="00E030A9"/>
    <w:rsid w:val="00E05287"/>
    <w:rsid w:val="00E05C67"/>
    <w:rsid w:val="00E078E7"/>
    <w:rsid w:val="00E11AE8"/>
    <w:rsid w:val="00E12B70"/>
    <w:rsid w:val="00E17113"/>
    <w:rsid w:val="00E1716D"/>
    <w:rsid w:val="00E221C0"/>
    <w:rsid w:val="00E27266"/>
    <w:rsid w:val="00E319A4"/>
    <w:rsid w:val="00E32434"/>
    <w:rsid w:val="00E341C8"/>
    <w:rsid w:val="00E3432F"/>
    <w:rsid w:val="00E35607"/>
    <w:rsid w:val="00E35E85"/>
    <w:rsid w:val="00E3776E"/>
    <w:rsid w:val="00E44FB2"/>
    <w:rsid w:val="00E4550A"/>
    <w:rsid w:val="00E464FD"/>
    <w:rsid w:val="00E4766B"/>
    <w:rsid w:val="00E47C7F"/>
    <w:rsid w:val="00E47EA2"/>
    <w:rsid w:val="00E56281"/>
    <w:rsid w:val="00E5645E"/>
    <w:rsid w:val="00E5724F"/>
    <w:rsid w:val="00E63178"/>
    <w:rsid w:val="00E64760"/>
    <w:rsid w:val="00E7116B"/>
    <w:rsid w:val="00E75F52"/>
    <w:rsid w:val="00E82C32"/>
    <w:rsid w:val="00E90F1A"/>
    <w:rsid w:val="00E916D3"/>
    <w:rsid w:val="00E93681"/>
    <w:rsid w:val="00E97F9B"/>
    <w:rsid w:val="00EA4DCB"/>
    <w:rsid w:val="00EB342A"/>
    <w:rsid w:val="00EB457C"/>
    <w:rsid w:val="00EB6104"/>
    <w:rsid w:val="00EB67D4"/>
    <w:rsid w:val="00EC1EF5"/>
    <w:rsid w:val="00EC367F"/>
    <w:rsid w:val="00ED5FE0"/>
    <w:rsid w:val="00EE09DC"/>
    <w:rsid w:val="00EE301F"/>
    <w:rsid w:val="00EE382E"/>
    <w:rsid w:val="00EE40EA"/>
    <w:rsid w:val="00EE5BBA"/>
    <w:rsid w:val="00EF00B2"/>
    <w:rsid w:val="00EF092C"/>
    <w:rsid w:val="00EF13A0"/>
    <w:rsid w:val="00EF54BD"/>
    <w:rsid w:val="00F01996"/>
    <w:rsid w:val="00F027B3"/>
    <w:rsid w:val="00F10853"/>
    <w:rsid w:val="00F11834"/>
    <w:rsid w:val="00F1449E"/>
    <w:rsid w:val="00F146A6"/>
    <w:rsid w:val="00F17030"/>
    <w:rsid w:val="00F17EC5"/>
    <w:rsid w:val="00F201FA"/>
    <w:rsid w:val="00F208E1"/>
    <w:rsid w:val="00F2459A"/>
    <w:rsid w:val="00F2494A"/>
    <w:rsid w:val="00F24B66"/>
    <w:rsid w:val="00F27EE9"/>
    <w:rsid w:val="00F40688"/>
    <w:rsid w:val="00F40A8D"/>
    <w:rsid w:val="00F41F5D"/>
    <w:rsid w:val="00F426B8"/>
    <w:rsid w:val="00F4290F"/>
    <w:rsid w:val="00F436B7"/>
    <w:rsid w:val="00F5130B"/>
    <w:rsid w:val="00F53A0E"/>
    <w:rsid w:val="00F5790F"/>
    <w:rsid w:val="00F70A6D"/>
    <w:rsid w:val="00F75A02"/>
    <w:rsid w:val="00F80A20"/>
    <w:rsid w:val="00F83CBB"/>
    <w:rsid w:val="00F8412B"/>
    <w:rsid w:val="00F856E3"/>
    <w:rsid w:val="00F8767E"/>
    <w:rsid w:val="00F9277F"/>
    <w:rsid w:val="00F9285C"/>
    <w:rsid w:val="00F92ABA"/>
    <w:rsid w:val="00FA3269"/>
    <w:rsid w:val="00FB3689"/>
    <w:rsid w:val="00FB6766"/>
    <w:rsid w:val="00FB6EB3"/>
    <w:rsid w:val="00FC0C46"/>
    <w:rsid w:val="00FC3556"/>
    <w:rsid w:val="00FC5643"/>
    <w:rsid w:val="00FD19C5"/>
    <w:rsid w:val="00FD2422"/>
    <w:rsid w:val="00FD30E6"/>
    <w:rsid w:val="00FD3B64"/>
    <w:rsid w:val="00FD6642"/>
    <w:rsid w:val="00FE0017"/>
    <w:rsid w:val="00FE401F"/>
    <w:rsid w:val="00FE58EF"/>
    <w:rsid w:val="00FF1025"/>
    <w:rsid w:val="00FF237F"/>
    <w:rsid w:val="00FF2982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59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5992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E5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2219</Words>
  <Characters>13097</Characters>
  <Application>Microsoft Office Word</Application>
  <DocSecurity>0</DocSecurity>
  <Lines>109</Lines>
  <Paragraphs>30</Paragraphs>
  <ScaleCrop>false</ScaleCrop>
  <Company/>
  <LinksUpToDate>false</LinksUpToDate>
  <CharactersWithSpaces>15286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2025-12-16T09:48:00Z</dcterms:created>
  <dcterms:modified xsi:type="dcterms:W3CDTF">2025-12-16T09:48:00Z</dcterms:modified>
</cp:coreProperties>
</file>