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8F734B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8F734B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8F734B">
              <w:rPr>
                <w:rFonts w:ascii="Tahoma" w:hAnsi="Tahoma" w:cs="Tahoma"/>
                <w:sz w:val="20"/>
                <w:szCs w:val="20"/>
              </w:rPr>
              <w:t>dodávky</w:t>
            </w:r>
            <w:r w:rsidRPr="008F734B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0F3D6C37" w14:textId="77777777" w:rsidR="00E57E8D" w:rsidRPr="00E57E8D" w:rsidRDefault="00E57E8D" w:rsidP="00E57E8D">
            <w:pPr>
              <w:pStyle w:val="Nadpis1"/>
              <w:rPr>
                <w:rFonts w:ascii="Tahoma" w:hAnsi="Tahoma" w:cs="Tahoma"/>
                <w:bCs/>
                <w:sz w:val="20"/>
                <w:szCs w:val="20"/>
              </w:rPr>
            </w:pPr>
            <w:r w:rsidRPr="00E57E8D">
              <w:rPr>
                <w:rFonts w:ascii="Tahoma" w:hAnsi="Tahoma" w:cs="Tahoma"/>
                <w:bCs/>
                <w:sz w:val="20"/>
                <w:szCs w:val="20"/>
              </w:rPr>
              <w:t xml:space="preserve">Technologie plynové chromatografie </w:t>
            </w:r>
          </w:p>
          <w:p w14:paraId="7011AE75" w14:textId="426D2AC2" w:rsidR="00FB264A" w:rsidRPr="00400E7E" w:rsidRDefault="00E57E8D" w:rsidP="00E57E8D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E57E8D">
              <w:rPr>
                <w:rFonts w:ascii="Tahoma" w:hAnsi="Tahoma" w:cs="Tahoma"/>
                <w:bCs/>
                <w:sz w:val="20"/>
                <w:szCs w:val="20"/>
              </w:rPr>
              <w:t>pro analýzu kapalných a plynných paliv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A15B" w14:textId="77777777" w:rsidR="001C5576" w:rsidRDefault="001C5576" w:rsidP="00197A41">
      <w:r>
        <w:separator/>
      </w:r>
    </w:p>
  </w:endnote>
  <w:endnote w:type="continuationSeparator" w:id="0">
    <w:p w14:paraId="3440587F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99D7" w14:textId="77777777" w:rsidR="001C5576" w:rsidRDefault="001C5576" w:rsidP="00197A41">
      <w:r>
        <w:separator/>
      </w:r>
    </w:p>
  </w:footnote>
  <w:footnote w:type="continuationSeparator" w:id="0">
    <w:p w14:paraId="09810459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362674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91598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2674"/>
    <w:rsid w:val="00364972"/>
    <w:rsid w:val="003713D2"/>
    <w:rsid w:val="003720E1"/>
    <w:rsid w:val="00373457"/>
    <w:rsid w:val="003C6716"/>
    <w:rsid w:val="003D5D04"/>
    <w:rsid w:val="003E771F"/>
    <w:rsid w:val="00400E7E"/>
    <w:rsid w:val="00473A98"/>
    <w:rsid w:val="004A7826"/>
    <w:rsid w:val="004B4E9E"/>
    <w:rsid w:val="004F27DC"/>
    <w:rsid w:val="005177A9"/>
    <w:rsid w:val="00530414"/>
    <w:rsid w:val="005E4AD5"/>
    <w:rsid w:val="005F7568"/>
    <w:rsid w:val="006817FB"/>
    <w:rsid w:val="00691F5D"/>
    <w:rsid w:val="006949E6"/>
    <w:rsid w:val="006C19DF"/>
    <w:rsid w:val="007123B4"/>
    <w:rsid w:val="007E1B43"/>
    <w:rsid w:val="007F021B"/>
    <w:rsid w:val="007F0942"/>
    <w:rsid w:val="00802BB8"/>
    <w:rsid w:val="00827340"/>
    <w:rsid w:val="00830B68"/>
    <w:rsid w:val="008563D7"/>
    <w:rsid w:val="008E7D95"/>
    <w:rsid w:val="008F734B"/>
    <w:rsid w:val="00927275"/>
    <w:rsid w:val="00951422"/>
    <w:rsid w:val="00971361"/>
    <w:rsid w:val="009E59F4"/>
    <w:rsid w:val="00A94007"/>
    <w:rsid w:val="00A94CF3"/>
    <w:rsid w:val="00AA45EE"/>
    <w:rsid w:val="00AB3A8B"/>
    <w:rsid w:val="00AC0F96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571B4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57E8D"/>
    <w:rsid w:val="00E62053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2025-12-15T14:14:00Z</dcterms:created>
  <dcterms:modified xsi:type="dcterms:W3CDTF">2025-12-15T14:14:00Z</dcterms:modified>
</cp:coreProperties>
</file>