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508A8657"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23E46688" w14:textId="555726C0"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23E46689" w14:textId="4A02674C"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AA2A9B">
        <w:rPr>
          <w:rFonts w:asciiTheme="minorHAnsi" w:hAnsiTheme="minorHAnsi" w:cstheme="minorHAnsi"/>
          <w:b/>
          <w:bCs/>
          <w:color w:val="000000"/>
          <w:spacing w:val="-2"/>
        </w:rPr>
        <w:t>1</w:t>
      </w:r>
      <w:r w:rsidR="00550E32">
        <w:rPr>
          <w:rFonts w:asciiTheme="minorHAnsi" w:hAnsiTheme="minorHAnsi" w:cstheme="minorHAnsi"/>
          <w:b/>
          <w:bCs/>
          <w:color w:val="000000"/>
          <w:spacing w:val="-2"/>
        </w:rPr>
        <w:t>6</w:t>
      </w:r>
      <w:r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0EF2396F" w:rsidR="003C0981" w:rsidRPr="006B2876" w:rsidRDefault="00A52BEB" w:rsidP="003C0981">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7728" behindDoc="1" locked="0" layoutInCell="1" allowOverlap="0" wp14:anchorId="5C762793" wp14:editId="34EBD654">
            <wp:simplePos x="0" y="0"/>
            <wp:positionH relativeFrom="page">
              <wp:posOffset>6120130</wp:posOffset>
            </wp:positionH>
            <wp:positionV relativeFrom="page">
              <wp:posOffset>1912620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hAnsiTheme="minorHAnsi" w:cstheme="minorHAnsi"/>
          <w:spacing w:val="-1"/>
          <w:sz w:val="22"/>
          <w:szCs w:val="22"/>
        </w:rPr>
        <w:t xml:space="preserve">zadávané </w:t>
      </w:r>
      <w:r w:rsidR="003C0981" w:rsidRPr="006B2876">
        <w:rPr>
          <w:rFonts w:asciiTheme="minorHAnsi" w:eastAsiaTheme="minorHAnsi" w:hAnsiTheme="minorHAnsi" w:cstheme="minorHAnsi"/>
          <w:sz w:val="22"/>
          <w:szCs w:val="22"/>
          <w:lang w:eastAsia="en-US"/>
        </w:rPr>
        <w:t>v dynamickém nákupním systému mimo režim zákona č. 134/2016 Sb.,</w:t>
      </w:r>
      <w:r w:rsidRPr="00A52BEB">
        <w:rPr>
          <w:noProof/>
        </w:rPr>
        <w:t xml:space="preserve"> </w:t>
      </w:r>
    </w:p>
    <w:p w14:paraId="23E4668B" w14:textId="67C8AFD2"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D" w14:textId="77777777" w:rsidR="007D3AD3" w:rsidRPr="00724F27" w:rsidRDefault="007D3AD3" w:rsidP="007D3AD3">
      <w:pPr>
        <w:spacing w:before="120"/>
        <w:ind w:left="357"/>
        <w:jc w:val="both"/>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59D1C101" w14:textId="4D0643FF" w:rsidR="00BE3537" w:rsidRPr="00E222A4" w:rsidRDefault="009B1E05" w:rsidP="00BE3537">
      <w:pPr>
        <w:spacing w:after="120" w:line="276" w:lineRule="auto"/>
        <w:ind w:firstLine="360"/>
        <w:jc w:val="both"/>
        <w:rPr>
          <w:rFonts w:asciiTheme="minorHAnsi" w:hAnsiTheme="minorHAnsi" w:cstheme="minorHAnsi"/>
          <w:bCs/>
          <w:color w:val="000000"/>
          <w:sz w:val="22"/>
          <w:szCs w:val="22"/>
        </w:rPr>
      </w:pPr>
      <w:bookmarkStart w:id="0" w:name="_Hlk180772125"/>
      <w:bookmarkStart w:id="1" w:name="_Hlk17707851"/>
      <w:bookmarkStart w:id="2" w:name="_Hlk40960664"/>
      <w:bookmarkStart w:id="3" w:name="_Hlk100668787"/>
      <w:bookmarkStart w:id="4" w:name="_Hlk155981334"/>
      <w:r>
        <w:rPr>
          <w:rFonts w:asciiTheme="minorHAnsi" w:hAnsiTheme="minorHAnsi" w:cstheme="minorHAnsi"/>
          <w:sz w:val="22"/>
          <w:szCs w:val="22"/>
        </w:rPr>
        <w:t>b</w:t>
      </w:r>
      <w:r w:rsidR="006D171A" w:rsidRPr="008D1D03">
        <w:rPr>
          <w:rFonts w:asciiTheme="minorHAnsi" w:hAnsiTheme="minorHAnsi" w:cstheme="minorHAnsi"/>
          <w:sz w:val="22"/>
          <w:szCs w:val="22"/>
        </w:rPr>
        <w:t>udova Kolejí VŠB-TUO-budova AB, Studentská 1, 708 00 Ostrava</w:t>
      </w:r>
      <w:r w:rsidR="00550E32">
        <w:rPr>
          <w:rFonts w:asciiTheme="minorHAnsi" w:hAnsiTheme="minorHAnsi" w:cstheme="minorHAnsi"/>
          <w:sz w:val="22"/>
          <w:szCs w:val="22"/>
        </w:rPr>
        <w:t>.</w:t>
      </w: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21%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344C7911"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502A1B"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724F27">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Default="00501440" w:rsidP="00861AB4">
      <w:pPr>
        <w:rPr>
          <w:rFonts w:asciiTheme="minorHAnsi" w:hAnsiTheme="minorHAnsi" w:cstheme="minorHAnsi"/>
        </w:rPr>
      </w:pPr>
    </w:p>
    <w:p w14:paraId="2FA0199A" w14:textId="77777777" w:rsidR="00502A1B" w:rsidRPr="00724F27" w:rsidRDefault="00502A1B"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lastRenderedPageBreak/>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AC12" w14:textId="77777777" w:rsidR="001409F7" w:rsidRDefault="001409F7" w:rsidP="00335E35">
      <w:r>
        <w:separator/>
      </w:r>
    </w:p>
  </w:endnote>
  <w:endnote w:type="continuationSeparator" w:id="0">
    <w:p w14:paraId="13C9C45A" w14:textId="77777777" w:rsidR="001409F7" w:rsidRDefault="001409F7"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E72F" w14:textId="77777777" w:rsidR="001409F7" w:rsidRDefault="001409F7" w:rsidP="00335E35">
      <w:r>
        <w:separator/>
      </w:r>
    </w:p>
  </w:footnote>
  <w:footnote w:type="continuationSeparator" w:id="0">
    <w:p w14:paraId="337A540F" w14:textId="77777777" w:rsidR="001409F7" w:rsidRDefault="001409F7"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2E5" w14:textId="08BD4A0E" w:rsidR="00EB1156" w:rsidRPr="009B1E05" w:rsidRDefault="00EB1156" w:rsidP="00EB1156">
    <w:pPr>
      <w:pStyle w:val="slo"/>
      <w:spacing w:before="0"/>
      <w:ind w:hanging="1418"/>
      <w:rPr>
        <w:rFonts w:ascii="Arial" w:hAnsi="Arial" w:cs="Arial"/>
        <w:b w:val="0"/>
        <w:i/>
        <w:iCs/>
      </w:rPr>
    </w:pPr>
    <w:r w:rsidRPr="009B1E05">
      <w:rPr>
        <w:rFonts w:asciiTheme="minorHAnsi" w:hAnsiTheme="minorHAnsi" w:cstheme="minorHAnsi"/>
        <w:i/>
        <w:iCs/>
      </w:rPr>
      <w:t>č.j.:</w:t>
    </w:r>
    <w:r w:rsidRPr="009B1E05">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F21576BF87B04622BB94A6E7D488CE5C"/>
        </w:placeholder>
      </w:sdtPr>
      <w:sdtEndPr/>
      <w:sdtContent>
        <w:sdt>
          <w:sdtPr>
            <w:rPr>
              <w:rFonts w:asciiTheme="minorHAnsi" w:hAnsiTheme="minorHAnsi" w:cstheme="minorHAnsi"/>
              <w:b w:val="0"/>
              <w:i/>
              <w:iCs/>
            </w:rPr>
            <w:alias w:val="číslo jednací"/>
            <w:tag w:val="espis_objektsps/evidencni_cislo"/>
            <w:id w:val="735279845"/>
            <w:placeholder>
              <w:docPart w:val="ACEDE01F71FC456896616FFC0812E477"/>
            </w:placeholder>
            <w:showingPlcHdr/>
          </w:sdtPr>
          <w:sdtContent>
            <w:r w:rsidR="009B1E05" w:rsidRPr="009B1E05">
              <w:rPr>
                <w:rStyle w:val="Zstupntext"/>
                <w:rFonts w:asciiTheme="minorHAnsi" w:hAnsiTheme="minorHAnsi" w:cstheme="minorHAnsi"/>
                <w:b w:val="0"/>
                <w:i/>
                <w:iCs/>
                <w:color w:val="auto"/>
              </w:rPr>
              <w:t>VSB/25/148851</w:t>
            </w:r>
          </w:sdtContent>
        </w:sdt>
      </w:sdtContent>
    </w:sdt>
  </w:p>
  <w:p w14:paraId="23E46729" w14:textId="0C427230"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3F0BA9">
      <w:rPr>
        <w:i/>
        <w:lang w:val="cs-CZ"/>
      </w:rPr>
      <w:t>241</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354837969">
    <w:abstractNumId w:val="21"/>
  </w:num>
  <w:num w:numId="2" w16cid:durableId="573510983">
    <w:abstractNumId w:val="36"/>
  </w:num>
  <w:num w:numId="3" w16cid:durableId="1145317973">
    <w:abstractNumId w:val="21"/>
  </w:num>
  <w:num w:numId="4" w16cid:durableId="1701735121">
    <w:abstractNumId w:val="21"/>
  </w:num>
  <w:num w:numId="5" w16cid:durableId="2147357172">
    <w:abstractNumId w:val="27"/>
  </w:num>
  <w:num w:numId="6" w16cid:durableId="111094546">
    <w:abstractNumId w:val="21"/>
  </w:num>
  <w:num w:numId="7" w16cid:durableId="148940385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2785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397611">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55238340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070781">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0952182">
    <w:abstractNumId w:val="33"/>
  </w:num>
  <w:num w:numId="13" w16cid:durableId="70205239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4179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0674189">
    <w:abstractNumId w:val="12"/>
  </w:num>
  <w:num w:numId="16" w16cid:durableId="275016862">
    <w:abstractNumId w:val="17"/>
  </w:num>
  <w:num w:numId="17" w16cid:durableId="1482231081">
    <w:abstractNumId w:val="39"/>
  </w:num>
  <w:num w:numId="18" w16cid:durableId="1704818981">
    <w:abstractNumId w:val="3"/>
  </w:num>
  <w:num w:numId="19" w16cid:durableId="1738935263">
    <w:abstractNumId w:val="29"/>
  </w:num>
  <w:num w:numId="20" w16cid:durableId="411702422">
    <w:abstractNumId w:val="16"/>
  </w:num>
  <w:num w:numId="21" w16cid:durableId="1152677290">
    <w:abstractNumId w:val="28"/>
  </w:num>
  <w:num w:numId="22" w16cid:durableId="2087610147">
    <w:abstractNumId w:val="2"/>
  </w:num>
  <w:num w:numId="23" w16cid:durableId="1508714334">
    <w:abstractNumId w:val="41"/>
  </w:num>
  <w:num w:numId="24" w16cid:durableId="33426996">
    <w:abstractNumId w:val="4"/>
  </w:num>
  <w:num w:numId="25" w16cid:durableId="803351362">
    <w:abstractNumId w:val="31"/>
  </w:num>
  <w:num w:numId="26" w16cid:durableId="1561865161">
    <w:abstractNumId w:val="7"/>
  </w:num>
  <w:num w:numId="27" w16cid:durableId="340090494">
    <w:abstractNumId w:val="6"/>
  </w:num>
  <w:num w:numId="28" w16cid:durableId="1387610424">
    <w:abstractNumId w:val="43"/>
  </w:num>
  <w:num w:numId="29" w16cid:durableId="75984223">
    <w:abstractNumId w:val="18"/>
  </w:num>
  <w:num w:numId="30" w16cid:durableId="571427669">
    <w:abstractNumId w:val="20"/>
  </w:num>
  <w:num w:numId="31" w16cid:durableId="359824401">
    <w:abstractNumId w:val="24"/>
  </w:num>
  <w:num w:numId="32" w16cid:durableId="823398736">
    <w:abstractNumId w:val="19"/>
  </w:num>
  <w:num w:numId="33" w16cid:durableId="2099522473">
    <w:abstractNumId w:val="34"/>
  </w:num>
  <w:num w:numId="34" w16cid:durableId="62488052">
    <w:abstractNumId w:val="9"/>
  </w:num>
  <w:num w:numId="35" w16cid:durableId="1545561178">
    <w:abstractNumId w:val="14"/>
  </w:num>
  <w:num w:numId="36" w16cid:durableId="2025936837">
    <w:abstractNumId w:val="0"/>
    <w:lvlOverride w:ilvl="0">
      <w:startOverride w:val="1"/>
    </w:lvlOverride>
  </w:num>
  <w:num w:numId="37" w16cid:durableId="181626475">
    <w:abstractNumId w:val="26"/>
  </w:num>
  <w:num w:numId="38" w16cid:durableId="609243572">
    <w:abstractNumId w:val="30"/>
  </w:num>
  <w:num w:numId="39" w16cid:durableId="1654602740">
    <w:abstractNumId w:val="11"/>
  </w:num>
  <w:num w:numId="40" w16cid:durableId="5804143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3909518">
    <w:abstractNumId w:val="32"/>
  </w:num>
  <w:num w:numId="42" w16cid:durableId="450133012">
    <w:abstractNumId w:val="15"/>
  </w:num>
  <w:num w:numId="43" w16cid:durableId="1754355867">
    <w:abstractNumId w:val="42"/>
  </w:num>
  <w:num w:numId="44" w16cid:durableId="705327951">
    <w:abstractNumId w:val="38"/>
  </w:num>
  <w:num w:numId="45" w16cid:durableId="211577700">
    <w:abstractNumId w:val="40"/>
  </w:num>
  <w:num w:numId="46" w16cid:durableId="1110781173">
    <w:abstractNumId w:val="25"/>
  </w:num>
  <w:num w:numId="47" w16cid:durableId="1606574498">
    <w:abstractNumId w:val="1"/>
  </w:num>
  <w:num w:numId="48" w16cid:durableId="1239318411">
    <w:abstractNumId w:val="22"/>
  </w:num>
  <w:num w:numId="49" w16cid:durableId="90514778">
    <w:abstractNumId w:val="35"/>
  </w:num>
  <w:num w:numId="50" w16cid:durableId="16548723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02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6AA"/>
    <w:rsid w:val="00057FEE"/>
    <w:rsid w:val="00071A81"/>
    <w:rsid w:val="0007626E"/>
    <w:rsid w:val="00076D14"/>
    <w:rsid w:val="00080AA5"/>
    <w:rsid w:val="00087183"/>
    <w:rsid w:val="000A5DAA"/>
    <w:rsid w:val="000A5E74"/>
    <w:rsid w:val="000B02AB"/>
    <w:rsid w:val="000B7C4D"/>
    <w:rsid w:val="000C180A"/>
    <w:rsid w:val="000C46AA"/>
    <w:rsid w:val="000C4CFC"/>
    <w:rsid w:val="000C5109"/>
    <w:rsid w:val="000D06E2"/>
    <w:rsid w:val="000D18CF"/>
    <w:rsid w:val="000D1963"/>
    <w:rsid w:val="000F17B2"/>
    <w:rsid w:val="00100C6F"/>
    <w:rsid w:val="00102546"/>
    <w:rsid w:val="001026CB"/>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58B0"/>
    <w:rsid w:val="001F774E"/>
    <w:rsid w:val="00201F07"/>
    <w:rsid w:val="0020240E"/>
    <w:rsid w:val="00202EB5"/>
    <w:rsid w:val="00205B3C"/>
    <w:rsid w:val="00210765"/>
    <w:rsid w:val="00212CA6"/>
    <w:rsid w:val="002146DD"/>
    <w:rsid w:val="00214D87"/>
    <w:rsid w:val="002155BA"/>
    <w:rsid w:val="0022799A"/>
    <w:rsid w:val="00236654"/>
    <w:rsid w:val="00241DBB"/>
    <w:rsid w:val="002469FA"/>
    <w:rsid w:val="00251E49"/>
    <w:rsid w:val="0025622A"/>
    <w:rsid w:val="00261641"/>
    <w:rsid w:val="00266B73"/>
    <w:rsid w:val="00273782"/>
    <w:rsid w:val="00276D99"/>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60B63"/>
    <w:rsid w:val="00360E0F"/>
    <w:rsid w:val="00370107"/>
    <w:rsid w:val="003754D4"/>
    <w:rsid w:val="00382A06"/>
    <w:rsid w:val="00387530"/>
    <w:rsid w:val="00392871"/>
    <w:rsid w:val="00395B67"/>
    <w:rsid w:val="003A03C4"/>
    <w:rsid w:val="003A15FD"/>
    <w:rsid w:val="003A5588"/>
    <w:rsid w:val="003A7262"/>
    <w:rsid w:val="003B5888"/>
    <w:rsid w:val="003C0981"/>
    <w:rsid w:val="003C1C2F"/>
    <w:rsid w:val="003C38B5"/>
    <w:rsid w:val="003D69F5"/>
    <w:rsid w:val="003E0466"/>
    <w:rsid w:val="003E174F"/>
    <w:rsid w:val="003E295A"/>
    <w:rsid w:val="003E2A59"/>
    <w:rsid w:val="003E2B56"/>
    <w:rsid w:val="003E7539"/>
    <w:rsid w:val="003F0BA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7265"/>
    <w:rsid w:val="004E0D78"/>
    <w:rsid w:val="004E1FEC"/>
    <w:rsid w:val="004E743E"/>
    <w:rsid w:val="004F2289"/>
    <w:rsid w:val="004F40A1"/>
    <w:rsid w:val="004F4F06"/>
    <w:rsid w:val="004F55D8"/>
    <w:rsid w:val="004F76E8"/>
    <w:rsid w:val="005011B3"/>
    <w:rsid w:val="00501440"/>
    <w:rsid w:val="00502A1B"/>
    <w:rsid w:val="00502D4F"/>
    <w:rsid w:val="00502E11"/>
    <w:rsid w:val="00502EFB"/>
    <w:rsid w:val="00504CB1"/>
    <w:rsid w:val="00506A28"/>
    <w:rsid w:val="00512FE2"/>
    <w:rsid w:val="005138CB"/>
    <w:rsid w:val="005201F3"/>
    <w:rsid w:val="005239C3"/>
    <w:rsid w:val="00527D26"/>
    <w:rsid w:val="00532917"/>
    <w:rsid w:val="00534507"/>
    <w:rsid w:val="0053739F"/>
    <w:rsid w:val="005422FF"/>
    <w:rsid w:val="00550162"/>
    <w:rsid w:val="00550E32"/>
    <w:rsid w:val="00554051"/>
    <w:rsid w:val="0055499F"/>
    <w:rsid w:val="00567361"/>
    <w:rsid w:val="00582A36"/>
    <w:rsid w:val="0059349B"/>
    <w:rsid w:val="005A2B7D"/>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A1A77"/>
    <w:rsid w:val="006C778E"/>
    <w:rsid w:val="006D171A"/>
    <w:rsid w:val="006D4E6D"/>
    <w:rsid w:val="006D76A1"/>
    <w:rsid w:val="006E4E98"/>
    <w:rsid w:val="006E6DE9"/>
    <w:rsid w:val="006F0F62"/>
    <w:rsid w:val="006F6F60"/>
    <w:rsid w:val="00702D51"/>
    <w:rsid w:val="00711C43"/>
    <w:rsid w:val="0071260F"/>
    <w:rsid w:val="00715846"/>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F0380"/>
    <w:rsid w:val="007F1A5E"/>
    <w:rsid w:val="00803116"/>
    <w:rsid w:val="0080795E"/>
    <w:rsid w:val="00811A97"/>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D1D03"/>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61A79"/>
    <w:rsid w:val="00961D25"/>
    <w:rsid w:val="00964E81"/>
    <w:rsid w:val="00967012"/>
    <w:rsid w:val="009700E4"/>
    <w:rsid w:val="00971C0F"/>
    <w:rsid w:val="00993EB8"/>
    <w:rsid w:val="009979CD"/>
    <w:rsid w:val="009A6974"/>
    <w:rsid w:val="009B1504"/>
    <w:rsid w:val="009B1E05"/>
    <w:rsid w:val="009B3627"/>
    <w:rsid w:val="009C13E5"/>
    <w:rsid w:val="009C2D92"/>
    <w:rsid w:val="009C38B1"/>
    <w:rsid w:val="009C4D19"/>
    <w:rsid w:val="009C61DF"/>
    <w:rsid w:val="009C74DA"/>
    <w:rsid w:val="009D71F9"/>
    <w:rsid w:val="009E00D3"/>
    <w:rsid w:val="009E1019"/>
    <w:rsid w:val="009E30B5"/>
    <w:rsid w:val="009F32B5"/>
    <w:rsid w:val="009F3A50"/>
    <w:rsid w:val="00A02F30"/>
    <w:rsid w:val="00A1113C"/>
    <w:rsid w:val="00A13D6F"/>
    <w:rsid w:val="00A2080F"/>
    <w:rsid w:val="00A31E5A"/>
    <w:rsid w:val="00A34481"/>
    <w:rsid w:val="00A346F4"/>
    <w:rsid w:val="00A34713"/>
    <w:rsid w:val="00A41042"/>
    <w:rsid w:val="00A413BB"/>
    <w:rsid w:val="00A439BE"/>
    <w:rsid w:val="00A5074C"/>
    <w:rsid w:val="00A52BEB"/>
    <w:rsid w:val="00A53620"/>
    <w:rsid w:val="00A57B76"/>
    <w:rsid w:val="00A67333"/>
    <w:rsid w:val="00A71CA1"/>
    <w:rsid w:val="00A76EDE"/>
    <w:rsid w:val="00A7715B"/>
    <w:rsid w:val="00A7717B"/>
    <w:rsid w:val="00A81C36"/>
    <w:rsid w:val="00A8241F"/>
    <w:rsid w:val="00A85ECC"/>
    <w:rsid w:val="00A865AE"/>
    <w:rsid w:val="00A87E1C"/>
    <w:rsid w:val="00A914A1"/>
    <w:rsid w:val="00AA135F"/>
    <w:rsid w:val="00AA2135"/>
    <w:rsid w:val="00AA2A9B"/>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60308"/>
    <w:rsid w:val="00B72A11"/>
    <w:rsid w:val="00B740FF"/>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36F8"/>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4ADC"/>
    <w:rsid w:val="00E222A4"/>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1156"/>
    <w:rsid w:val="00EB4E0F"/>
    <w:rsid w:val="00EB78DB"/>
    <w:rsid w:val="00EC1E75"/>
    <w:rsid w:val="00EC1F11"/>
    <w:rsid w:val="00EC38DC"/>
    <w:rsid w:val="00ED03F0"/>
    <w:rsid w:val="00ED5AF2"/>
    <w:rsid w:val="00ED7342"/>
    <w:rsid w:val="00EE3F41"/>
    <w:rsid w:val="00EE4B24"/>
    <w:rsid w:val="00EE513F"/>
    <w:rsid w:val="00EE587D"/>
    <w:rsid w:val="00EF1B69"/>
    <w:rsid w:val="00F0129A"/>
    <w:rsid w:val="00F07E09"/>
    <w:rsid w:val="00F10017"/>
    <w:rsid w:val="00F10F0A"/>
    <w:rsid w:val="00F1144F"/>
    <w:rsid w:val="00F15755"/>
    <w:rsid w:val="00F20073"/>
    <w:rsid w:val="00F2080B"/>
    <w:rsid w:val="00F234FF"/>
    <w:rsid w:val="00F24559"/>
    <w:rsid w:val="00F2773D"/>
    <w:rsid w:val="00F30A68"/>
    <w:rsid w:val="00F34218"/>
    <w:rsid w:val="00F3569B"/>
    <w:rsid w:val="00F366AA"/>
    <w:rsid w:val="00F40B2D"/>
    <w:rsid w:val="00F462E9"/>
    <w:rsid w:val="00F51EE7"/>
    <w:rsid w:val="00F525D7"/>
    <w:rsid w:val="00F56019"/>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EB11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B1156"/>
    <w:rPr>
      <w:color w:val="808080"/>
    </w:rPr>
  </w:style>
  <w:style w:type="paragraph" w:styleId="Datum">
    <w:name w:val="Date"/>
    <w:basedOn w:val="Normln"/>
    <w:next w:val="Normln"/>
    <w:link w:val="DatumChar"/>
    <w:uiPriority w:val="99"/>
    <w:semiHidden/>
    <w:unhideWhenUsed/>
    <w:rsid w:val="00EB1156"/>
  </w:style>
  <w:style w:type="character" w:customStyle="1" w:styleId="DatumChar">
    <w:name w:val="Datum Char"/>
    <w:basedOn w:val="Standardnpsmoodstavce"/>
    <w:link w:val="Datum"/>
    <w:uiPriority w:val="99"/>
    <w:semiHidden/>
    <w:rsid w:val="00EB1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576BF87B04622BB94A6E7D488CE5C"/>
        <w:category>
          <w:name w:val="Obecné"/>
          <w:gallery w:val="placeholder"/>
        </w:category>
        <w:types>
          <w:type w:val="bbPlcHdr"/>
        </w:types>
        <w:behaviors>
          <w:behavior w:val="content"/>
        </w:behaviors>
        <w:guid w:val="{4F9480C1-5284-4D98-BF59-279026EF8F9F}"/>
      </w:docPartPr>
      <w:docPartBody>
        <w:p w:rsidR="00461DAE" w:rsidRDefault="00461DAE" w:rsidP="00461DAE">
          <w:pPr>
            <w:pStyle w:val="F21576BF87B04622BB94A6E7D488CE5C"/>
          </w:pPr>
          <w:r w:rsidRPr="00071F63">
            <w:rPr>
              <w:rStyle w:val="Zstupntext"/>
              <w:rFonts w:ascii="Arial" w:hAnsi="Arial" w:cs="Arial"/>
            </w:rPr>
            <w:t>Č.j. z E-spis</w:t>
          </w:r>
        </w:p>
      </w:docPartBody>
    </w:docPart>
    <w:docPart>
      <w:docPartPr>
        <w:name w:val="ACEDE01F71FC456896616FFC0812E477"/>
        <w:category>
          <w:name w:val="Obecné"/>
          <w:gallery w:val="placeholder"/>
        </w:category>
        <w:types>
          <w:type w:val="bbPlcHdr"/>
        </w:types>
        <w:behaviors>
          <w:behavior w:val="content"/>
        </w:behaviors>
        <w:guid w:val="{2B00FE93-1E99-4900-B988-6EF8F0DC0829}"/>
      </w:docPartPr>
      <w:docPartBody>
        <w:p w:rsidR="00A744DE" w:rsidRDefault="00A744DE" w:rsidP="00A744DE">
          <w:pPr>
            <w:pStyle w:val="ACEDE01F71FC456896616FFC0812E47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E"/>
    <w:rsid w:val="000526AA"/>
    <w:rsid w:val="00461DAE"/>
    <w:rsid w:val="00A744DE"/>
    <w:rsid w:val="00F56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44DE"/>
    <w:rPr>
      <w:color w:val="808080"/>
    </w:rPr>
  </w:style>
  <w:style w:type="paragraph" w:customStyle="1" w:styleId="F21576BF87B04622BB94A6E7D488CE5C">
    <w:name w:val="F21576BF87B04622BB94A6E7D488CE5C"/>
    <w:rsid w:val="00461DAE"/>
  </w:style>
  <w:style w:type="paragraph" w:customStyle="1" w:styleId="ACEDE01F71FC456896616FFC0812E477">
    <w:name w:val="ACEDE01F71FC456896616FFC0812E477"/>
    <w:rsid w:val="00A7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6</Pages>
  <Words>1936</Words>
  <Characters>11425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13335</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205</cp:revision>
  <cp:lastPrinted>2023-01-31T08:47:00Z</cp:lastPrinted>
  <dcterms:created xsi:type="dcterms:W3CDTF">2017-02-07T09:04:00Z</dcterms:created>
  <dcterms:modified xsi:type="dcterms:W3CDTF">2025-10-23T12:01:00Z</dcterms:modified>
</cp:coreProperties>
</file>