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7E2C" w14:textId="77777777" w:rsidR="001F4B47" w:rsidRDefault="006D3018">
      <w:pPr>
        <w:keepLines/>
        <w:spacing w:before="120" w:line="240" w:lineRule="auto"/>
        <w:rPr>
          <w:rFonts w:cstheme="minorHAnsi"/>
          <w:b/>
          <w:bCs/>
          <w:kern w:val="0"/>
          <w:u w:val="single"/>
          <w14:ligatures w14:val="none"/>
        </w:rPr>
      </w:pPr>
      <w:r>
        <w:rPr>
          <w:rFonts w:cstheme="minorHAnsi"/>
          <w:kern w:val="0"/>
          <w:u w:val="single"/>
          <w14:ligatures w14:val="none"/>
        </w:rPr>
        <w:t xml:space="preserve">Příloha 1b </w:t>
      </w:r>
      <w:r>
        <w:rPr>
          <w:rFonts w:cstheme="minorHAnsi"/>
          <w:b/>
          <w:bCs/>
          <w:kern w:val="0"/>
          <w:u w:val="single"/>
          <w14:ligatures w14:val="none"/>
        </w:rPr>
        <w:t>Technická specifikace – část II.</w:t>
      </w:r>
    </w:p>
    <w:p w14:paraId="6B327E2D" w14:textId="77777777" w:rsidR="001F4B47" w:rsidRDefault="001F4B47">
      <w:pPr>
        <w:keepLines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  <w14:ligatures w14:val="none"/>
        </w:rPr>
      </w:pPr>
    </w:p>
    <w:p w14:paraId="6B327E2E" w14:textId="77777777" w:rsidR="001F4B47" w:rsidRDefault="006D3018">
      <w:pPr>
        <w:keepLines/>
        <w:spacing w:before="120" w:after="0" w:line="240" w:lineRule="auto"/>
        <w:jc w:val="center"/>
        <w:rPr>
          <w:rFonts w:ascii="Tahoma" w:hAnsi="Tahoma" w:cs="Tahoma"/>
          <w:b/>
          <w:kern w:val="0"/>
          <w:u w:val="single"/>
          <w14:ligatures w14:val="none"/>
        </w:rPr>
      </w:pPr>
      <w:r>
        <w:rPr>
          <w:rFonts w:ascii="Tahoma" w:hAnsi="Tahoma" w:cs="Tahoma"/>
          <w:b/>
          <w:kern w:val="0"/>
          <w:u w:val="single"/>
          <w14:ligatures w14:val="none"/>
        </w:rPr>
        <w:t>Technická specifikace</w:t>
      </w:r>
    </w:p>
    <w:p w14:paraId="6B327E2F" w14:textId="77777777" w:rsidR="001F4B47" w:rsidRDefault="001F4B47">
      <w:pPr>
        <w:spacing w:before="120" w:after="0" w:line="240" w:lineRule="auto"/>
        <w:jc w:val="both"/>
      </w:pPr>
    </w:p>
    <w:p w14:paraId="6B327E30" w14:textId="77777777" w:rsidR="001F4B47" w:rsidRDefault="006D3018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hAnsi="Tahoma" w:cs="Tahoma"/>
          <w:b/>
          <w:kern w:val="0"/>
          <w:sz w:val="20"/>
          <w:szCs w:val="20"/>
          <w14:ligatures w14:val="none"/>
        </w:rPr>
        <w:t>Zařízení pro měření elektrických vlastností materiálů</w:t>
      </w:r>
      <w:r>
        <w:rPr>
          <w:rFonts w:ascii="Tahoma" w:hAnsi="Tahoma" w:cs="Tahoma"/>
          <w:b/>
          <w:kern w:val="0"/>
          <w:sz w:val="20"/>
          <w:szCs w:val="20"/>
          <w14:ligatures w14:val="none"/>
        </w:rPr>
        <w:tab/>
      </w:r>
      <w:r>
        <w:rPr>
          <w:rFonts w:ascii="Tahoma" w:hAnsi="Tahoma" w:cs="Tahoma"/>
          <w:b/>
          <w:kern w:val="0"/>
          <w:sz w:val="20"/>
          <w:szCs w:val="20"/>
          <w14:ligatures w14:val="none"/>
        </w:rPr>
        <w:tab/>
      </w:r>
      <w:r>
        <w:rPr>
          <w:rFonts w:ascii="Tahoma" w:hAnsi="Tahoma" w:cs="Tahoma"/>
          <w:b/>
          <w:kern w:val="0"/>
          <w:sz w:val="20"/>
          <w:szCs w:val="20"/>
          <w14:ligatures w14:val="none"/>
        </w:rPr>
        <w:tab/>
      </w:r>
      <w:r>
        <w:rPr>
          <w:rFonts w:ascii="Tahoma" w:hAnsi="Tahoma" w:cs="Tahoma"/>
          <w:bCs/>
          <w:kern w:val="0"/>
          <w:sz w:val="20"/>
          <w:szCs w:val="20"/>
          <w14:ligatures w14:val="none"/>
        </w:rPr>
        <w:t xml:space="preserve"> </w:t>
      </w:r>
    </w:p>
    <w:p w14:paraId="6B327E31" w14:textId="77777777" w:rsidR="001F4B47" w:rsidRDefault="006D3018">
      <w:pPr>
        <w:keepLines/>
        <w:spacing w:before="120" w:after="0" w:line="240" w:lineRule="auto"/>
        <w:jc w:val="both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hAnsi="Tahoma" w:cs="Tahoma"/>
          <w:kern w:val="0"/>
          <w:sz w:val="20"/>
          <w:szCs w:val="20"/>
          <w14:ligatures w14:val="none"/>
        </w:rPr>
        <w:t>Dodávka zahrnuje kompaktní stanici pro určování měrného odporu, koncentrace a pohyblivosti nosičů náboje pomocí Van der Pauwovy metody a Hallovy metody. Měření je určeno pro získání elektrických vlastností destiček oběmových materiálů, tenkých vrstev, kovů, polovodičů, transparentních vodivých oxidů, včetně materiálů s povrchovými úpravami s nanodrátky, mřížkami, texturovanými povrchy. Dále zahrnuje samostatného měřidlo pro rychlé měření vodivosti 4-bodovou sondou.</w:t>
      </w:r>
    </w:p>
    <w:p w14:paraId="6B327E32" w14:textId="77777777" w:rsidR="001F4B47" w:rsidRDefault="006D3018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  <w:r>
        <w:rPr>
          <w:rFonts w:ascii="Tahoma" w:hAnsi="Tahoma" w:cs="Tahoma"/>
          <w:bCs/>
          <w:kern w:val="0"/>
          <w:sz w:val="20"/>
          <w:szCs w:val="20"/>
          <w14:ligatures w14:val="none"/>
        </w:rPr>
        <w:tab/>
      </w:r>
    </w:p>
    <w:p w14:paraId="6B327E33" w14:textId="77777777" w:rsidR="001F4B47" w:rsidRDefault="006D3018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>
        <w:rPr>
          <w:rFonts w:cstheme="minorHAnsi"/>
          <w:b/>
          <w:kern w:val="0"/>
          <w14:ligatures w14:val="none"/>
        </w:rPr>
        <w:t>Výrobce zařízení:</w:t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Cs/>
          <w:i/>
          <w:iCs/>
          <w:kern w:val="0"/>
          <w:highlight w:val="yellow"/>
          <w14:ligatures w14:val="none"/>
        </w:rPr>
        <w:t>uvede účastník</w:t>
      </w:r>
    </w:p>
    <w:p w14:paraId="6B327E34" w14:textId="77777777" w:rsidR="001F4B47" w:rsidRDefault="006D3018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>
        <w:rPr>
          <w:rFonts w:cstheme="minorHAnsi"/>
          <w:b/>
          <w:kern w:val="0"/>
          <w14:ligatures w14:val="none"/>
        </w:rPr>
        <w:t>Přesné typové označení:</w:t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Cs/>
          <w:i/>
          <w:iCs/>
          <w:kern w:val="0"/>
          <w:highlight w:val="yellow"/>
          <w14:ligatures w14:val="none"/>
        </w:rPr>
        <w:t>uvede účastník</w:t>
      </w:r>
    </w:p>
    <w:p w14:paraId="6B327E35" w14:textId="77777777" w:rsidR="001F4B47" w:rsidRDefault="006D3018">
      <w:pPr>
        <w:spacing w:before="120" w:after="0" w:line="240" w:lineRule="auto"/>
        <w:rPr>
          <w:rFonts w:cstheme="minorHAnsi"/>
          <w:b/>
          <w:kern w:val="0"/>
          <w14:ligatures w14:val="none"/>
        </w:rPr>
      </w:pPr>
      <w:r>
        <w:rPr>
          <w:rFonts w:cstheme="minorHAnsi"/>
          <w:b/>
          <w:kern w:val="0"/>
          <w14:ligatures w14:val="none"/>
        </w:rPr>
        <w:t>Počet: 1 ks</w:t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Cs/>
          <w:kern w:val="0"/>
          <w14:ligatures w14:val="none"/>
        </w:rPr>
        <w:t xml:space="preserve"> </w:t>
      </w:r>
      <w:r>
        <w:rPr>
          <w:rFonts w:cstheme="minorHAnsi"/>
          <w:bCs/>
          <w:kern w:val="0"/>
          <w14:ligatures w14:val="none"/>
        </w:rPr>
        <w:tab/>
      </w:r>
    </w:p>
    <w:p w14:paraId="6B327E36" w14:textId="77777777" w:rsidR="001F4B47" w:rsidRDefault="001F4B47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6B327E37" w14:textId="77777777" w:rsidR="001F4B47" w:rsidRDefault="006D3018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Minimální součásti VZ: </w:t>
      </w:r>
    </w:p>
    <w:p w14:paraId="6B327E38" w14:textId="77777777" w:rsidR="001F4B47" w:rsidRDefault="001F4B47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tbl>
      <w:tblPr>
        <w:tblW w:w="9438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3149"/>
        <w:gridCol w:w="2466"/>
      </w:tblGrid>
      <w:tr w:rsidR="001F4B47" w14:paraId="6B327E3C" w14:textId="77777777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B327E39" w14:textId="77777777" w:rsidR="001F4B47" w:rsidRDefault="006D3018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Základní technické parametry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B327E3A" w14:textId="77777777" w:rsidR="001F4B47" w:rsidRDefault="006D3018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Požadované hodnoty – musí být alespoň splněno!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B327E3B" w14:textId="77777777" w:rsidR="001F4B47" w:rsidRDefault="006D3018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Hodnota nabízeného přístroje</w:t>
            </w:r>
          </w:p>
        </w:tc>
      </w:tr>
      <w:tr w:rsidR="001F4B47" w14:paraId="6B327E40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7E3D" w14:textId="77777777" w:rsidR="001F4B47" w:rsidRDefault="006D3018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Měření  měrného odporu, koncentrace a pohyblivosti nosičů náboje pomocí Van der Pauwovy metody a Hallovy metody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3E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7E3F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1F4B47" w14:paraId="6B327E44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7E41" w14:textId="77777777" w:rsidR="001F4B47" w:rsidRDefault="006D3018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Rozsah měření pohyblivosti:  alespoň do 0,01 cm²/V 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42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7E43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1F4B47" w14:paraId="6B327E48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45" w14:textId="77777777" w:rsidR="001F4B47" w:rsidRDefault="006D3018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Rozsah měření odporu: minimální rozsah od 50 mΩ do 800 MΩ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46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47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1F4B47" w14:paraId="6B327E4C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49" w14:textId="77777777" w:rsidR="001F4B47" w:rsidRDefault="006D3018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Měření v magnetickém poli  o magnetické indukci alespoň 1T při pokojové teplotě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4A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4B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1F4B47" w14:paraId="6B327E50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4D" w14:textId="77777777" w:rsidR="001F4B47" w:rsidRDefault="006D3018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Držáky vzorků - zařízení by mělo podporovat van der Pauw a Hall bar typy vzorků o velikosti alespoň 10 mm × 10 mm . Dodání různých typů držáků vzorků, ideálně včetně držáků s pružinovými kontakty (bez nutnosti pájet vzorek) a držáků pro pájení.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4E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4F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1F4B47" w14:paraId="6B327E54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51" w14:textId="77777777" w:rsidR="001F4B47" w:rsidRDefault="006D3018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Součástí dodávky je uživatelsky přívětivý software pro nastavení měření, sběr dat, analýzu a generování exportovatelných reportů a grafů. Software umožňuje před samotným měřením kontrolu geometrie vzorku a kontrolu kontaktů (ohmický test).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52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53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1F4B47" w14:paraId="6B327E58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55" w14:textId="77777777" w:rsidR="001F4B47" w:rsidRDefault="006D3018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Software umožňuje standardní měřicí sekvence a uživatelsky přizpůsobitelné testovací skripty. Podpora softwarových ovladačů jako LabVIEW™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56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57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1F4B47" w14:paraId="6B327E5C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59" w14:textId="77777777" w:rsidR="001F4B47" w:rsidRDefault="006D3018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Zařízení je schopno měřit a vypočítávat následující parametry: Hallovo napětí, odpor, rezistivitu, magnetorezistenci, 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lastRenderedPageBreak/>
              <w:t>Hallův koeficient, Hallovu pohyblivost, typ nosičů náboje a koncentraci/hustotu nosičů náboje (plošnou i objemovou)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5A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lastRenderedPageBreak/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5B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1F4B47" w14:paraId="6B327E60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5D" w14:textId="77777777" w:rsidR="001F4B47" w:rsidRDefault="006D3018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Možnost gate bias pro aplikaci napětí na vzorek během Hallových měření.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5E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5F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1F4B47" w14:paraId="6B327E64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61" w14:textId="77777777" w:rsidR="001F4B47" w:rsidRDefault="006D3018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Možnost měření za nízkých teplot pomocí kapalného dusíku.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62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63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1F4B47" w14:paraId="6B327E68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65" w14:textId="77777777" w:rsidR="001F4B47" w:rsidRDefault="006D3018">
            <w:pPr>
              <w:pStyle w:val="normal1"/>
              <w:spacing w:before="240" w:after="240" w:line="240" w:lineRule="auto"/>
            </w:pPr>
            <w:r>
              <w:t>Samostatná sonda umožňující měření plošného odporu tenkých vrstev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66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67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1F4B47" w14:paraId="6B327E6C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69" w14:textId="77777777" w:rsidR="001F4B47" w:rsidRDefault="006D3018">
            <w:pPr>
              <w:pStyle w:val="normal1"/>
              <w:spacing w:before="240" w:line="240" w:lineRule="auto"/>
            </w:pPr>
            <w:r>
              <w:t>Bezkontaktní sonda:</w:t>
            </w:r>
            <w:r>
              <w:rPr>
                <w:b/>
              </w:rPr>
              <w:t xml:space="preserve"> </w:t>
            </w:r>
            <w:r>
              <w:t>využívající metodu vířivých proudů (eddy current) pro nedestruktivní měření. Rozsah minimálně  1–100 Ω/□, přesnost &lt; 5 %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6A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6B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1F4B47" w14:paraId="6B327E70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6D" w14:textId="77777777" w:rsidR="001F4B47" w:rsidRDefault="006D3018">
            <w:pPr>
              <w:pStyle w:val="normal1"/>
              <w:spacing w:after="240" w:line="240" w:lineRule="auto"/>
            </w:pPr>
            <w:r>
              <w:t>Kontaktní sonda: využívající čtyřbodovou metodu (4-point probe) pro přímé měření.Rozsah minimálně 0,001–2000 Ω/□, přesnost  &lt; 1 %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6E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6F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1F4B47" w14:paraId="6B327E74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71" w14:textId="77777777" w:rsidR="001F4B47" w:rsidRDefault="006D3018">
            <w:pPr>
              <w:pStyle w:val="normal1"/>
              <w:spacing w:line="240" w:lineRule="auto"/>
            </w:pPr>
            <w:r>
              <w:t>Zahrnuje USB konektor pro přenos dat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72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73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1F4B47" w14:paraId="6B327E78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75" w14:textId="77777777" w:rsidR="001F4B47" w:rsidRDefault="001F4B47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76" w14:textId="77777777" w:rsidR="001F4B47" w:rsidRDefault="001F4B47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77" w14:textId="77777777" w:rsidR="001F4B47" w:rsidRDefault="001F4B47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1F4B47" w14:paraId="6B327E7C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79" w14:textId="17D180C3" w:rsidR="001F4B47" w:rsidRPr="004F2E23" w:rsidRDefault="006D3018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4F2E23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Autorizovaný servis poskytující záruční a pozáruční servis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7A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7B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1F4B47" w14:paraId="6B327E80" w14:textId="77777777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7D" w14:textId="2D65CBCA" w:rsidR="001F4B47" w:rsidRPr="004F2E23" w:rsidRDefault="006D3018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4F2E23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Doba servisního zásahu do 21 dnů</w:t>
            </w:r>
            <w:r w:rsidR="00495E22" w:rsidRPr="004F2E23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od nahlášení závady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7E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7F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1F4B47" w14:paraId="6B327E84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81" w14:textId="10567CBD" w:rsidR="001F4B47" w:rsidRPr="004F2E23" w:rsidRDefault="006D3018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4F2E23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Uživatelský manuál pro přístroj v českém nebo anglickém jazyce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82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83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1F4B47" w14:paraId="6B327E88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85" w14:textId="77777777" w:rsidR="001F4B47" w:rsidRPr="004F2E23" w:rsidRDefault="006D3018">
            <w:pPr>
              <w:keepLines/>
              <w:spacing w:after="0" w:line="240" w:lineRule="auto"/>
              <w:rPr>
                <w14:ligatures w14:val="none"/>
              </w:rPr>
            </w:pPr>
            <w:r w:rsidRPr="004F2E23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Zaškolení 4 osob v délce 2h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86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7E87" w14:textId="77777777" w:rsidR="001F4B47" w:rsidRDefault="006D3018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</w:tbl>
    <w:p w14:paraId="6B327E8D" w14:textId="77777777" w:rsidR="001F4B47" w:rsidRDefault="006D3018">
      <w:pPr>
        <w:keepLines/>
        <w:spacing w:before="120" w:line="240" w:lineRule="auto"/>
        <w:rPr>
          <w:rFonts w:ascii="Tahoma" w:hAnsi="Tahoma" w:cs="Tahoma"/>
          <w:kern w:val="0"/>
          <w:sz w:val="20"/>
          <w:szCs w:val="20"/>
          <w14:ligatures w14:val="none"/>
        </w:rPr>
      </w:pPr>
      <w:r>
        <w:rPr>
          <w:rFonts w:ascii="Arial Narrow" w:eastAsia="Arial Narrow" w:hAnsi="Arial Narrow" w:cs="Arial Narrow"/>
          <w:i/>
        </w:rPr>
        <w:t>Dodavatel uvede ANO/NE a doplní požadované informace.</w:t>
      </w:r>
    </w:p>
    <w:p w14:paraId="6B327E8E" w14:textId="77777777" w:rsidR="001F4B47" w:rsidRDefault="001F4B47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6B327E8F" w14:textId="77777777" w:rsidR="001F4B47" w:rsidRDefault="006D3018">
      <w:pPr>
        <w:spacing w:before="12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color w:val="3366FF"/>
          <w:sz w:val="20"/>
          <w:szCs w:val="20"/>
        </w:rPr>
        <w:t>Údaje doplní dodavatel v souladu s technickými údaji nabízeného zařízení.</w:t>
      </w:r>
    </w:p>
    <w:p w14:paraId="6B327E90" w14:textId="77777777" w:rsidR="001F4B47" w:rsidRDefault="001F4B47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6B327E91" w14:textId="77777777" w:rsidR="001F4B47" w:rsidRDefault="001F4B47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6B327E92" w14:textId="77777777" w:rsidR="001F4B47" w:rsidRDefault="001F4B47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6B327E93" w14:textId="77777777" w:rsidR="001F4B47" w:rsidRDefault="001F4B47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6B327E94" w14:textId="77777777" w:rsidR="001F4B47" w:rsidRDefault="001F4B47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6B327E95" w14:textId="77777777" w:rsidR="001F4B47" w:rsidRDefault="001F4B47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6B327E96" w14:textId="77777777" w:rsidR="001F4B47" w:rsidRDefault="001F4B47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6B327E97" w14:textId="77777777" w:rsidR="001F4B47" w:rsidRDefault="001F4B47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6B327E98" w14:textId="77777777" w:rsidR="001F4B47" w:rsidRDefault="001F4B47">
      <w:pPr>
        <w:keepLines/>
        <w:spacing w:before="120" w:line="240" w:lineRule="auto"/>
        <w:rPr>
          <w:rFonts w:ascii="Tahoma" w:hAnsi="Tahoma" w:cs="Tahoma"/>
          <w:kern w:val="0"/>
          <w:sz w:val="20"/>
          <w:szCs w:val="20"/>
          <w14:ligatures w14:val="none"/>
        </w:rPr>
      </w:pPr>
    </w:p>
    <w:p w14:paraId="6B327E99" w14:textId="77777777" w:rsidR="001F4B47" w:rsidRDefault="001F4B47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sectPr w:rsidR="001F4B47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47"/>
    <w:rsid w:val="001F4B47"/>
    <w:rsid w:val="00495E22"/>
    <w:rsid w:val="004F2E23"/>
    <w:rsid w:val="006D3018"/>
    <w:rsid w:val="00CC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7E2C"/>
  <w15:docId w15:val="{F1078899-A5C6-4ABE-9032-EDAA8113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B2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5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5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B25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B25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EB25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EB25E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EB25E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EB25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EB25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EB25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EB25E1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EB25E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EB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EB25E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EB25E1"/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EB25E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5E1"/>
    <w:rPr>
      <w:b/>
      <w:bCs/>
      <w:smallCaps/>
      <w:color w:val="2E74B5" w:themeColor="accent1" w:themeShade="BF"/>
      <w:spacing w:val="5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Standardnpsmoodstavce"/>
    <w:qFormat/>
  </w:style>
  <w:style w:type="character" w:styleId="Zdraznn">
    <w:name w:val="Emphasis"/>
    <w:basedOn w:val="Standardnpsmoodstavce"/>
    <w:qFormat/>
    <w:rPr>
      <w:i/>
      <w:iCs/>
    </w:rPr>
  </w:style>
  <w:style w:type="character" w:customStyle="1" w:styleId="NumberingSymbols">
    <w:name w:val="Numbering Symbols"/>
    <w:qFormat/>
  </w:style>
  <w:style w:type="character" w:styleId="Siln">
    <w:name w:val="Strong"/>
    <w:basedOn w:val="Standardnpsmoodstavce"/>
    <w:qFormat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9C638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9C638D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C638D"/>
    <w:rPr>
      <w:b/>
      <w:bCs/>
      <w:sz w:val="20"/>
      <w:szCs w:val="20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next w:val="Normln"/>
    <w:link w:val="NzevChar"/>
    <w:uiPriority w:val="10"/>
    <w:qFormat/>
    <w:rsid w:val="00EB2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5E1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5E1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EB25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normal1">
    <w:name w:val="normal1"/>
    <w:qFormat/>
    <w:pPr>
      <w:spacing w:line="276" w:lineRule="auto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rsid w:val="009C638D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C638D"/>
    <w:rPr>
      <w:b/>
      <w:bCs/>
    </w:rPr>
  </w:style>
  <w:style w:type="paragraph" w:customStyle="1" w:styleId="Comment">
    <w:name w:val="Comment"/>
    <w:basedOn w:val="Normln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f0193d-e7b6-4086-93dd-151ab94c1906" xsi:nil="true"/>
    <lcf76f155ced4ddcb4097134ff3c332f xmlns="29597fd6-5d5b-4de7-80b1-a4c0f40047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F60F05A4F3F4BADD06E0870521DE4" ma:contentTypeVersion="11" ma:contentTypeDescription="Vytvoří nový dokument" ma:contentTypeScope="" ma:versionID="113fbd2f216b36acd366464e05448e09">
  <xsd:schema xmlns:xsd="http://www.w3.org/2001/XMLSchema" xmlns:xs="http://www.w3.org/2001/XMLSchema" xmlns:p="http://schemas.microsoft.com/office/2006/metadata/properties" xmlns:ns2="29597fd6-5d5b-4de7-80b1-a4c0f4004773" xmlns:ns3="b2f0193d-e7b6-4086-93dd-151ab94c1906" targetNamespace="http://schemas.microsoft.com/office/2006/metadata/properties" ma:root="true" ma:fieldsID="156045152cd16f735e0eeefad864b9b5" ns2:_="" ns3:_="">
    <xsd:import namespace="29597fd6-5d5b-4de7-80b1-a4c0f4004773"/>
    <xsd:import namespace="b2f0193d-e7b6-4086-93dd-151ab94c1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97fd6-5d5b-4de7-80b1-a4c0f4004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0193d-e7b6-4086-93dd-151ab94c19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629843-eee5-4608-9258-d809fa20433d}" ma:internalName="TaxCatchAll" ma:showField="CatchAllData" ma:web="b2f0193d-e7b6-4086-93dd-151ab94c1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AD0E9-F2EC-4E0A-BB52-E246E0738D09}">
  <ds:schemaRefs>
    <ds:schemaRef ds:uri="http://schemas.microsoft.com/office/2006/metadata/properties"/>
    <ds:schemaRef ds:uri="http://schemas.microsoft.com/office/infopath/2007/PartnerControls"/>
    <ds:schemaRef ds:uri="b2f0193d-e7b6-4086-93dd-151ab94c1906"/>
    <ds:schemaRef ds:uri="29597fd6-5d5b-4de7-80b1-a4c0f4004773"/>
  </ds:schemaRefs>
</ds:datastoreItem>
</file>

<file path=customXml/itemProps2.xml><?xml version="1.0" encoding="utf-8"?>
<ds:datastoreItem xmlns:ds="http://schemas.openxmlformats.org/officeDocument/2006/customXml" ds:itemID="{FDBB6B6B-7417-41BF-A7D4-A6DDBB183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773F8-C108-4F66-B38B-C26BC44C8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97fd6-5d5b-4de7-80b1-a4c0f4004773"/>
    <ds:schemaRef ds:uri="b2f0193d-e7b6-4086-93dd-151ab94c1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475</Words>
  <Characters>2807</Characters>
  <Application>Microsoft Office Word</Application>
  <DocSecurity>0</DocSecurity>
  <Lines>23</Lines>
  <Paragraphs>6</Paragraphs>
  <ScaleCrop>false</ScaleCrop>
  <Company>HP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Matejka Vlastimil</dc:creator>
  <dc:description/>
  <cp:lastModifiedBy>Zuska Maria</cp:lastModifiedBy>
  <cp:revision>18</cp:revision>
  <dcterms:created xsi:type="dcterms:W3CDTF">2025-07-11T06:18:00Z</dcterms:created>
  <dcterms:modified xsi:type="dcterms:W3CDTF">2025-08-08T04:38:00Z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0x01010076EF60F05A4F3F4BADD06E0870521DE4</vt:lpwstr>
  </property>
</Properties>
</file>