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5DAE" w14:textId="77777777" w:rsidR="008253BA" w:rsidRDefault="008253BA" w:rsidP="008253BA">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C4A8E14EFA04B359CC69555B7589018"/>
          </w:placeholder>
          <w:showingPlcHdr/>
        </w:sdtPr>
        <w:sdtEndPr/>
        <w:sdtContent>
          <w:r>
            <w:rPr>
              <w:rStyle w:val="Zstupntext"/>
              <w:rFonts w:asciiTheme="minorHAnsi" w:hAnsiTheme="minorHAnsi" w:cstheme="minorHAnsi"/>
              <w:b w:val="0"/>
            </w:rPr>
            <w:t>VSB/25/136592</w:t>
          </w:r>
        </w:sdtContent>
      </w:sdt>
    </w:p>
    <w:p w14:paraId="4229F204" w14:textId="523D9E59" w:rsidR="00320052" w:rsidRDefault="00EA2690" w:rsidP="00320052">
      <w:pPr>
        <w:pStyle w:val="Nadpis2"/>
        <w:numPr>
          <w:ilvl w:val="0"/>
          <w:numId w:val="0"/>
        </w:numPr>
        <w:spacing w:line="276" w:lineRule="auto"/>
        <w:jc w:val="right"/>
        <w:rPr>
          <w:rFonts w:asciiTheme="minorHAnsi" w:hAnsiTheme="minorHAnsi" w:cstheme="minorHAnsi"/>
          <w:bCs w:val="0"/>
          <w:sz w:val="22"/>
          <w:szCs w:val="22"/>
        </w:rPr>
      </w:pPr>
      <w:r>
        <w:rPr>
          <w:noProof/>
        </w:rPr>
        <w:drawing>
          <wp:inline distT="0" distB="0" distL="0" distR="0" wp14:anchorId="20F0A48F" wp14:editId="4AE5CED3">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4064B0CE" w14:textId="35780B15" w:rsidR="00FC7724" w:rsidRPr="00016E77" w:rsidRDefault="00FC7724" w:rsidP="00FC7724">
      <w:pPr>
        <w:pStyle w:val="Nadpis2"/>
        <w:numPr>
          <w:ilvl w:val="0"/>
          <w:numId w:val="0"/>
        </w:numPr>
        <w:spacing w:line="276" w:lineRule="auto"/>
        <w:jc w:val="right"/>
        <w:rPr>
          <w:rFonts w:asciiTheme="minorHAnsi" w:hAnsiTheme="minorHAnsi" w:cstheme="minorHAnsi"/>
          <w:bCs w:val="0"/>
          <w:sz w:val="22"/>
          <w:szCs w:val="22"/>
        </w:rPr>
      </w:pPr>
      <w:r w:rsidRPr="00016E77">
        <w:rPr>
          <w:rFonts w:asciiTheme="minorHAnsi" w:hAnsiTheme="minorHAnsi" w:cstheme="minorHAnsi"/>
          <w:bCs w:val="0"/>
          <w:sz w:val="22"/>
          <w:szCs w:val="22"/>
        </w:rPr>
        <w:t>S</w:t>
      </w:r>
      <w:r w:rsidR="00296A98">
        <w:rPr>
          <w:rFonts w:asciiTheme="minorHAnsi" w:hAnsiTheme="minorHAnsi" w:cstheme="minorHAnsi"/>
          <w:bCs w:val="0"/>
          <w:sz w:val="22"/>
          <w:szCs w:val="22"/>
        </w:rPr>
        <w:t>206</w:t>
      </w:r>
      <w:r w:rsidRPr="00016E77">
        <w:rPr>
          <w:rFonts w:asciiTheme="minorHAnsi" w:hAnsiTheme="minorHAnsi" w:cstheme="minorHAnsi"/>
          <w:bCs w:val="0"/>
          <w:sz w:val="22"/>
          <w:szCs w:val="22"/>
        </w:rPr>
        <w:t>/2</w:t>
      </w:r>
      <w:r w:rsidR="00AA1C79">
        <w:rPr>
          <w:rFonts w:asciiTheme="minorHAnsi" w:hAnsiTheme="minorHAnsi" w:cstheme="minorHAnsi"/>
          <w:bCs w:val="0"/>
          <w:sz w:val="22"/>
          <w:szCs w:val="22"/>
        </w:rPr>
        <w:t>5</w:t>
      </w:r>
      <w:r w:rsidRPr="00016E77">
        <w:rPr>
          <w:rFonts w:asciiTheme="minorHAnsi" w:hAnsiTheme="minorHAnsi" w:cstheme="minorHAnsi"/>
          <w:bCs w:val="0"/>
          <w:sz w:val="22"/>
          <w:szCs w:val="22"/>
        </w:rPr>
        <w:t>-9560-01</w:t>
      </w:r>
    </w:p>
    <w:p w14:paraId="4C2D7838" w14:textId="66E366C2" w:rsidR="0005677C" w:rsidRPr="0089338E" w:rsidRDefault="0005677C" w:rsidP="0005677C">
      <w:pPr>
        <w:pStyle w:val="Nadpis2"/>
        <w:numPr>
          <w:ilvl w:val="0"/>
          <w:numId w:val="0"/>
        </w:numPr>
        <w:spacing w:line="276" w:lineRule="auto"/>
        <w:jc w:val="center"/>
        <w:rPr>
          <w:rFonts w:asciiTheme="minorHAnsi" w:hAnsiTheme="minorHAnsi" w:cstheme="minorHAnsi"/>
          <w:b/>
          <w:sz w:val="28"/>
        </w:rPr>
      </w:pPr>
      <w:r w:rsidRPr="0089338E">
        <w:rPr>
          <w:rFonts w:asciiTheme="minorHAnsi" w:hAnsiTheme="minorHAnsi" w:cstheme="minorHAnsi"/>
          <w:b/>
          <w:sz w:val="28"/>
        </w:rPr>
        <w:t>Smlouva o dílo</w:t>
      </w:r>
      <w:r w:rsidR="00FC7724">
        <w:rPr>
          <w:rFonts w:asciiTheme="minorHAnsi" w:hAnsiTheme="minorHAnsi" w:cstheme="minorHAnsi"/>
          <w:b/>
          <w:sz w:val="28"/>
        </w:rPr>
        <w:t xml:space="preserve"> </w:t>
      </w:r>
    </w:p>
    <w:p w14:paraId="0769D5A9"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(dále jen „smlouva“)</w:t>
      </w:r>
    </w:p>
    <w:p w14:paraId="02367BA8"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dle § 2586 a násl. zákona č. 89/2012 Sb., občanský zákoník, v platném znění</w:t>
      </w:r>
    </w:p>
    <w:p w14:paraId="7F32858A"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(dále jen „</w:t>
      </w:r>
      <w:r w:rsidRPr="0089338E">
        <w:rPr>
          <w:rFonts w:asciiTheme="minorHAnsi" w:hAnsiTheme="minorHAnsi" w:cstheme="minorHAnsi"/>
          <w:b/>
        </w:rPr>
        <w:t>občanský zákoník</w:t>
      </w:r>
      <w:r w:rsidRPr="0089338E">
        <w:rPr>
          <w:rFonts w:asciiTheme="minorHAnsi" w:hAnsiTheme="minorHAnsi" w:cstheme="minorHAnsi"/>
        </w:rPr>
        <w:t>“)</w:t>
      </w:r>
    </w:p>
    <w:p w14:paraId="5039F11A" w14:textId="77777777" w:rsidR="0005677C" w:rsidRPr="0089338E"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89338E">
        <w:rPr>
          <w:rFonts w:asciiTheme="minorHAnsi" w:hAnsiTheme="minorHAnsi" w:cstheme="minorHAnsi"/>
          <w:b/>
        </w:rPr>
        <w:t>Smluvní strany</w:t>
      </w:r>
    </w:p>
    <w:p w14:paraId="59E3477D" w14:textId="77777777" w:rsidR="0005677C" w:rsidRPr="0089338E" w:rsidRDefault="0005677C" w:rsidP="0005677C">
      <w:pPr>
        <w:pStyle w:val="Bezmezer"/>
        <w:spacing w:line="276" w:lineRule="auto"/>
        <w:jc w:val="both"/>
        <w:rPr>
          <w:rFonts w:asciiTheme="minorHAnsi" w:hAnsiTheme="minorHAnsi" w:cstheme="minorHAnsi"/>
        </w:rPr>
      </w:pPr>
    </w:p>
    <w:p w14:paraId="7F3A6677" w14:textId="77777777" w:rsidR="0005677C" w:rsidRPr="0089338E" w:rsidRDefault="0005677C" w:rsidP="0005677C">
      <w:pPr>
        <w:pStyle w:val="Bezmezer"/>
        <w:numPr>
          <w:ilvl w:val="1"/>
          <w:numId w:val="1"/>
        </w:numPr>
        <w:spacing w:line="276" w:lineRule="auto"/>
        <w:ind w:left="360" w:hanging="360"/>
        <w:jc w:val="both"/>
        <w:rPr>
          <w:rFonts w:asciiTheme="minorHAnsi" w:hAnsiTheme="minorHAnsi" w:cstheme="minorHAnsi"/>
          <w:b/>
        </w:rPr>
      </w:pPr>
      <w:r w:rsidRPr="0089338E">
        <w:rPr>
          <w:rFonts w:asciiTheme="minorHAnsi" w:hAnsiTheme="minorHAnsi" w:cstheme="minorHAnsi"/>
          <w:b/>
        </w:rPr>
        <w:t>Objednatel:</w:t>
      </w:r>
    </w:p>
    <w:p w14:paraId="7E79DE2F" w14:textId="77777777" w:rsidR="0005677C" w:rsidRPr="0089338E" w:rsidRDefault="0005677C" w:rsidP="0005677C">
      <w:pPr>
        <w:pStyle w:val="Bezmezer"/>
        <w:spacing w:line="276" w:lineRule="auto"/>
        <w:jc w:val="both"/>
        <w:rPr>
          <w:rFonts w:asciiTheme="minorHAnsi" w:hAnsiTheme="minorHAnsi" w:cstheme="minorHAnsi"/>
          <w:b/>
        </w:rPr>
      </w:pPr>
    </w:p>
    <w:p w14:paraId="244DB420" w14:textId="1EBA882C" w:rsidR="0005677C" w:rsidRPr="0089338E" w:rsidRDefault="0005677C" w:rsidP="0005677C">
      <w:pPr>
        <w:autoSpaceDE w:val="0"/>
        <w:autoSpaceDN w:val="0"/>
        <w:adjustRightInd w:val="0"/>
        <w:spacing w:after="60"/>
        <w:rPr>
          <w:rFonts w:asciiTheme="minorHAnsi" w:hAnsiTheme="minorHAnsi" w:cstheme="minorHAnsi"/>
          <w:b/>
        </w:rPr>
      </w:pPr>
      <w:r w:rsidRPr="0089338E">
        <w:rPr>
          <w:rFonts w:asciiTheme="minorHAnsi" w:hAnsiTheme="minorHAnsi" w:cstheme="minorHAnsi"/>
          <w:b/>
        </w:rPr>
        <w:t xml:space="preserve">Vysoká škola báňská </w:t>
      </w:r>
      <w:r w:rsidR="00BF3301" w:rsidRPr="0089338E">
        <w:rPr>
          <w:rFonts w:asciiTheme="minorHAnsi" w:hAnsiTheme="minorHAnsi" w:cstheme="minorHAnsi"/>
        </w:rPr>
        <w:t xml:space="preserve">– </w:t>
      </w:r>
      <w:r w:rsidRPr="0089338E">
        <w:rPr>
          <w:rFonts w:asciiTheme="minorHAnsi" w:hAnsiTheme="minorHAnsi" w:cstheme="minorHAnsi"/>
          <w:b/>
        </w:rPr>
        <w:t xml:space="preserve">Technická univerzita Ostrava </w:t>
      </w:r>
    </w:p>
    <w:p w14:paraId="5403FDA0" w14:textId="77777777" w:rsidR="0005677C" w:rsidRPr="0089338E" w:rsidRDefault="0005677C" w:rsidP="0005677C">
      <w:pPr>
        <w:pStyle w:val="Bezmezer"/>
        <w:spacing w:line="276" w:lineRule="auto"/>
        <w:rPr>
          <w:rFonts w:asciiTheme="minorHAnsi" w:hAnsiTheme="minorHAnsi" w:cstheme="minorHAnsi"/>
          <w:bCs/>
        </w:rPr>
      </w:pPr>
      <w:r w:rsidRPr="0089338E">
        <w:rPr>
          <w:rFonts w:asciiTheme="minorHAnsi" w:hAnsiTheme="minorHAnsi" w:cstheme="minorHAnsi"/>
          <w:bCs/>
        </w:rPr>
        <w:t xml:space="preserve">Sídlo: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rPr>
        <w:t>17. listopadu 2172/15, 708 00 Ostrava-Poruba</w:t>
      </w:r>
    </w:p>
    <w:p w14:paraId="37A36799" w14:textId="77777777" w:rsidR="00FE4F27" w:rsidRDefault="00FE4F27" w:rsidP="0005677C">
      <w:pPr>
        <w:pStyle w:val="Bezmezer"/>
        <w:tabs>
          <w:tab w:val="left" w:pos="1665"/>
        </w:tabs>
        <w:spacing w:line="276" w:lineRule="auto"/>
        <w:rPr>
          <w:rFonts w:asciiTheme="minorHAnsi" w:hAnsiTheme="minorHAnsi" w:cstheme="minorHAnsi"/>
          <w:bCs/>
        </w:rPr>
      </w:pPr>
      <w:r w:rsidRPr="00FE4F27">
        <w:rPr>
          <w:rFonts w:asciiTheme="minorHAnsi" w:hAnsiTheme="minorHAnsi" w:cstheme="minorHAnsi"/>
          <w:bCs/>
        </w:rPr>
        <w:t>Zastoupená:</w:t>
      </w:r>
      <w:r w:rsidRPr="00FE4F27">
        <w:rPr>
          <w:rFonts w:asciiTheme="minorHAnsi" w:hAnsiTheme="minorHAnsi" w:cstheme="minorHAnsi"/>
          <w:bCs/>
        </w:rPr>
        <w:tab/>
      </w:r>
      <w:r w:rsidRPr="00FE4F27">
        <w:rPr>
          <w:rFonts w:asciiTheme="minorHAnsi" w:hAnsiTheme="minorHAnsi" w:cstheme="minorHAnsi"/>
          <w:bCs/>
        </w:rPr>
        <w:tab/>
        <w:t>JUDr. Ludmilou Tatranskou, MPA, na základě pověření</w:t>
      </w:r>
    </w:p>
    <w:p w14:paraId="1B507B96" w14:textId="73985FE2" w:rsidR="0005677C" w:rsidRPr="0089338E" w:rsidRDefault="0005677C" w:rsidP="0005677C">
      <w:pPr>
        <w:pStyle w:val="Bezmezer"/>
        <w:tabs>
          <w:tab w:val="left" w:pos="1665"/>
        </w:tabs>
        <w:spacing w:line="276" w:lineRule="auto"/>
        <w:rPr>
          <w:rFonts w:asciiTheme="minorHAnsi" w:hAnsiTheme="minorHAnsi" w:cstheme="minorHAnsi"/>
        </w:rPr>
      </w:pPr>
      <w:r w:rsidRPr="0089338E">
        <w:rPr>
          <w:rFonts w:asciiTheme="minorHAnsi" w:hAnsiTheme="minorHAnsi" w:cstheme="minorHAnsi"/>
          <w:bCs/>
        </w:rPr>
        <w:t xml:space="preserve">IČ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rPr>
        <w:t>619 89 100</w:t>
      </w:r>
    </w:p>
    <w:p w14:paraId="79A1E2E2" w14:textId="77777777" w:rsidR="0005677C" w:rsidRPr="0089338E" w:rsidRDefault="0005677C" w:rsidP="0005677C">
      <w:pPr>
        <w:pStyle w:val="Bezmezer"/>
        <w:tabs>
          <w:tab w:val="left" w:pos="1665"/>
        </w:tabs>
        <w:spacing w:line="276" w:lineRule="auto"/>
        <w:rPr>
          <w:rFonts w:asciiTheme="minorHAnsi" w:hAnsiTheme="minorHAnsi" w:cstheme="minorHAnsi"/>
          <w:bCs/>
        </w:rPr>
      </w:pPr>
      <w:r w:rsidRPr="0089338E">
        <w:rPr>
          <w:rFonts w:asciiTheme="minorHAnsi" w:hAnsiTheme="minorHAnsi" w:cstheme="minorHAnsi"/>
        </w:rPr>
        <w:t>DIČ:</w:t>
      </w:r>
      <w:r w:rsidRPr="0089338E">
        <w:rPr>
          <w:rFonts w:asciiTheme="minorHAnsi" w:hAnsiTheme="minorHAnsi" w:cstheme="minorHAnsi"/>
        </w:rPr>
        <w:tab/>
      </w:r>
      <w:r w:rsidRPr="0089338E">
        <w:rPr>
          <w:rFonts w:asciiTheme="minorHAnsi" w:hAnsiTheme="minorHAnsi" w:cstheme="minorHAnsi"/>
        </w:rPr>
        <w:tab/>
        <w:t>CZ 619 89 100</w:t>
      </w:r>
    </w:p>
    <w:p w14:paraId="5289FD8C" w14:textId="77777777" w:rsidR="0005677C" w:rsidRPr="0089338E" w:rsidRDefault="0005677C" w:rsidP="0005677C">
      <w:pPr>
        <w:pStyle w:val="Bezmezer"/>
        <w:spacing w:line="276" w:lineRule="auto"/>
        <w:rPr>
          <w:rFonts w:asciiTheme="minorHAnsi" w:hAnsiTheme="minorHAnsi" w:cstheme="minorHAnsi"/>
          <w:bCs/>
        </w:rPr>
      </w:pPr>
      <w:r w:rsidRPr="0089338E">
        <w:rPr>
          <w:rFonts w:asciiTheme="minorHAnsi" w:hAnsiTheme="minorHAnsi" w:cstheme="minorHAnsi"/>
          <w:bCs/>
        </w:rPr>
        <w:t xml:space="preserve">Bankovní spojení: </w:t>
      </w:r>
      <w:r w:rsidRPr="0089338E">
        <w:rPr>
          <w:rFonts w:asciiTheme="minorHAnsi" w:hAnsiTheme="minorHAnsi" w:cstheme="minorHAnsi"/>
          <w:bCs/>
        </w:rPr>
        <w:tab/>
      </w:r>
      <w:r w:rsidRPr="0089338E">
        <w:rPr>
          <w:rFonts w:asciiTheme="minorHAnsi" w:hAnsiTheme="minorHAnsi" w:cstheme="minorHAnsi"/>
        </w:rPr>
        <w:t>Československá obchodní banka, a. s.</w:t>
      </w:r>
    </w:p>
    <w:p w14:paraId="12D0D108" w14:textId="6ABE7D7E" w:rsidR="0005677C" w:rsidRPr="0089338E" w:rsidRDefault="0005677C" w:rsidP="0005677C">
      <w:pPr>
        <w:spacing w:after="0"/>
        <w:rPr>
          <w:rFonts w:asciiTheme="minorHAnsi" w:hAnsiTheme="minorHAnsi" w:cstheme="minorHAnsi"/>
          <w:bCs/>
        </w:rPr>
      </w:pPr>
      <w:r w:rsidRPr="0089338E">
        <w:rPr>
          <w:rFonts w:asciiTheme="minorHAnsi" w:hAnsiTheme="minorHAnsi" w:cstheme="minorHAnsi"/>
          <w:bCs/>
        </w:rPr>
        <w:t xml:space="preserve">č. účtu: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bCs/>
        </w:rPr>
        <w:tab/>
      </w:r>
      <w:r w:rsidR="007F7B54" w:rsidRPr="007F7B54">
        <w:rPr>
          <w:rFonts w:asciiTheme="minorHAnsi" w:hAnsiTheme="minorHAnsi" w:cstheme="minorHAnsi"/>
          <w:bCs/>
        </w:rPr>
        <w:t>134880998/0300</w:t>
      </w:r>
    </w:p>
    <w:p w14:paraId="32F69F43" w14:textId="28E133C0" w:rsidR="00DB20D5" w:rsidRDefault="0005677C" w:rsidP="009510AC">
      <w:pPr>
        <w:pStyle w:val="Bezmezer"/>
        <w:spacing w:line="276" w:lineRule="auto"/>
        <w:ind w:left="2130" w:hanging="2130"/>
        <w:rPr>
          <w:rFonts w:asciiTheme="minorHAnsi" w:hAnsiTheme="minorHAnsi" w:cstheme="minorHAnsi"/>
          <w:bCs/>
        </w:rPr>
      </w:pPr>
      <w:r w:rsidRPr="0089338E">
        <w:rPr>
          <w:rFonts w:asciiTheme="minorHAnsi" w:hAnsiTheme="minorHAnsi" w:cstheme="minorHAnsi"/>
          <w:bCs/>
        </w:rPr>
        <w:t xml:space="preserve">Kontaktní osoba: </w:t>
      </w:r>
      <w:r w:rsidR="001D792A">
        <w:rPr>
          <w:rFonts w:asciiTheme="minorHAnsi" w:hAnsiTheme="minorHAnsi" w:cstheme="minorHAnsi"/>
          <w:bCs/>
        </w:rPr>
        <w:tab/>
      </w:r>
      <w:r w:rsidR="00C42FB7">
        <w:rPr>
          <w:rFonts w:asciiTheme="minorHAnsi" w:hAnsiTheme="minorHAnsi" w:cstheme="minorHAnsi"/>
          <w:bCs/>
        </w:rPr>
        <w:t>Tomáš Otipka</w:t>
      </w:r>
      <w:r w:rsidR="001D792A">
        <w:rPr>
          <w:rFonts w:asciiTheme="minorHAnsi" w:hAnsiTheme="minorHAnsi" w:cstheme="minorHAnsi"/>
          <w:bCs/>
        </w:rPr>
        <w:t>,</w:t>
      </w:r>
      <w:r w:rsidRPr="0089338E">
        <w:rPr>
          <w:rFonts w:asciiTheme="minorHAnsi" w:hAnsiTheme="minorHAnsi" w:cstheme="minorHAnsi"/>
          <w:bCs/>
        </w:rPr>
        <w:t xml:space="preserve"> tel.: </w:t>
      </w:r>
      <w:r w:rsidR="000B551B">
        <w:rPr>
          <w:rFonts w:asciiTheme="minorHAnsi" w:hAnsiTheme="minorHAnsi" w:cstheme="minorHAnsi"/>
          <w:bCs/>
        </w:rPr>
        <w:t>+420</w:t>
      </w:r>
      <w:r w:rsidR="00C42FB7">
        <w:rPr>
          <w:rFonts w:asciiTheme="minorHAnsi" w:hAnsiTheme="minorHAnsi" w:cstheme="minorHAnsi"/>
          <w:bCs/>
        </w:rPr>
        <w:t> 733 627 899</w:t>
      </w:r>
      <w:r w:rsidRPr="0089338E">
        <w:rPr>
          <w:rFonts w:asciiTheme="minorHAnsi" w:hAnsiTheme="minorHAnsi" w:cstheme="minorHAnsi"/>
          <w:bCs/>
        </w:rPr>
        <w:t xml:space="preserve"> </w:t>
      </w:r>
    </w:p>
    <w:p w14:paraId="28A3355D" w14:textId="3A05CEC8" w:rsidR="00332F4A" w:rsidRDefault="0005677C" w:rsidP="00DB20D5">
      <w:pPr>
        <w:pStyle w:val="Bezmezer"/>
        <w:spacing w:line="276" w:lineRule="auto"/>
        <w:ind w:left="2130" w:hanging="6"/>
        <w:rPr>
          <w:rStyle w:val="Hypertextovodkaz"/>
          <w:rFonts w:asciiTheme="minorHAnsi" w:hAnsiTheme="minorHAnsi" w:cstheme="minorHAnsi"/>
          <w:bCs/>
        </w:rPr>
      </w:pPr>
      <w:r w:rsidRPr="0089338E">
        <w:rPr>
          <w:rFonts w:asciiTheme="minorHAnsi" w:hAnsiTheme="minorHAnsi" w:cstheme="minorHAnsi"/>
          <w:bCs/>
        </w:rPr>
        <w:t>e-mail:</w:t>
      </w:r>
      <w:r w:rsidR="0004445E" w:rsidRPr="0089338E">
        <w:rPr>
          <w:rFonts w:asciiTheme="minorHAnsi" w:hAnsiTheme="minorHAnsi" w:cstheme="minorHAnsi"/>
          <w:bCs/>
        </w:rPr>
        <w:t xml:space="preserve"> </w:t>
      </w:r>
      <w:hyperlink r:id="rId12" w:history="1">
        <w:r w:rsidR="00C42FB7" w:rsidRPr="00AF1701">
          <w:rPr>
            <w:rStyle w:val="Hypertextovodkaz"/>
            <w:rFonts w:asciiTheme="minorHAnsi" w:hAnsiTheme="minorHAnsi" w:cstheme="minorHAnsi"/>
            <w:bCs/>
          </w:rPr>
          <w:t>tomas.otipka@vsb.cz</w:t>
        </w:r>
      </w:hyperlink>
      <w:r w:rsidR="00C42FB7">
        <w:rPr>
          <w:rFonts w:asciiTheme="minorHAnsi" w:hAnsiTheme="minorHAnsi" w:cstheme="minorHAnsi"/>
          <w:bCs/>
        </w:rPr>
        <w:t xml:space="preserve"> </w:t>
      </w:r>
      <w:hyperlink r:id="rId13" w:history="1"/>
    </w:p>
    <w:p w14:paraId="171B55DB" w14:textId="417E62DB" w:rsidR="009510AC" w:rsidRDefault="009510AC" w:rsidP="00DB20D5">
      <w:pPr>
        <w:pStyle w:val="Bezmezer"/>
        <w:spacing w:line="276" w:lineRule="auto"/>
        <w:ind w:left="2130" w:hanging="6"/>
        <w:rPr>
          <w:rStyle w:val="Hypertextovodkaz"/>
          <w:rFonts w:asciiTheme="minorHAnsi" w:hAnsiTheme="minorHAnsi" w:cstheme="minorHAnsi"/>
          <w:bCs/>
        </w:rPr>
      </w:pPr>
      <w:r>
        <w:rPr>
          <w:rFonts w:asciiTheme="minorHAnsi" w:hAnsiTheme="minorHAnsi" w:cstheme="minorHAnsi"/>
          <w:bCs/>
        </w:rPr>
        <w:t xml:space="preserve"> </w:t>
      </w:r>
      <w:r>
        <w:rPr>
          <w:rStyle w:val="Hypertextovodkaz"/>
          <w:rFonts w:asciiTheme="minorHAnsi" w:hAnsiTheme="minorHAnsi" w:cstheme="minorHAnsi"/>
          <w:bCs/>
        </w:rPr>
        <w:t xml:space="preserve"> </w:t>
      </w:r>
    </w:p>
    <w:p w14:paraId="69283CFA" w14:textId="77777777" w:rsidR="009510AC" w:rsidRPr="009510AC" w:rsidRDefault="009510AC" w:rsidP="009510AC">
      <w:pPr>
        <w:pStyle w:val="Bezmezer"/>
        <w:spacing w:line="276" w:lineRule="auto"/>
        <w:ind w:left="2130" w:hanging="2130"/>
        <w:rPr>
          <w:rFonts w:asciiTheme="minorHAnsi" w:hAnsiTheme="minorHAnsi" w:cstheme="minorHAnsi"/>
          <w:bCs/>
          <w:color w:val="0563C1" w:themeColor="hyperlink"/>
          <w:u w:val="single"/>
        </w:rPr>
      </w:pPr>
    </w:p>
    <w:p w14:paraId="59E69C7C" w14:textId="4221DC9E" w:rsidR="0005677C" w:rsidRPr="009D1ACF" w:rsidRDefault="00807FEA" w:rsidP="009D1ACF">
      <w:pPr>
        <w:pStyle w:val="Bezmezer"/>
        <w:spacing w:line="276" w:lineRule="auto"/>
        <w:ind w:left="2130" w:hanging="2130"/>
        <w:rPr>
          <w:rFonts w:asciiTheme="minorHAnsi" w:hAnsiTheme="minorHAnsi" w:cstheme="minorHAnsi"/>
          <w:bCs/>
        </w:rPr>
      </w:pPr>
      <w:hyperlink r:id="rId14" w:history="1"/>
      <w:r w:rsidR="0005677C" w:rsidRPr="00C43DF7">
        <w:rPr>
          <w:rFonts w:asciiTheme="minorHAnsi" w:hAnsiTheme="minorHAnsi" w:cstheme="minorHAnsi"/>
        </w:rPr>
        <w:t xml:space="preserve">(dále jen jako </w:t>
      </w:r>
      <w:r w:rsidR="0005677C" w:rsidRPr="00C43DF7">
        <w:rPr>
          <w:rFonts w:asciiTheme="minorHAnsi" w:hAnsiTheme="minorHAnsi" w:cstheme="minorHAnsi"/>
          <w:b/>
        </w:rPr>
        <w:t>„objednatel“)</w:t>
      </w:r>
    </w:p>
    <w:p w14:paraId="7F0E1FE7" w14:textId="77777777" w:rsidR="0005677C" w:rsidRPr="00C43DF7" w:rsidRDefault="0005677C" w:rsidP="0005677C">
      <w:pPr>
        <w:pStyle w:val="Bezmezer"/>
        <w:spacing w:line="276" w:lineRule="auto"/>
        <w:jc w:val="both"/>
        <w:rPr>
          <w:rFonts w:asciiTheme="minorHAnsi" w:hAnsiTheme="minorHAnsi" w:cstheme="minorHAnsi"/>
        </w:rPr>
      </w:pPr>
    </w:p>
    <w:p w14:paraId="5BEADF78" w14:textId="77777777" w:rsidR="0005677C" w:rsidRPr="00C43DF7" w:rsidRDefault="0005677C" w:rsidP="0005677C">
      <w:pPr>
        <w:pStyle w:val="Bezmezer"/>
        <w:numPr>
          <w:ilvl w:val="1"/>
          <w:numId w:val="1"/>
        </w:numPr>
        <w:spacing w:line="276" w:lineRule="auto"/>
        <w:ind w:left="360" w:hanging="360"/>
        <w:jc w:val="both"/>
        <w:rPr>
          <w:rFonts w:asciiTheme="minorHAnsi" w:hAnsiTheme="minorHAnsi" w:cstheme="minorHAnsi"/>
          <w:b/>
        </w:rPr>
      </w:pPr>
      <w:r w:rsidRPr="00C43DF7">
        <w:rPr>
          <w:rFonts w:asciiTheme="minorHAnsi" w:hAnsiTheme="minorHAnsi" w:cstheme="minorHAnsi"/>
          <w:b/>
        </w:rPr>
        <w:t>Zhotovitel:</w:t>
      </w:r>
    </w:p>
    <w:p w14:paraId="5C8BF6DA" w14:textId="77777777" w:rsidR="0005677C" w:rsidRPr="00C43DF7" w:rsidRDefault="0005677C" w:rsidP="0005677C">
      <w:pPr>
        <w:pStyle w:val="Bezmezer"/>
        <w:spacing w:line="276" w:lineRule="auto"/>
        <w:rPr>
          <w:rFonts w:asciiTheme="minorHAnsi" w:hAnsiTheme="minorHAnsi" w:cstheme="minorHAnsi"/>
          <w:b/>
        </w:rPr>
      </w:pPr>
    </w:p>
    <w:p w14:paraId="0089F77E" w14:textId="77777777" w:rsidR="0005677C" w:rsidRPr="00C43DF7" w:rsidRDefault="0005677C" w:rsidP="0005677C">
      <w:pPr>
        <w:pStyle w:val="Bezmezer"/>
        <w:spacing w:line="276" w:lineRule="auto"/>
        <w:rPr>
          <w:rFonts w:asciiTheme="minorHAnsi" w:hAnsiTheme="minorHAnsi" w:cstheme="minorHAnsi"/>
          <w:b/>
        </w:rPr>
      </w:pPr>
      <w:r w:rsidRPr="00C43DF7">
        <w:rPr>
          <w:rFonts w:asciiTheme="minorHAnsi" w:hAnsiTheme="minorHAnsi" w:cstheme="minorHAnsi"/>
          <w:b/>
        </w:rPr>
        <w:t>Název společnosti:</w:t>
      </w:r>
      <w:r w:rsidRPr="00C43DF7">
        <w:rPr>
          <w:rFonts w:asciiTheme="minorHAnsi" w:hAnsiTheme="minorHAnsi" w:cstheme="minorHAnsi"/>
          <w:b/>
        </w:rPr>
        <w:tab/>
      </w:r>
      <w:r w:rsidRPr="00C43DF7">
        <w:rPr>
          <w:rFonts w:asciiTheme="minorHAnsi" w:hAnsiTheme="minorHAnsi" w:cstheme="minorHAnsi"/>
          <w:b/>
          <w:highlight w:val="yellow"/>
        </w:rPr>
        <w:t>……………………………..</w:t>
      </w:r>
    </w:p>
    <w:p w14:paraId="47E85EA3"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Sídlo: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
    <w:p w14:paraId="38836018"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Zastoupená: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
    <w:p w14:paraId="230A4599"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IČ: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
    <w:p w14:paraId="5C1CBFFE"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DIČ: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
    <w:p w14:paraId="55FE6311"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ID datové schránky:</w:t>
      </w:r>
      <w:r w:rsidRPr="00C43DF7">
        <w:rPr>
          <w:rFonts w:asciiTheme="minorHAnsi" w:hAnsiTheme="minorHAnsi" w:cstheme="minorHAnsi"/>
        </w:rPr>
        <w:tab/>
      </w:r>
      <w:r w:rsidRPr="00C43DF7">
        <w:rPr>
          <w:rFonts w:asciiTheme="minorHAnsi" w:hAnsiTheme="minorHAnsi" w:cstheme="minorHAnsi"/>
          <w:highlight w:val="yellow"/>
        </w:rPr>
        <w:t>……………………………..</w:t>
      </w:r>
    </w:p>
    <w:p w14:paraId="1B2B5D51"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Bankovní spojení: </w:t>
      </w:r>
      <w:r w:rsidRPr="00C43DF7">
        <w:rPr>
          <w:rFonts w:asciiTheme="minorHAnsi" w:hAnsiTheme="minorHAnsi" w:cstheme="minorHAnsi"/>
        </w:rPr>
        <w:tab/>
      </w:r>
      <w:r w:rsidRPr="00C43DF7">
        <w:rPr>
          <w:rFonts w:asciiTheme="minorHAnsi" w:hAnsiTheme="minorHAnsi" w:cstheme="minorHAnsi"/>
          <w:highlight w:val="yellow"/>
        </w:rPr>
        <w:t>………..……………………</w:t>
      </w:r>
    </w:p>
    <w:p w14:paraId="69A7B39B"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č. účtu:</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
    <w:p w14:paraId="262E6D7E"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Kontaktní osoby: </w:t>
      </w:r>
      <w:r w:rsidRPr="00C43DF7">
        <w:rPr>
          <w:rFonts w:asciiTheme="minorHAnsi" w:hAnsiTheme="minorHAnsi" w:cstheme="minorHAnsi"/>
        </w:rPr>
        <w:tab/>
      </w:r>
      <w:r w:rsidRPr="00C43DF7">
        <w:rPr>
          <w:rFonts w:asciiTheme="minorHAnsi" w:hAnsiTheme="minorHAnsi" w:cstheme="minorHAnsi"/>
          <w:highlight w:val="yellow"/>
        </w:rPr>
        <w:t>………………………..……</w:t>
      </w:r>
    </w:p>
    <w:p w14:paraId="5E2B3870" w14:textId="77777777" w:rsidR="0005677C" w:rsidRPr="00C43DF7" w:rsidRDefault="0005677C" w:rsidP="0005677C">
      <w:pPr>
        <w:pStyle w:val="Bezmezer"/>
        <w:spacing w:line="276" w:lineRule="auto"/>
        <w:ind w:left="1416" w:firstLine="708"/>
        <w:rPr>
          <w:rFonts w:asciiTheme="minorHAnsi" w:hAnsiTheme="minorHAnsi" w:cstheme="minorHAnsi"/>
        </w:rPr>
      </w:pPr>
      <w:r w:rsidRPr="00C43DF7">
        <w:rPr>
          <w:rFonts w:asciiTheme="minorHAnsi" w:hAnsiTheme="minorHAnsi" w:cstheme="minorHAnsi"/>
        </w:rPr>
        <w:t xml:space="preserve">telefon: </w:t>
      </w:r>
      <w:r w:rsidRPr="00C43DF7">
        <w:rPr>
          <w:rFonts w:asciiTheme="minorHAnsi" w:hAnsiTheme="minorHAnsi" w:cstheme="minorHAnsi"/>
          <w:highlight w:val="yellow"/>
        </w:rPr>
        <w:t>…………………….</w:t>
      </w:r>
    </w:p>
    <w:p w14:paraId="3B210D56" w14:textId="77777777" w:rsidR="0005677C" w:rsidRPr="00C43DF7" w:rsidRDefault="0005677C" w:rsidP="0005677C">
      <w:pPr>
        <w:pStyle w:val="Bezmezer"/>
        <w:spacing w:line="276" w:lineRule="auto"/>
        <w:ind w:left="1416" w:firstLine="708"/>
        <w:rPr>
          <w:rFonts w:asciiTheme="minorHAnsi" w:hAnsiTheme="minorHAnsi" w:cstheme="minorHAnsi"/>
          <w:bCs/>
        </w:rPr>
      </w:pPr>
      <w:r w:rsidRPr="00C43DF7">
        <w:rPr>
          <w:rFonts w:asciiTheme="minorHAnsi" w:hAnsiTheme="minorHAnsi" w:cstheme="minorHAnsi"/>
        </w:rPr>
        <w:t xml:space="preserve">e-mail: </w:t>
      </w:r>
      <w:r w:rsidRPr="00C43DF7">
        <w:rPr>
          <w:rFonts w:asciiTheme="minorHAnsi" w:hAnsiTheme="minorHAnsi" w:cstheme="minorHAnsi"/>
          <w:highlight w:val="yellow"/>
        </w:rPr>
        <w:t>……………………..</w:t>
      </w:r>
    </w:p>
    <w:p w14:paraId="7E095E40" w14:textId="4EBCAD0C" w:rsidR="0005677C" w:rsidRPr="00C43DF7" w:rsidRDefault="0005677C" w:rsidP="0005677C">
      <w:pPr>
        <w:pStyle w:val="Bezmezer"/>
        <w:spacing w:before="120" w:line="276" w:lineRule="auto"/>
        <w:jc w:val="both"/>
        <w:rPr>
          <w:rFonts w:asciiTheme="minorHAnsi" w:hAnsiTheme="minorHAnsi" w:cstheme="minorHAnsi"/>
        </w:rPr>
      </w:pPr>
      <w:r w:rsidRPr="00C43DF7">
        <w:rPr>
          <w:rFonts w:asciiTheme="minorHAnsi" w:hAnsiTheme="minorHAnsi" w:cstheme="minorHAnsi"/>
        </w:rPr>
        <w:t>(dále jen jako „</w:t>
      </w:r>
      <w:r w:rsidRPr="00C43DF7">
        <w:rPr>
          <w:rFonts w:asciiTheme="minorHAnsi" w:hAnsiTheme="minorHAnsi" w:cstheme="minorHAnsi"/>
          <w:b/>
        </w:rPr>
        <w:t>zhotovitel</w:t>
      </w:r>
      <w:r w:rsidRPr="00C43DF7">
        <w:rPr>
          <w:rFonts w:asciiTheme="minorHAnsi" w:hAnsiTheme="minorHAnsi" w:cstheme="minorHAnsi"/>
        </w:rPr>
        <w:t>“)</w:t>
      </w:r>
    </w:p>
    <w:p w14:paraId="4871BE6D" w14:textId="77777777" w:rsidR="0005677C" w:rsidRPr="00C43DF7" w:rsidRDefault="0005677C" w:rsidP="0005677C">
      <w:pPr>
        <w:pStyle w:val="Bezmezer"/>
        <w:spacing w:before="120" w:line="276" w:lineRule="auto"/>
        <w:jc w:val="both"/>
        <w:rPr>
          <w:rFonts w:asciiTheme="minorHAnsi" w:hAnsiTheme="minorHAnsi" w:cstheme="minorHAnsi"/>
        </w:rPr>
      </w:pPr>
    </w:p>
    <w:p w14:paraId="4EA33B21" w14:textId="77777777" w:rsidR="0005677C" w:rsidRPr="00C43DF7"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C43DF7">
        <w:rPr>
          <w:rFonts w:asciiTheme="minorHAnsi" w:hAnsiTheme="minorHAnsi" w:cstheme="minorHAnsi"/>
          <w:b/>
        </w:rPr>
        <w:lastRenderedPageBreak/>
        <w:t>Úvodní ustanovení</w:t>
      </w:r>
    </w:p>
    <w:p w14:paraId="67205187" w14:textId="3191C4DE" w:rsidR="0005677C" w:rsidRPr="00FB558F" w:rsidRDefault="0005677C" w:rsidP="00A7776E">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89338E">
        <w:rPr>
          <w:rFonts w:asciiTheme="minorHAnsi" w:hAnsiTheme="minorHAnsi" w:cstheme="minorHAnsi"/>
        </w:rPr>
        <w:t>Podkladem pro uzavření této smlouvy je nabídka zhotovitele (</w:t>
      </w:r>
      <w:r w:rsidRPr="00FB558F">
        <w:rPr>
          <w:rFonts w:asciiTheme="minorHAnsi" w:hAnsiTheme="minorHAnsi" w:cstheme="minorHAnsi"/>
        </w:rPr>
        <w:t xml:space="preserve">dále jen „nabídka“) podaná ve veřejné zakázce </w:t>
      </w:r>
      <w:r w:rsidR="001D792A" w:rsidRPr="00FB558F">
        <w:rPr>
          <w:rFonts w:asciiTheme="minorHAnsi" w:hAnsiTheme="minorHAnsi" w:cstheme="minorHAnsi"/>
        </w:rPr>
        <w:t xml:space="preserve">s </w:t>
      </w:r>
      <w:r w:rsidRPr="00FB558F">
        <w:rPr>
          <w:rFonts w:asciiTheme="minorHAnsi" w:hAnsiTheme="minorHAnsi" w:cstheme="minorHAnsi"/>
        </w:rPr>
        <w:t xml:space="preserve">názvem </w:t>
      </w:r>
      <w:r w:rsidR="001D792A" w:rsidRPr="00FB558F">
        <w:rPr>
          <w:rFonts w:asciiTheme="minorHAnsi" w:hAnsiTheme="minorHAnsi" w:cstheme="minorHAnsi"/>
          <w:b/>
        </w:rPr>
        <w:t xml:space="preserve">Nákup nábytku </w:t>
      </w:r>
      <w:r w:rsidR="00A70298">
        <w:rPr>
          <w:rFonts w:asciiTheme="minorHAnsi" w:hAnsiTheme="minorHAnsi" w:cstheme="minorHAnsi"/>
          <w:b/>
        </w:rPr>
        <w:t>4</w:t>
      </w:r>
      <w:r w:rsidR="001D792A" w:rsidRPr="00FB558F">
        <w:rPr>
          <w:rFonts w:asciiTheme="minorHAnsi" w:hAnsiTheme="minorHAnsi" w:cstheme="minorHAnsi"/>
          <w:b/>
        </w:rPr>
        <w:t>/202</w:t>
      </w:r>
      <w:r w:rsidR="009E4228">
        <w:rPr>
          <w:rFonts w:asciiTheme="minorHAnsi" w:hAnsiTheme="minorHAnsi" w:cstheme="minorHAnsi"/>
          <w:b/>
        </w:rPr>
        <w:t>5</w:t>
      </w:r>
      <w:r w:rsidR="00350C10" w:rsidRPr="00FB558F">
        <w:rPr>
          <w:rFonts w:asciiTheme="minorHAnsi" w:hAnsiTheme="minorHAnsi" w:cstheme="minorHAnsi"/>
          <w:b/>
        </w:rPr>
        <w:t xml:space="preserve"> </w:t>
      </w:r>
      <w:r w:rsidRPr="00FB558F">
        <w:rPr>
          <w:rFonts w:asciiTheme="minorHAnsi" w:hAnsiTheme="minorHAnsi" w:cstheme="minorHAnsi"/>
        </w:rPr>
        <w:t xml:space="preserve">(dále jen „Veřejná zakázka“). </w:t>
      </w:r>
    </w:p>
    <w:p w14:paraId="1B7875C0" w14:textId="77777777" w:rsidR="0005677C" w:rsidRPr="00667FC9" w:rsidRDefault="0005677C" w:rsidP="00667FC9">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667FC9">
        <w:rPr>
          <w:rFonts w:asciiTheme="minorHAnsi" w:hAnsiTheme="minorHAnsi" w:cstheme="minorHAnsi"/>
        </w:rPr>
        <w:t>Zhotovitel se zavazuje, že dílo bude odpovídat veškerým zadávacím podmínkám Veřejné zakázky a bude zhotoveno v souladu s nabídkou zhotovitele.</w:t>
      </w:r>
    </w:p>
    <w:p w14:paraId="774A187F" w14:textId="48A4E106" w:rsidR="0005677C" w:rsidRPr="00C43DF7" w:rsidRDefault="0005677C" w:rsidP="0005677C">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Zhotovitel prohlašuje, že se před podpisem této smlouvy důkladně seznámil se všemi objednatelem předloženými doklady a podklady týkajícími se níže uvedeného díla, zejména s projektovou dokumentací. Zhotovitel prohlašuje, že činnosti podle této smlouvy provede za dohodnutou cenu a v dohodnuté lhůtě, dle cenové nabídky zpracované oceněním </w:t>
      </w:r>
      <w:r w:rsidRPr="00C76E03">
        <w:rPr>
          <w:rFonts w:asciiTheme="minorHAnsi" w:hAnsiTheme="minorHAnsi" w:cstheme="minorHAnsi"/>
        </w:rPr>
        <w:t>rozpočt</w:t>
      </w:r>
      <w:r w:rsidR="00DE39D5" w:rsidRPr="00C76E03">
        <w:rPr>
          <w:rFonts w:asciiTheme="minorHAnsi" w:hAnsiTheme="minorHAnsi" w:cstheme="minorHAnsi"/>
        </w:rPr>
        <w:t>u</w:t>
      </w:r>
      <w:r w:rsidRPr="00C43DF7">
        <w:rPr>
          <w:rFonts w:asciiTheme="minorHAnsi" w:hAnsiTheme="minorHAnsi" w:cstheme="minorHAnsi"/>
        </w:rPr>
        <w:t xml:space="preserve"> na předmět díla.</w:t>
      </w:r>
    </w:p>
    <w:p w14:paraId="709AB77F" w14:textId="616BA21C" w:rsidR="0005677C" w:rsidRPr="00C43DF7" w:rsidRDefault="0005677C" w:rsidP="0005677C">
      <w:pPr>
        <w:spacing w:before="120" w:after="0"/>
        <w:ind w:left="540" w:hanging="540"/>
        <w:jc w:val="both"/>
        <w:rPr>
          <w:rFonts w:asciiTheme="minorHAnsi" w:hAnsiTheme="minorHAnsi" w:cstheme="minorHAnsi"/>
          <w:szCs w:val="24"/>
        </w:rPr>
      </w:pPr>
      <w:r w:rsidRPr="00C43DF7">
        <w:rPr>
          <w:rFonts w:asciiTheme="minorHAnsi" w:hAnsiTheme="minorHAnsi" w:cstheme="minorHAnsi"/>
          <w:szCs w:val="24"/>
        </w:rPr>
        <w:t xml:space="preserve">2.5. </w:t>
      </w:r>
      <w:r w:rsidRPr="00C43DF7">
        <w:rPr>
          <w:rFonts w:asciiTheme="minorHAnsi" w:hAnsiTheme="minorHAnsi" w:cstheme="minorHAnsi"/>
          <w:szCs w:val="24"/>
        </w:rPr>
        <w:tab/>
        <w:t xml:space="preserve">Oprávněná osoba pověřená kontrolou provedených prací je </w:t>
      </w:r>
      <w:r w:rsidR="00071C84">
        <w:rPr>
          <w:rFonts w:asciiTheme="minorHAnsi" w:hAnsiTheme="minorHAnsi" w:cstheme="minorHAnsi"/>
          <w:szCs w:val="24"/>
        </w:rPr>
        <w:t>Marek Žaloudek</w:t>
      </w:r>
      <w:r w:rsidR="001D792A">
        <w:rPr>
          <w:rFonts w:asciiTheme="minorHAnsi" w:hAnsiTheme="minorHAnsi" w:cstheme="minorHAnsi"/>
          <w:szCs w:val="24"/>
        </w:rPr>
        <w:t>,</w:t>
      </w:r>
      <w:r w:rsidR="00E5171E">
        <w:rPr>
          <w:rFonts w:asciiTheme="minorHAnsi" w:hAnsiTheme="minorHAnsi" w:cstheme="minorHAnsi"/>
          <w:szCs w:val="24"/>
        </w:rPr>
        <w:t xml:space="preserve"> </w:t>
      </w:r>
      <w:r w:rsidR="00E5171E" w:rsidRPr="0089338E">
        <w:rPr>
          <w:rFonts w:asciiTheme="minorHAnsi" w:hAnsiTheme="minorHAnsi" w:cstheme="minorHAnsi"/>
          <w:bCs/>
        </w:rPr>
        <w:t xml:space="preserve">tel.: </w:t>
      </w:r>
      <w:r w:rsidR="00E5171E">
        <w:rPr>
          <w:rFonts w:asciiTheme="minorHAnsi" w:hAnsiTheme="minorHAnsi" w:cstheme="minorHAnsi"/>
          <w:bCs/>
        </w:rPr>
        <w:t>+420</w:t>
      </w:r>
      <w:r w:rsidR="00071C84">
        <w:rPr>
          <w:rFonts w:asciiTheme="minorHAnsi" w:hAnsiTheme="minorHAnsi" w:cstheme="minorHAnsi"/>
          <w:bCs/>
        </w:rPr>
        <w:t> 705 698 299</w:t>
      </w:r>
      <w:r w:rsidR="00E5171E" w:rsidRPr="0089338E">
        <w:rPr>
          <w:rFonts w:asciiTheme="minorHAnsi" w:hAnsiTheme="minorHAnsi" w:cstheme="minorHAnsi"/>
          <w:bCs/>
        </w:rPr>
        <w:t xml:space="preserve">, e-mail: </w:t>
      </w:r>
      <w:hyperlink r:id="rId15" w:history="1">
        <w:r w:rsidR="00071C84" w:rsidRPr="00E65BA8">
          <w:rPr>
            <w:rStyle w:val="Hypertextovodkaz"/>
            <w:rFonts w:asciiTheme="minorHAnsi" w:hAnsiTheme="minorHAnsi" w:cstheme="minorHAnsi"/>
            <w:bCs/>
          </w:rPr>
          <w:t>marek.zaloudek@vsb.cz</w:t>
        </w:r>
      </w:hyperlink>
      <w:r w:rsidR="00071C84">
        <w:rPr>
          <w:rFonts w:asciiTheme="minorHAnsi" w:hAnsiTheme="minorHAnsi" w:cstheme="minorHAnsi"/>
          <w:bCs/>
        </w:rPr>
        <w:t xml:space="preserve"> ,</w:t>
      </w:r>
      <w:r w:rsidR="00C76E03">
        <w:t xml:space="preserve"> </w:t>
      </w:r>
      <w:r w:rsidRPr="00C43DF7">
        <w:rPr>
          <w:rFonts w:asciiTheme="minorHAnsi" w:hAnsiTheme="minorHAnsi" w:cstheme="minorHAnsi"/>
          <w:szCs w:val="24"/>
        </w:rPr>
        <w:t>nebude-li objednatelem sděleno jinak.</w:t>
      </w:r>
    </w:p>
    <w:p w14:paraId="7A7E6A9C" w14:textId="4F3E4372" w:rsidR="0005677C" w:rsidRPr="00C43DF7" w:rsidRDefault="0005677C" w:rsidP="00D47548">
      <w:pPr>
        <w:spacing w:before="120" w:after="360"/>
        <w:ind w:left="540" w:hanging="540"/>
        <w:jc w:val="both"/>
        <w:rPr>
          <w:rFonts w:asciiTheme="minorHAnsi" w:hAnsiTheme="minorHAnsi" w:cstheme="minorHAnsi"/>
          <w:szCs w:val="24"/>
        </w:rPr>
      </w:pPr>
      <w:r w:rsidRPr="00C43DF7">
        <w:rPr>
          <w:rFonts w:asciiTheme="minorHAnsi" w:hAnsiTheme="minorHAnsi" w:cstheme="minorHAnsi"/>
          <w:szCs w:val="24"/>
        </w:rPr>
        <w:t xml:space="preserve">2.6. </w:t>
      </w:r>
      <w:r w:rsidRPr="00C43DF7">
        <w:rPr>
          <w:rFonts w:asciiTheme="minorHAnsi" w:hAnsiTheme="minorHAnsi" w:cstheme="minorHAnsi"/>
          <w:szCs w:val="24"/>
        </w:rPr>
        <w:tab/>
        <w:t xml:space="preserve">Oprávněná osoba pověřená řízením prací, koordinací </w:t>
      </w:r>
      <w:r w:rsidR="00667FC9" w:rsidRPr="00C43DF7">
        <w:rPr>
          <w:rFonts w:asciiTheme="minorHAnsi" w:hAnsiTheme="minorHAnsi" w:cstheme="minorHAnsi"/>
          <w:szCs w:val="24"/>
        </w:rPr>
        <w:t>poddodavatelů</w:t>
      </w:r>
      <w:r w:rsidRPr="00C43DF7">
        <w:rPr>
          <w:rFonts w:asciiTheme="minorHAnsi" w:hAnsiTheme="minorHAnsi" w:cstheme="minorHAnsi"/>
          <w:szCs w:val="24"/>
        </w:rPr>
        <w:t xml:space="preserve"> a řešením všech okolností souvisejících s realizací díla na straně zhotovitele:</w:t>
      </w:r>
      <w:r w:rsidRPr="00C43DF7">
        <w:rPr>
          <w:rFonts w:asciiTheme="minorHAnsi" w:hAnsiTheme="minorHAnsi" w:cstheme="minorHAnsi"/>
          <w:b/>
          <w:szCs w:val="24"/>
        </w:rPr>
        <w:t xml:space="preserve"> </w:t>
      </w:r>
      <w:r w:rsidRPr="00C43DF7">
        <w:rPr>
          <w:rFonts w:asciiTheme="minorHAnsi" w:hAnsiTheme="minorHAnsi" w:cstheme="minorHAnsi"/>
          <w:b/>
          <w:szCs w:val="24"/>
          <w:highlight w:val="yellow"/>
        </w:rPr>
        <w:t>………………………</w:t>
      </w:r>
      <w:r w:rsidR="00BD537D" w:rsidRPr="00C43DF7">
        <w:rPr>
          <w:rFonts w:asciiTheme="minorHAnsi" w:hAnsiTheme="minorHAnsi" w:cstheme="minorHAnsi"/>
          <w:b/>
          <w:szCs w:val="24"/>
        </w:rPr>
        <w:t>,</w:t>
      </w:r>
      <w:r w:rsidR="00BD537D" w:rsidRPr="00C43DF7">
        <w:rPr>
          <w:rFonts w:asciiTheme="minorHAnsi" w:hAnsiTheme="minorHAnsi" w:cstheme="minorHAnsi"/>
          <w:szCs w:val="24"/>
        </w:rPr>
        <w:t xml:space="preserve"> e-mail: </w:t>
      </w:r>
      <w:r w:rsidR="00BD537D" w:rsidRPr="00CF4EFF">
        <w:rPr>
          <w:rFonts w:asciiTheme="minorHAnsi" w:hAnsiTheme="minorHAnsi" w:cstheme="minorHAnsi"/>
          <w:szCs w:val="24"/>
          <w:highlight w:val="yellow"/>
        </w:rPr>
        <w:t>……………...</w:t>
      </w:r>
      <w:r w:rsidR="00BD537D" w:rsidRPr="00C43DF7">
        <w:rPr>
          <w:rFonts w:asciiTheme="minorHAnsi" w:hAnsiTheme="minorHAnsi" w:cstheme="minorHAnsi"/>
          <w:szCs w:val="24"/>
        </w:rPr>
        <w:t xml:space="preserve">, tel.: </w:t>
      </w:r>
      <w:r w:rsidR="00BD537D" w:rsidRPr="00CF4EFF">
        <w:rPr>
          <w:rFonts w:asciiTheme="minorHAnsi" w:hAnsiTheme="minorHAnsi" w:cstheme="minorHAnsi"/>
          <w:szCs w:val="24"/>
          <w:highlight w:val="yellow"/>
        </w:rPr>
        <w:t>………………………</w:t>
      </w:r>
      <w:r w:rsidR="00BD537D" w:rsidRPr="00C43DF7">
        <w:rPr>
          <w:rFonts w:asciiTheme="minorHAnsi" w:hAnsiTheme="minorHAnsi" w:cstheme="minorHAnsi"/>
          <w:szCs w:val="24"/>
        </w:rPr>
        <w:t xml:space="preserve">. </w:t>
      </w:r>
      <w:r w:rsidRPr="00C43DF7">
        <w:rPr>
          <w:rFonts w:asciiTheme="minorHAnsi" w:hAnsiTheme="minorHAnsi" w:cstheme="minorHAnsi"/>
          <w:szCs w:val="24"/>
        </w:rPr>
        <w:t>nebude-li mezi smluvními stranami dohodnuto jinak.</w:t>
      </w:r>
    </w:p>
    <w:p w14:paraId="5ECCDD07" w14:textId="77777777" w:rsidR="0005677C" w:rsidRPr="00C43DF7" w:rsidRDefault="0005677C" w:rsidP="00177AFC">
      <w:pPr>
        <w:pStyle w:val="Bezmezer"/>
        <w:numPr>
          <w:ilvl w:val="0"/>
          <w:numId w:val="4"/>
        </w:numPr>
        <w:tabs>
          <w:tab w:val="clear" w:pos="357"/>
        </w:tabs>
        <w:spacing w:before="600" w:line="276" w:lineRule="auto"/>
        <w:ind w:left="-283" w:firstLine="79"/>
        <w:jc w:val="center"/>
        <w:rPr>
          <w:rFonts w:asciiTheme="minorHAnsi" w:hAnsiTheme="minorHAnsi" w:cstheme="minorHAnsi"/>
          <w:bCs/>
        </w:rPr>
      </w:pPr>
      <w:bookmarkStart w:id="0" w:name="_Ref230499091"/>
      <w:r w:rsidRPr="00C43DF7">
        <w:rPr>
          <w:rFonts w:asciiTheme="minorHAnsi" w:hAnsiTheme="minorHAnsi" w:cstheme="minorHAnsi"/>
          <w:b/>
        </w:rPr>
        <w:t>Předmět díla</w:t>
      </w:r>
    </w:p>
    <w:p w14:paraId="74484735" w14:textId="403A5556" w:rsidR="0005677C" w:rsidRPr="001D792A" w:rsidRDefault="0005677C" w:rsidP="001D792A">
      <w:pPr>
        <w:pStyle w:val="ODSTAVEC"/>
        <w:tabs>
          <w:tab w:val="num" w:pos="540"/>
        </w:tabs>
        <w:ind w:left="540" w:hanging="540"/>
        <w:rPr>
          <w:rFonts w:asciiTheme="minorHAnsi" w:hAnsiTheme="minorHAnsi" w:cstheme="minorHAnsi"/>
          <w:sz w:val="22"/>
          <w:szCs w:val="22"/>
        </w:rPr>
      </w:pPr>
      <w:r w:rsidRPr="001D792A">
        <w:rPr>
          <w:rFonts w:asciiTheme="minorHAnsi" w:hAnsiTheme="minorHAnsi" w:cstheme="minorHAnsi"/>
          <w:sz w:val="22"/>
          <w:szCs w:val="22"/>
        </w:rPr>
        <w:t xml:space="preserve">  </w:t>
      </w:r>
      <w:bookmarkEnd w:id="0"/>
      <w:r w:rsidRPr="001D792A">
        <w:rPr>
          <w:rFonts w:asciiTheme="minorHAnsi" w:hAnsiTheme="minorHAnsi" w:cstheme="minorHAnsi"/>
          <w:sz w:val="22"/>
          <w:szCs w:val="22"/>
        </w:rPr>
        <w:t xml:space="preserve"> Předmětem díla j</w:t>
      </w:r>
      <w:r w:rsidR="00396AD3" w:rsidRPr="001D792A">
        <w:rPr>
          <w:rFonts w:asciiTheme="minorHAnsi" w:hAnsiTheme="minorHAnsi" w:cstheme="minorHAnsi"/>
          <w:sz w:val="22"/>
          <w:szCs w:val="22"/>
        </w:rPr>
        <w:t>e</w:t>
      </w:r>
      <w:r w:rsidR="001D792A" w:rsidRPr="001D792A">
        <w:rPr>
          <w:rFonts w:asciiTheme="minorHAnsi" w:hAnsiTheme="minorHAnsi" w:cstheme="minorHAnsi"/>
          <w:sz w:val="22"/>
          <w:szCs w:val="22"/>
        </w:rPr>
        <w:t xml:space="preserve"> dodávka </w:t>
      </w:r>
      <w:r w:rsidR="008A1143">
        <w:rPr>
          <w:rFonts w:asciiTheme="minorHAnsi" w:hAnsiTheme="minorHAnsi" w:cstheme="minorHAnsi"/>
          <w:sz w:val="22"/>
          <w:szCs w:val="22"/>
        </w:rPr>
        <w:t>nábytku pro studentské</w:t>
      </w:r>
      <w:r w:rsidR="00D55158">
        <w:rPr>
          <w:rFonts w:asciiTheme="minorHAnsi" w:hAnsiTheme="minorHAnsi" w:cstheme="minorHAnsi"/>
          <w:sz w:val="22"/>
          <w:szCs w:val="22"/>
        </w:rPr>
        <w:t xml:space="preserve"> pokoje v budově C kolejí</w:t>
      </w:r>
      <w:r w:rsidR="00932212">
        <w:rPr>
          <w:rFonts w:asciiTheme="minorHAnsi" w:hAnsiTheme="minorHAnsi" w:cstheme="minorHAnsi"/>
          <w:sz w:val="22"/>
          <w:szCs w:val="22"/>
        </w:rPr>
        <w:t xml:space="preserve"> v rozsahu a množství uvedené</w:t>
      </w:r>
      <w:r w:rsidR="000040CE">
        <w:rPr>
          <w:rFonts w:asciiTheme="minorHAnsi" w:hAnsiTheme="minorHAnsi" w:cstheme="minorHAnsi"/>
          <w:sz w:val="22"/>
          <w:szCs w:val="22"/>
        </w:rPr>
        <w:t>m</w:t>
      </w:r>
      <w:r w:rsidR="00932212">
        <w:rPr>
          <w:rFonts w:asciiTheme="minorHAnsi" w:hAnsiTheme="minorHAnsi" w:cstheme="minorHAnsi"/>
          <w:sz w:val="22"/>
          <w:szCs w:val="22"/>
        </w:rPr>
        <w:t xml:space="preserve"> v příloze č</w:t>
      </w:r>
      <w:r w:rsidR="001D792A" w:rsidRPr="001D792A">
        <w:rPr>
          <w:rFonts w:asciiTheme="minorHAnsi" w:hAnsiTheme="minorHAnsi" w:cstheme="minorHAnsi"/>
          <w:sz w:val="22"/>
          <w:szCs w:val="22"/>
        </w:rPr>
        <w:t>.</w:t>
      </w:r>
      <w:r w:rsidR="00932212">
        <w:rPr>
          <w:rFonts w:asciiTheme="minorHAnsi" w:hAnsiTheme="minorHAnsi" w:cstheme="minorHAnsi"/>
          <w:sz w:val="22"/>
          <w:szCs w:val="22"/>
        </w:rPr>
        <w:t xml:space="preserve"> 1.</w:t>
      </w:r>
      <w:r w:rsidR="001D792A" w:rsidRPr="001D792A">
        <w:rPr>
          <w:rFonts w:asciiTheme="minorHAnsi" w:hAnsiTheme="minorHAnsi" w:cstheme="minorHAnsi"/>
          <w:sz w:val="22"/>
          <w:szCs w:val="22"/>
        </w:rPr>
        <w:t xml:space="preserve"> </w:t>
      </w:r>
    </w:p>
    <w:p w14:paraId="13E0AB27" w14:textId="071E88DA" w:rsidR="0005677C" w:rsidRPr="001D792A" w:rsidRDefault="0005677C" w:rsidP="00B20C05">
      <w:pPr>
        <w:pStyle w:val="ODSTAVEC"/>
        <w:tabs>
          <w:tab w:val="clear" w:pos="360"/>
        </w:tabs>
        <w:spacing w:after="120"/>
        <w:ind w:left="567" w:hanging="567"/>
        <w:rPr>
          <w:rFonts w:asciiTheme="minorHAnsi" w:hAnsiTheme="minorHAnsi" w:cstheme="minorHAnsi"/>
          <w:sz w:val="22"/>
          <w:szCs w:val="22"/>
        </w:rPr>
      </w:pPr>
      <w:r w:rsidRPr="001D792A">
        <w:rPr>
          <w:rFonts w:asciiTheme="minorHAnsi" w:hAnsiTheme="minorHAnsi" w:cstheme="minorHAnsi"/>
          <w:sz w:val="22"/>
          <w:szCs w:val="22"/>
        </w:rPr>
        <w:t xml:space="preserve">Součástí díla </w:t>
      </w:r>
      <w:r w:rsidR="00263F2D">
        <w:rPr>
          <w:rFonts w:asciiTheme="minorHAnsi" w:hAnsiTheme="minorHAnsi" w:cstheme="minorHAnsi"/>
          <w:sz w:val="22"/>
          <w:szCs w:val="22"/>
        </w:rPr>
        <w:t>j</w:t>
      </w:r>
      <w:r w:rsidR="00105AC3">
        <w:rPr>
          <w:rFonts w:asciiTheme="minorHAnsi" w:hAnsiTheme="minorHAnsi" w:cstheme="minorHAnsi"/>
          <w:sz w:val="22"/>
          <w:szCs w:val="22"/>
        </w:rPr>
        <w:t>e</w:t>
      </w:r>
      <w:r w:rsidR="00263F2D">
        <w:rPr>
          <w:rFonts w:asciiTheme="minorHAnsi" w:hAnsiTheme="minorHAnsi" w:cstheme="minorHAnsi"/>
          <w:sz w:val="22"/>
          <w:szCs w:val="22"/>
        </w:rPr>
        <w:t xml:space="preserve"> </w:t>
      </w:r>
      <w:r w:rsidRPr="001D792A">
        <w:rPr>
          <w:rFonts w:asciiTheme="minorHAnsi" w:hAnsiTheme="minorHAnsi" w:cstheme="minorHAnsi"/>
          <w:sz w:val="22"/>
          <w:szCs w:val="22"/>
        </w:rPr>
        <w:t>rovněž</w:t>
      </w:r>
      <w:r w:rsidR="004157CF">
        <w:rPr>
          <w:rFonts w:asciiTheme="minorHAnsi" w:hAnsiTheme="minorHAnsi" w:cstheme="minorHAnsi"/>
          <w:sz w:val="22"/>
          <w:szCs w:val="22"/>
        </w:rPr>
        <w:t xml:space="preserve"> povinnost zhotovitele</w:t>
      </w:r>
      <w:r w:rsidRPr="001D792A">
        <w:rPr>
          <w:rFonts w:asciiTheme="minorHAnsi" w:hAnsiTheme="minorHAnsi" w:cstheme="minorHAnsi"/>
          <w:sz w:val="22"/>
          <w:szCs w:val="22"/>
        </w:rPr>
        <w:t>:</w:t>
      </w:r>
    </w:p>
    <w:p w14:paraId="2D12A40D" w14:textId="5DBB2A48" w:rsidR="0005677C" w:rsidRDefault="00105AC3" w:rsidP="00136A82">
      <w:pPr>
        <w:pStyle w:val="Odstavecseseznamem"/>
        <w:numPr>
          <w:ilvl w:val="2"/>
          <w:numId w:val="5"/>
        </w:numPr>
        <w:jc w:val="both"/>
      </w:pPr>
      <w:r>
        <w:t>dod</w:t>
      </w:r>
      <w:r w:rsidR="00CF466E">
        <w:t>at</w:t>
      </w:r>
      <w:r>
        <w:t xml:space="preserve"> </w:t>
      </w:r>
      <w:r w:rsidR="0005677C" w:rsidRPr="00136A82">
        <w:t>osvědčení, revizní zprávy, certifikáty a atesty, které jsou dle zvláštních předpisů</w:t>
      </w:r>
      <w:r w:rsidR="00136A82">
        <w:t xml:space="preserve"> </w:t>
      </w:r>
      <w:r w:rsidR="0005677C" w:rsidRPr="00136A82">
        <w:t>vydávány k tomu oprávněnými subjekty pro jednotlivé specifické druhy výrobků,</w:t>
      </w:r>
    </w:p>
    <w:p w14:paraId="1DFBF380" w14:textId="47CC3809" w:rsidR="002E68BF" w:rsidRDefault="002E68BF" w:rsidP="00136A82">
      <w:pPr>
        <w:pStyle w:val="Odstavecseseznamem"/>
        <w:numPr>
          <w:ilvl w:val="2"/>
          <w:numId w:val="5"/>
        </w:numPr>
        <w:jc w:val="both"/>
      </w:pPr>
      <w:r w:rsidRPr="00136A82">
        <w:t xml:space="preserve">dodat </w:t>
      </w:r>
      <w:r w:rsidRPr="001944FE">
        <w:t>návod k </w:t>
      </w:r>
      <w:r w:rsidRPr="00136A82">
        <w:t>obsluze</w:t>
      </w:r>
      <w:r w:rsidRPr="001944FE">
        <w:t xml:space="preserve"> a </w:t>
      </w:r>
      <w:r w:rsidRPr="00136A82">
        <w:t xml:space="preserve">základní </w:t>
      </w:r>
      <w:r w:rsidRPr="001944FE">
        <w:t>uživatelsk</w:t>
      </w:r>
      <w:r w:rsidRPr="00136A82">
        <w:t>ou</w:t>
      </w:r>
      <w:r w:rsidRPr="001944FE">
        <w:t xml:space="preserve"> dokumentac</w:t>
      </w:r>
      <w:r w:rsidRPr="00136A82">
        <w:t>i</w:t>
      </w:r>
      <w:r w:rsidRPr="001944FE">
        <w:t xml:space="preserve"> v českém jazyce</w:t>
      </w:r>
      <w:r w:rsidRPr="00136A82">
        <w:t>, je-li k používání potřeba</w:t>
      </w:r>
      <w:r w:rsidR="00136A82">
        <w:t>,</w:t>
      </w:r>
    </w:p>
    <w:p w14:paraId="65B9277A" w14:textId="78EEBE28" w:rsidR="002E68BF" w:rsidRDefault="002E68BF" w:rsidP="00136A82">
      <w:pPr>
        <w:pStyle w:val="Odstavecseseznamem"/>
        <w:numPr>
          <w:ilvl w:val="2"/>
          <w:numId w:val="5"/>
        </w:numPr>
        <w:jc w:val="both"/>
      </w:pPr>
      <w:r w:rsidRPr="00136A82">
        <w:t>zajistit dopravu zboží do místa plnění,</w:t>
      </w:r>
    </w:p>
    <w:p w14:paraId="0B2C5315" w14:textId="07124E35" w:rsidR="002E68BF" w:rsidRDefault="002E68BF" w:rsidP="00136A82">
      <w:pPr>
        <w:pStyle w:val="Odstavecseseznamem"/>
        <w:numPr>
          <w:ilvl w:val="2"/>
          <w:numId w:val="5"/>
        </w:numPr>
        <w:jc w:val="both"/>
      </w:pPr>
      <w:r w:rsidRPr="00136A82">
        <w:t xml:space="preserve">zajistit </w:t>
      </w:r>
      <w:r w:rsidR="00A135BA">
        <w:t xml:space="preserve">vynášení, </w:t>
      </w:r>
      <w:r w:rsidRPr="00136A82">
        <w:t>instalaci a montáž,</w:t>
      </w:r>
    </w:p>
    <w:p w14:paraId="1F9ED4FA" w14:textId="6A42FE31" w:rsidR="002E68BF" w:rsidRDefault="002E68BF" w:rsidP="00136A82">
      <w:pPr>
        <w:pStyle w:val="Odstavecseseznamem"/>
        <w:numPr>
          <w:ilvl w:val="2"/>
          <w:numId w:val="5"/>
        </w:numPr>
        <w:jc w:val="both"/>
      </w:pPr>
      <w:r w:rsidRPr="00136A82">
        <w:t>zajistit likvidaci vešk</w:t>
      </w:r>
      <w:r w:rsidR="00497B7D">
        <w:t xml:space="preserve">erých </w:t>
      </w:r>
      <w:r w:rsidRPr="00136A82">
        <w:t xml:space="preserve">obalů </w:t>
      </w:r>
      <w:r w:rsidR="00497B7D">
        <w:t xml:space="preserve">od </w:t>
      </w:r>
      <w:r w:rsidR="00932212">
        <w:t xml:space="preserve">dodaného </w:t>
      </w:r>
      <w:r w:rsidRPr="00136A82">
        <w:t>zboží</w:t>
      </w:r>
      <w:r w:rsidR="00932212">
        <w:t>.</w:t>
      </w:r>
    </w:p>
    <w:p w14:paraId="75314FFB" w14:textId="77777777" w:rsidR="0005677C" w:rsidRPr="000612AC" w:rsidRDefault="0005677C" w:rsidP="00CC75CD">
      <w:pPr>
        <w:pStyle w:val="ODSTAVEC"/>
        <w:tabs>
          <w:tab w:val="num" w:pos="540"/>
        </w:tabs>
        <w:spacing w:line="276" w:lineRule="auto"/>
        <w:ind w:left="567" w:hanging="567"/>
        <w:rPr>
          <w:rFonts w:asciiTheme="minorHAnsi" w:hAnsiTheme="minorHAnsi" w:cstheme="minorHAnsi"/>
          <w:sz w:val="22"/>
          <w:szCs w:val="22"/>
        </w:rPr>
      </w:pPr>
      <w:bookmarkStart w:id="1" w:name="_Ref230499071"/>
      <w:r w:rsidRPr="000612AC">
        <w:rPr>
          <w:rFonts w:asciiTheme="minorHAnsi" w:hAnsiTheme="minorHAnsi" w:cstheme="minorHAnsi"/>
          <w:sz w:val="22"/>
          <w:szCs w:val="22"/>
        </w:rPr>
        <w:t xml:space="preserve">   </w:t>
      </w:r>
      <w:bookmarkEnd w:id="1"/>
      <w:r w:rsidRPr="000612AC">
        <w:rPr>
          <w:rFonts w:asciiTheme="minorHAnsi" w:hAnsiTheme="minorHAnsi" w:cstheme="minorHAnsi"/>
          <w:sz w:val="22"/>
          <w:szCs w:val="22"/>
        </w:rPr>
        <w:t xml:space="preserve"> Součástí činností spojených s plněním díla jsou dále</w:t>
      </w:r>
      <w:r w:rsidR="00DA75B7" w:rsidRPr="000612AC">
        <w:rPr>
          <w:rFonts w:asciiTheme="minorHAnsi" w:hAnsiTheme="minorHAnsi" w:cstheme="minorHAnsi"/>
          <w:sz w:val="22"/>
          <w:szCs w:val="22"/>
        </w:rPr>
        <w:t xml:space="preserve"> </w:t>
      </w:r>
      <w:r w:rsidRPr="000612AC">
        <w:rPr>
          <w:rFonts w:asciiTheme="minorHAnsi" w:hAnsiTheme="minorHAnsi" w:cstheme="minorHAnsi"/>
          <w:sz w:val="22"/>
          <w:szCs w:val="22"/>
        </w:rPr>
        <w:t>veškeré práce a dodávky související s bezpečnostními opatřeními na ochranu zdraví osob a majetku.</w:t>
      </w:r>
    </w:p>
    <w:p w14:paraId="4BA0633C" w14:textId="77777777" w:rsidR="00E90649" w:rsidRPr="000612AC" w:rsidRDefault="00E90649" w:rsidP="00E90649">
      <w:pPr>
        <w:pStyle w:val="ODSTAVEC"/>
        <w:tabs>
          <w:tab w:val="clear" w:pos="360"/>
        </w:tabs>
        <w:ind w:left="567" w:hanging="567"/>
        <w:rPr>
          <w:rFonts w:asciiTheme="minorHAnsi" w:hAnsiTheme="minorHAnsi" w:cstheme="minorHAnsi"/>
          <w:sz w:val="22"/>
          <w:szCs w:val="22"/>
        </w:rPr>
      </w:pPr>
      <w:r w:rsidRPr="000612AC">
        <w:rPr>
          <w:rFonts w:asciiTheme="minorHAnsi" w:hAnsiTheme="minorHAnsi" w:cstheme="minorHAnsi"/>
          <w:sz w:val="22"/>
          <w:szCs w:val="22"/>
        </w:rPr>
        <w:t>Zhotovitel prohlašuje, že:</w:t>
      </w:r>
    </w:p>
    <w:p w14:paraId="630BE03E" w14:textId="77777777" w:rsidR="00E90649" w:rsidRPr="00E90649" w:rsidRDefault="00E90649" w:rsidP="00E97755">
      <w:pPr>
        <w:spacing w:after="0"/>
        <w:jc w:val="both"/>
        <w:rPr>
          <w:rFonts w:asciiTheme="minorHAnsi" w:hAnsiTheme="minorHAnsi" w:cstheme="minorHAnsi"/>
        </w:rPr>
      </w:pPr>
    </w:p>
    <w:p w14:paraId="59A6967E" w14:textId="7090F64E" w:rsidR="00E90649" w:rsidRPr="00E90649" w:rsidRDefault="003E0078" w:rsidP="00324793">
      <w:pPr>
        <w:widowControl w:val="0"/>
        <w:numPr>
          <w:ilvl w:val="0"/>
          <w:numId w:val="12"/>
        </w:numPr>
        <w:autoSpaceDE w:val="0"/>
        <w:autoSpaceDN w:val="0"/>
        <w:adjustRightInd w:val="0"/>
        <w:spacing w:after="12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p>
    <w:p w14:paraId="66E85628" w14:textId="0AA66421" w:rsidR="00E90649" w:rsidRPr="00E90649" w:rsidRDefault="003E0078" w:rsidP="00E90649">
      <w:pPr>
        <w:widowControl w:val="0"/>
        <w:numPr>
          <w:ilvl w:val="0"/>
          <w:numId w:val="12"/>
        </w:numPr>
        <w:autoSpaceDE w:val="0"/>
        <w:autoSpaceDN w:val="0"/>
        <w:adjustRightInd w:val="0"/>
        <w:spacing w:after="12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 xml:space="preserve">ajistí řádné a včasné plnění finančních závazků svým poddodavatelům, kdy za řádné a včasné plnění se považuje plné uhrazení poddodavatelem vystavených faktur za plnění </w:t>
      </w:r>
      <w:r w:rsidR="00E90649" w:rsidRPr="00E90649">
        <w:rPr>
          <w:rFonts w:asciiTheme="minorHAnsi" w:hAnsiTheme="minorHAnsi" w:cstheme="minorHAnsi"/>
        </w:rPr>
        <w:lastRenderedPageBreak/>
        <w:t>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7D89FB3B" w14:textId="5DC64FB0" w:rsidR="00E90649" w:rsidRPr="00E90649" w:rsidRDefault="003E0078" w:rsidP="00E90649">
      <w:pPr>
        <w:widowControl w:val="0"/>
        <w:numPr>
          <w:ilvl w:val="0"/>
          <w:numId w:val="12"/>
        </w:numPr>
        <w:tabs>
          <w:tab w:val="num" w:pos="540"/>
        </w:tabs>
        <w:autoSpaceDE w:val="0"/>
        <w:autoSpaceDN w:val="0"/>
        <w:adjustRightInd w:val="0"/>
        <w:spacing w:after="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ajistí, aby byl při plnění této smlouvy minimalizován dopad na životní prostředí, a to zejména tříděním odpadu, úsporou energií, a respektována udržitelnost či možnosti cirkulární ekonomiky.</w:t>
      </w:r>
    </w:p>
    <w:p w14:paraId="7FD65567" w14:textId="77777777" w:rsidR="0005677C" w:rsidRDefault="0005677C" w:rsidP="0005677C">
      <w:pPr>
        <w:pStyle w:val="Zkladntext2"/>
        <w:snapToGrid w:val="0"/>
        <w:spacing w:after="0" w:line="240" w:lineRule="auto"/>
        <w:ind w:left="709"/>
        <w:jc w:val="both"/>
        <w:rPr>
          <w:rFonts w:asciiTheme="minorHAnsi" w:hAnsiTheme="minorHAnsi" w:cstheme="minorHAnsi"/>
          <w:sz w:val="22"/>
          <w:szCs w:val="22"/>
        </w:rPr>
      </w:pPr>
    </w:p>
    <w:p w14:paraId="36C7071C" w14:textId="57202218" w:rsidR="0082357B" w:rsidRPr="00D079DF" w:rsidRDefault="0082357B" w:rsidP="00BC5096">
      <w:pPr>
        <w:pStyle w:val="ODSTAVEC"/>
        <w:tabs>
          <w:tab w:val="clear" w:pos="360"/>
        </w:tabs>
        <w:snapToGrid w:val="0"/>
        <w:ind w:left="709" w:hanging="567"/>
        <w:rPr>
          <w:rFonts w:asciiTheme="minorHAnsi" w:hAnsiTheme="minorHAnsi" w:cstheme="minorHAnsi"/>
          <w:sz w:val="22"/>
          <w:szCs w:val="22"/>
        </w:rPr>
      </w:pPr>
      <w:r w:rsidRPr="00D079DF">
        <w:rPr>
          <w:rFonts w:asciiTheme="minorHAnsi" w:hAnsiTheme="minorHAnsi" w:cstheme="minorHAnsi"/>
          <w:sz w:val="22"/>
          <w:szCs w:val="22"/>
        </w:rPr>
        <w:t xml:space="preserve">Součástí činností spojených s předmětem plnění je rovněž vzorkování dekoru </w:t>
      </w:r>
      <w:r w:rsidR="00530446" w:rsidRPr="00D079DF">
        <w:rPr>
          <w:rFonts w:asciiTheme="minorHAnsi" w:hAnsiTheme="minorHAnsi" w:cstheme="minorHAnsi"/>
          <w:sz w:val="22"/>
          <w:szCs w:val="22"/>
        </w:rPr>
        <w:t>desky postele</w:t>
      </w:r>
      <w:r w:rsidR="00D079DF" w:rsidRPr="00D079DF">
        <w:rPr>
          <w:rFonts w:asciiTheme="minorHAnsi" w:hAnsiTheme="minorHAnsi" w:cstheme="minorHAnsi"/>
          <w:sz w:val="22"/>
          <w:szCs w:val="22"/>
        </w:rPr>
        <w:t>.</w:t>
      </w:r>
      <w:r w:rsidR="003170A8" w:rsidRPr="00D079DF">
        <w:rPr>
          <w:rFonts w:asciiTheme="minorHAnsi" w:hAnsiTheme="minorHAnsi" w:cstheme="minorHAnsi"/>
          <w:sz w:val="22"/>
          <w:szCs w:val="22"/>
        </w:rPr>
        <w:t xml:space="preserve"> </w:t>
      </w:r>
    </w:p>
    <w:p w14:paraId="5C974F1F" w14:textId="22AE4A4D"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Doba</w:t>
      </w:r>
      <w:r w:rsidR="00C33770">
        <w:rPr>
          <w:rFonts w:asciiTheme="minorHAnsi" w:hAnsiTheme="minorHAnsi" w:cstheme="minorHAnsi"/>
          <w:b/>
        </w:rPr>
        <w:t>,</w:t>
      </w:r>
      <w:r w:rsidRPr="00C43DF7">
        <w:rPr>
          <w:rFonts w:asciiTheme="minorHAnsi" w:hAnsiTheme="minorHAnsi" w:cstheme="minorHAnsi"/>
          <w:b/>
        </w:rPr>
        <w:t xml:space="preserve"> podmínky</w:t>
      </w:r>
      <w:r w:rsidR="00667FC9">
        <w:rPr>
          <w:rFonts w:asciiTheme="minorHAnsi" w:hAnsiTheme="minorHAnsi" w:cstheme="minorHAnsi"/>
          <w:b/>
        </w:rPr>
        <w:t xml:space="preserve"> a místo</w:t>
      </w:r>
      <w:r w:rsidRPr="00C43DF7">
        <w:rPr>
          <w:rFonts w:asciiTheme="minorHAnsi" w:hAnsiTheme="minorHAnsi" w:cstheme="minorHAnsi"/>
          <w:b/>
        </w:rPr>
        <w:t xml:space="preserve"> plnění</w:t>
      </w:r>
    </w:p>
    <w:p w14:paraId="2988B85F" w14:textId="7465A58C" w:rsidR="004D15A9" w:rsidRPr="001944FE" w:rsidRDefault="00000108" w:rsidP="004D15A9">
      <w:pPr>
        <w:pStyle w:val="ODSTAVEC"/>
        <w:tabs>
          <w:tab w:val="clear" w:pos="360"/>
          <w:tab w:val="left" w:pos="567"/>
        </w:tabs>
        <w:ind w:left="567" w:hanging="567"/>
        <w:rPr>
          <w:rFonts w:asciiTheme="minorHAnsi" w:eastAsia="Calibri" w:hAnsiTheme="minorHAnsi" w:cstheme="minorHAnsi"/>
          <w:sz w:val="22"/>
          <w:szCs w:val="22"/>
          <w:lang w:eastAsia="en-US"/>
        </w:rPr>
      </w:pPr>
      <w:r w:rsidRPr="001944FE">
        <w:rPr>
          <w:rFonts w:asciiTheme="minorHAnsi" w:eastAsia="Calibri" w:hAnsiTheme="minorHAnsi" w:cstheme="minorHAnsi"/>
          <w:sz w:val="22"/>
          <w:szCs w:val="22"/>
          <w:lang w:eastAsia="en-US"/>
        </w:rPr>
        <w:t xml:space="preserve">Zhotovitel je </w:t>
      </w:r>
      <w:r w:rsidR="00667FC9" w:rsidRPr="001944FE">
        <w:rPr>
          <w:rFonts w:asciiTheme="minorHAnsi" w:eastAsia="Calibri" w:hAnsiTheme="minorHAnsi" w:cstheme="minorHAnsi"/>
          <w:sz w:val="22"/>
          <w:szCs w:val="22"/>
          <w:lang w:eastAsia="en-US"/>
        </w:rPr>
        <w:t>povinen</w:t>
      </w:r>
      <w:r w:rsidRPr="001944FE">
        <w:rPr>
          <w:rFonts w:asciiTheme="minorHAnsi" w:eastAsia="Calibri" w:hAnsiTheme="minorHAnsi" w:cstheme="minorHAnsi"/>
          <w:sz w:val="22"/>
          <w:szCs w:val="22"/>
          <w:lang w:eastAsia="en-US"/>
        </w:rPr>
        <w:t xml:space="preserve"> zahájit práce na díle</w:t>
      </w:r>
      <w:r w:rsidR="004123B8" w:rsidRPr="001944FE">
        <w:rPr>
          <w:rFonts w:asciiTheme="minorHAnsi" w:eastAsia="Calibri" w:hAnsiTheme="minorHAnsi" w:cstheme="minorHAnsi"/>
          <w:sz w:val="22"/>
          <w:szCs w:val="22"/>
          <w:lang w:eastAsia="en-US"/>
        </w:rPr>
        <w:t xml:space="preserve"> </w:t>
      </w:r>
      <w:r w:rsidR="00A01E46">
        <w:rPr>
          <w:rFonts w:asciiTheme="minorHAnsi" w:eastAsia="Calibri" w:hAnsiTheme="minorHAnsi" w:cstheme="minorHAnsi"/>
          <w:sz w:val="22"/>
          <w:szCs w:val="22"/>
          <w:lang w:eastAsia="en-US"/>
        </w:rPr>
        <w:t>do pěti</w:t>
      </w:r>
      <w:r w:rsidR="00A71C4C">
        <w:rPr>
          <w:rFonts w:asciiTheme="minorHAnsi" w:eastAsia="Calibri" w:hAnsiTheme="minorHAnsi" w:cstheme="minorHAnsi"/>
          <w:sz w:val="22"/>
          <w:szCs w:val="22"/>
          <w:lang w:eastAsia="en-US"/>
        </w:rPr>
        <w:t xml:space="preserve"> pracovní</w:t>
      </w:r>
      <w:r w:rsidR="00A01E46">
        <w:rPr>
          <w:rFonts w:asciiTheme="minorHAnsi" w:eastAsia="Calibri" w:hAnsiTheme="minorHAnsi" w:cstheme="minorHAnsi"/>
          <w:sz w:val="22"/>
          <w:szCs w:val="22"/>
          <w:lang w:eastAsia="en-US"/>
        </w:rPr>
        <w:t>ch</w:t>
      </w:r>
      <w:r w:rsidR="00A71C4C">
        <w:rPr>
          <w:rFonts w:asciiTheme="minorHAnsi" w:eastAsia="Calibri" w:hAnsiTheme="minorHAnsi" w:cstheme="minorHAnsi"/>
          <w:sz w:val="22"/>
          <w:szCs w:val="22"/>
          <w:lang w:eastAsia="en-US"/>
        </w:rPr>
        <w:t xml:space="preserve"> dn</w:t>
      </w:r>
      <w:r w:rsidR="00A01E46">
        <w:rPr>
          <w:rFonts w:asciiTheme="minorHAnsi" w:eastAsia="Calibri" w:hAnsiTheme="minorHAnsi" w:cstheme="minorHAnsi"/>
          <w:sz w:val="22"/>
          <w:szCs w:val="22"/>
          <w:lang w:eastAsia="en-US"/>
        </w:rPr>
        <w:t>ů</w:t>
      </w:r>
      <w:r w:rsidR="00A71C4C">
        <w:rPr>
          <w:rFonts w:asciiTheme="minorHAnsi" w:eastAsia="Calibri" w:hAnsiTheme="minorHAnsi" w:cstheme="minorHAnsi"/>
          <w:sz w:val="22"/>
          <w:szCs w:val="22"/>
          <w:lang w:eastAsia="en-US"/>
        </w:rPr>
        <w:t xml:space="preserve"> </w:t>
      </w:r>
      <w:r w:rsidR="004157CF">
        <w:rPr>
          <w:rFonts w:asciiTheme="minorHAnsi" w:eastAsia="Calibri" w:hAnsiTheme="minorHAnsi" w:cstheme="minorHAnsi"/>
          <w:sz w:val="22"/>
          <w:szCs w:val="22"/>
          <w:lang w:eastAsia="en-US"/>
        </w:rPr>
        <w:t xml:space="preserve">po </w:t>
      </w:r>
      <w:r w:rsidR="000612AC">
        <w:rPr>
          <w:rFonts w:asciiTheme="minorHAnsi" w:eastAsia="Calibri" w:hAnsiTheme="minorHAnsi" w:cstheme="minorHAnsi"/>
          <w:sz w:val="22"/>
          <w:szCs w:val="22"/>
          <w:lang w:eastAsia="en-US"/>
        </w:rPr>
        <w:t xml:space="preserve">nabytí účinnosti smlouvy. </w:t>
      </w:r>
      <w:r w:rsidR="00497B7D">
        <w:rPr>
          <w:rFonts w:asciiTheme="minorHAnsi" w:eastAsia="Calibri" w:hAnsiTheme="minorHAnsi" w:cstheme="minorHAnsi"/>
          <w:sz w:val="22"/>
          <w:szCs w:val="22"/>
          <w:lang w:eastAsia="en-US"/>
        </w:rPr>
        <w:t>Zhotovitel dodá nábytek ve smontovaném stavu</w:t>
      </w:r>
      <w:r w:rsidR="00966015">
        <w:rPr>
          <w:rFonts w:asciiTheme="minorHAnsi" w:eastAsia="Calibri" w:hAnsiTheme="minorHAnsi" w:cstheme="minorHAnsi"/>
          <w:sz w:val="22"/>
          <w:szCs w:val="22"/>
          <w:lang w:eastAsia="en-US"/>
        </w:rPr>
        <w:t xml:space="preserve">. </w:t>
      </w:r>
      <w:r w:rsidR="000612AC">
        <w:rPr>
          <w:rFonts w:asciiTheme="minorHAnsi" w:eastAsia="Calibri" w:hAnsiTheme="minorHAnsi" w:cstheme="minorHAnsi"/>
          <w:sz w:val="22"/>
          <w:szCs w:val="22"/>
          <w:lang w:eastAsia="en-US"/>
        </w:rPr>
        <w:t>Doprav</w:t>
      </w:r>
      <w:r w:rsidR="004157CF">
        <w:rPr>
          <w:rFonts w:asciiTheme="minorHAnsi" w:eastAsia="Calibri" w:hAnsiTheme="minorHAnsi" w:cstheme="minorHAnsi"/>
          <w:sz w:val="22"/>
          <w:szCs w:val="22"/>
          <w:lang w:eastAsia="en-US"/>
        </w:rPr>
        <w:t>u</w:t>
      </w:r>
      <w:r w:rsidR="000612AC">
        <w:rPr>
          <w:rFonts w:asciiTheme="minorHAnsi" w:eastAsia="Calibri" w:hAnsiTheme="minorHAnsi" w:cstheme="minorHAnsi"/>
          <w:sz w:val="22"/>
          <w:szCs w:val="22"/>
          <w:lang w:eastAsia="en-US"/>
        </w:rPr>
        <w:t xml:space="preserve"> do místa plnění</w:t>
      </w:r>
      <w:r w:rsidR="001B4664">
        <w:rPr>
          <w:rFonts w:asciiTheme="minorHAnsi" w:eastAsia="Calibri" w:hAnsiTheme="minorHAnsi" w:cstheme="minorHAnsi"/>
          <w:sz w:val="22"/>
          <w:szCs w:val="22"/>
          <w:lang w:eastAsia="en-US"/>
        </w:rPr>
        <w:t xml:space="preserve"> a</w:t>
      </w:r>
      <w:r w:rsidR="000612AC">
        <w:rPr>
          <w:rFonts w:asciiTheme="minorHAnsi" w:eastAsia="Calibri" w:hAnsiTheme="minorHAnsi" w:cstheme="minorHAnsi"/>
          <w:sz w:val="22"/>
          <w:szCs w:val="22"/>
          <w:lang w:eastAsia="en-US"/>
        </w:rPr>
        <w:t xml:space="preserve"> umístě</w:t>
      </w:r>
      <w:r w:rsidR="00E87B6A">
        <w:rPr>
          <w:rFonts w:asciiTheme="minorHAnsi" w:eastAsia="Calibri" w:hAnsiTheme="minorHAnsi" w:cstheme="minorHAnsi"/>
          <w:sz w:val="22"/>
          <w:szCs w:val="22"/>
          <w:lang w:eastAsia="en-US"/>
        </w:rPr>
        <w:t>n</w:t>
      </w:r>
      <w:r w:rsidR="00822417">
        <w:rPr>
          <w:rFonts w:asciiTheme="minorHAnsi" w:eastAsia="Calibri" w:hAnsiTheme="minorHAnsi" w:cstheme="minorHAnsi"/>
          <w:sz w:val="22"/>
          <w:szCs w:val="22"/>
          <w:lang w:eastAsia="en-US"/>
        </w:rPr>
        <w:t>í</w:t>
      </w:r>
      <w:r w:rsidR="000612AC">
        <w:rPr>
          <w:rFonts w:asciiTheme="minorHAnsi" w:eastAsia="Calibri" w:hAnsiTheme="minorHAnsi" w:cstheme="minorHAnsi"/>
          <w:sz w:val="22"/>
          <w:szCs w:val="22"/>
          <w:lang w:eastAsia="en-US"/>
        </w:rPr>
        <w:t xml:space="preserve"> </w:t>
      </w:r>
      <w:r w:rsidR="00757175">
        <w:rPr>
          <w:rFonts w:asciiTheme="minorHAnsi" w:eastAsia="Calibri" w:hAnsiTheme="minorHAnsi" w:cstheme="minorHAnsi"/>
          <w:sz w:val="22"/>
          <w:szCs w:val="22"/>
          <w:lang w:eastAsia="en-US"/>
        </w:rPr>
        <w:t xml:space="preserve">v místě plnění díla </w:t>
      </w:r>
      <w:r w:rsidR="00964472">
        <w:rPr>
          <w:rFonts w:asciiTheme="minorHAnsi" w:eastAsia="Calibri" w:hAnsiTheme="minorHAnsi" w:cstheme="minorHAnsi"/>
          <w:sz w:val="22"/>
          <w:szCs w:val="22"/>
          <w:lang w:eastAsia="en-US"/>
        </w:rPr>
        <w:t>zahájí</w:t>
      </w:r>
      <w:r w:rsidR="00F328D0">
        <w:rPr>
          <w:rFonts w:asciiTheme="minorHAnsi" w:eastAsia="Calibri" w:hAnsiTheme="minorHAnsi" w:cstheme="minorHAnsi"/>
          <w:sz w:val="22"/>
          <w:szCs w:val="22"/>
          <w:lang w:eastAsia="en-US"/>
        </w:rPr>
        <w:t xml:space="preserve"> </w:t>
      </w:r>
      <w:r w:rsidR="00757175">
        <w:rPr>
          <w:rFonts w:asciiTheme="minorHAnsi" w:eastAsia="Calibri" w:hAnsiTheme="minorHAnsi" w:cstheme="minorHAnsi"/>
          <w:sz w:val="22"/>
          <w:szCs w:val="22"/>
          <w:lang w:eastAsia="en-US"/>
        </w:rPr>
        <w:t xml:space="preserve">zhotovitel </w:t>
      </w:r>
      <w:r w:rsidR="00F328D0">
        <w:rPr>
          <w:rFonts w:asciiTheme="minorHAnsi" w:eastAsia="Calibri" w:hAnsiTheme="minorHAnsi" w:cstheme="minorHAnsi"/>
          <w:sz w:val="22"/>
          <w:szCs w:val="22"/>
          <w:lang w:eastAsia="en-US"/>
        </w:rPr>
        <w:t>dne</w:t>
      </w:r>
      <w:r w:rsidR="004E66AF">
        <w:rPr>
          <w:rFonts w:asciiTheme="minorHAnsi" w:eastAsia="Calibri" w:hAnsiTheme="minorHAnsi" w:cstheme="minorHAnsi"/>
          <w:sz w:val="22"/>
          <w:szCs w:val="22"/>
          <w:lang w:eastAsia="en-US"/>
        </w:rPr>
        <w:t xml:space="preserve"> </w:t>
      </w:r>
      <w:r w:rsidR="001B4664" w:rsidRPr="001B4664">
        <w:rPr>
          <w:rFonts w:asciiTheme="minorHAnsi" w:eastAsia="Calibri" w:hAnsiTheme="minorHAnsi" w:cstheme="minorHAnsi"/>
          <w:b/>
          <w:bCs/>
          <w:sz w:val="22"/>
          <w:szCs w:val="22"/>
          <w:lang w:eastAsia="en-US"/>
        </w:rPr>
        <w:t>12</w:t>
      </w:r>
      <w:r w:rsidR="004E66AF" w:rsidRPr="001B4664">
        <w:rPr>
          <w:rFonts w:asciiTheme="minorHAnsi" w:eastAsia="Calibri" w:hAnsiTheme="minorHAnsi" w:cstheme="minorHAnsi"/>
          <w:b/>
          <w:bCs/>
          <w:sz w:val="22"/>
          <w:szCs w:val="22"/>
          <w:lang w:eastAsia="en-US"/>
        </w:rPr>
        <w:t xml:space="preserve">. </w:t>
      </w:r>
      <w:r w:rsidR="001B4664" w:rsidRPr="001B4664">
        <w:rPr>
          <w:rFonts w:asciiTheme="minorHAnsi" w:eastAsia="Calibri" w:hAnsiTheme="minorHAnsi" w:cstheme="minorHAnsi"/>
          <w:b/>
          <w:bCs/>
          <w:sz w:val="22"/>
          <w:szCs w:val="22"/>
          <w:lang w:eastAsia="en-US"/>
        </w:rPr>
        <w:t>12</w:t>
      </w:r>
      <w:r w:rsidR="004D0959" w:rsidRPr="007C238F">
        <w:rPr>
          <w:rFonts w:asciiTheme="minorHAnsi" w:eastAsia="Calibri" w:hAnsiTheme="minorHAnsi" w:cstheme="minorHAnsi"/>
          <w:b/>
          <w:bCs/>
          <w:sz w:val="22"/>
          <w:szCs w:val="22"/>
          <w:lang w:eastAsia="en-US"/>
        </w:rPr>
        <w:t>.</w:t>
      </w:r>
      <w:r w:rsidR="004E66AF" w:rsidRPr="00F328D0">
        <w:rPr>
          <w:rFonts w:asciiTheme="minorHAnsi" w:eastAsia="Calibri" w:hAnsiTheme="minorHAnsi" w:cstheme="minorHAnsi"/>
          <w:b/>
          <w:bCs/>
          <w:sz w:val="22"/>
          <w:szCs w:val="22"/>
          <w:lang w:eastAsia="en-US"/>
        </w:rPr>
        <w:t xml:space="preserve"> 202</w:t>
      </w:r>
      <w:r w:rsidR="002C3E73">
        <w:rPr>
          <w:rFonts w:asciiTheme="minorHAnsi" w:eastAsia="Calibri" w:hAnsiTheme="minorHAnsi" w:cstheme="minorHAnsi"/>
          <w:b/>
          <w:bCs/>
          <w:sz w:val="22"/>
          <w:szCs w:val="22"/>
          <w:lang w:eastAsia="en-US"/>
        </w:rPr>
        <w:t>5</w:t>
      </w:r>
      <w:r w:rsidR="000015CA">
        <w:rPr>
          <w:rFonts w:asciiTheme="minorHAnsi" w:eastAsia="Calibri" w:hAnsiTheme="minorHAnsi" w:cstheme="minorHAnsi"/>
          <w:sz w:val="22"/>
          <w:szCs w:val="22"/>
          <w:lang w:eastAsia="en-US"/>
        </w:rPr>
        <w:t>.</w:t>
      </w:r>
    </w:p>
    <w:p w14:paraId="2775EED9" w14:textId="710AF8BC" w:rsidR="00E94F7D" w:rsidRPr="001944FE" w:rsidRDefault="004123B8" w:rsidP="00EF234F">
      <w:pPr>
        <w:pStyle w:val="ODSTAVEC"/>
        <w:tabs>
          <w:tab w:val="clear" w:pos="360"/>
          <w:tab w:val="left" w:pos="567"/>
        </w:tabs>
        <w:ind w:left="567" w:hanging="567"/>
        <w:rPr>
          <w:rFonts w:asciiTheme="minorHAnsi" w:hAnsiTheme="minorHAnsi" w:cstheme="minorHAnsi"/>
          <w:b/>
        </w:rPr>
      </w:pPr>
      <w:r w:rsidRPr="00AC3693">
        <w:rPr>
          <w:rFonts w:asciiTheme="minorHAnsi" w:eastAsia="Calibri" w:hAnsiTheme="minorHAnsi" w:cstheme="minorHAnsi"/>
          <w:sz w:val="22"/>
          <w:szCs w:val="22"/>
          <w:lang w:eastAsia="en-US"/>
        </w:rPr>
        <w:t xml:space="preserve">Zhotovitel je povinen </w:t>
      </w:r>
      <w:r w:rsidR="00F328D0">
        <w:rPr>
          <w:rFonts w:asciiTheme="minorHAnsi" w:eastAsia="Calibri" w:hAnsiTheme="minorHAnsi" w:cstheme="minorHAnsi"/>
          <w:sz w:val="22"/>
          <w:szCs w:val="22"/>
          <w:lang w:eastAsia="en-US"/>
        </w:rPr>
        <w:t xml:space="preserve">provést dílo řádně a včas, a to do </w:t>
      </w:r>
      <w:r w:rsidR="001B4664" w:rsidRPr="001B4664">
        <w:rPr>
          <w:rFonts w:asciiTheme="minorHAnsi" w:eastAsia="Calibri" w:hAnsiTheme="minorHAnsi" w:cstheme="minorHAnsi"/>
          <w:b/>
          <w:bCs/>
          <w:sz w:val="22"/>
          <w:szCs w:val="22"/>
          <w:lang w:eastAsia="en-US"/>
        </w:rPr>
        <w:t>20</w:t>
      </w:r>
      <w:r w:rsidR="00F328D0" w:rsidRPr="001B4664">
        <w:rPr>
          <w:rFonts w:asciiTheme="minorHAnsi" w:eastAsia="Calibri" w:hAnsiTheme="minorHAnsi" w:cstheme="minorHAnsi"/>
          <w:b/>
          <w:bCs/>
          <w:sz w:val="22"/>
          <w:szCs w:val="22"/>
          <w:lang w:eastAsia="en-US"/>
        </w:rPr>
        <w:t>.</w:t>
      </w:r>
      <w:r w:rsidR="00F328D0" w:rsidRPr="00702E5C">
        <w:rPr>
          <w:rFonts w:asciiTheme="minorHAnsi" w:eastAsia="Calibri" w:hAnsiTheme="minorHAnsi" w:cstheme="minorHAnsi"/>
          <w:b/>
          <w:bCs/>
          <w:sz w:val="22"/>
          <w:szCs w:val="22"/>
          <w:lang w:eastAsia="en-US"/>
        </w:rPr>
        <w:t xml:space="preserve"> </w:t>
      </w:r>
      <w:r w:rsidR="001B4664">
        <w:rPr>
          <w:rFonts w:asciiTheme="minorHAnsi" w:eastAsia="Calibri" w:hAnsiTheme="minorHAnsi" w:cstheme="minorHAnsi"/>
          <w:b/>
          <w:bCs/>
          <w:sz w:val="22"/>
          <w:szCs w:val="22"/>
          <w:lang w:eastAsia="en-US"/>
        </w:rPr>
        <w:t>12</w:t>
      </w:r>
      <w:r w:rsidR="00F328D0" w:rsidRPr="00F328D0">
        <w:rPr>
          <w:rFonts w:asciiTheme="minorHAnsi" w:eastAsia="Calibri" w:hAnsiTheme="minorHAnsi" w:cstheme="minorHAnsi"/>
          <w:b/>
          <w:bCs/>
          <w:sz w:val="22"/>
          <w:szCs w:val="22"/>
          <w:lang w:eastAsia="en-US"/>
        </w:rPr>
        <w:t>. 202</w:t>
      </w:r>
      <w:r w:rsidR="00C27249">
        <w:rPr>
          <w:rFonts w:asciiTheme="minorHAnsi" w:eastAsia="Calibri" w:hAnsiTheme="minorHAnsi" w:cstheme="minorHAnsi"/>
          <w:b/>
          <w:bCs/>
          <w:sz w:val="22"/>
          <w:szCs w:val="22"/>
          <w:lang w:eastAsia="en-US"/>
        </w:rPr>
        <w:t>5</w:t>
      </w:r>
      <w:r w:rsidR="00060BD2">
        <w:rPr>
          <w:rFonts w:asciiTheme="minorHAnsi" w:eastAsia="Calibri" w:hAnsiTheme="minorHAnsi" w:cstheme="minorHAnsi"/>
          <w:b/>
          <w:sz w:val="22"/>
          <w:szCs w:val="22"/>
          <w:lang w:eastAsia="en-US"/>
        </w:rPr>
        <w:t xml:space="preserve">. </w:t>
      </w:r>
      <w:r w:rsidR="00A135BA" w:rsidRPr="007B008A">
        <w:rPr>
          <w:rFonts w:asciiTheme="minorHAnsi" w:eastAsia="Calibri" w:hAnsiTheme="minorHAnsi" w:cstheme="minorHAnsi"/>
          <w:b/>
          <w:sz w:val="22"/>
          <w:szCs w:val="22"/>
          <w:lang w:eastAsia="en-US"/>
        </w:rPr>
        <w:t xml:space="preserve"> </w:t>
      </w:r>
    </w:p>
    <w:p w14:paraId="697D5797" w14:textId="4CF5403A" w:rsidR="0005677C" w:rsidRPr="001C4FD9" w:rsidRDefault="0005677C" w:rsidP="0005677C">
      <w:pPr>
        <w:pStyle w:val="Bezmezer"/>
        <w:numPr>
          <w:ilvl w:val="1"/>
          <w:numId w:val="5"/>
        </w:numPr>
        <w:spacing w:before="120" w:line="276" w:lineRule="auto"/>
        <w:ind w:left="567" w:hanging="567"/>
        <w:jc w:val="both"/>
        <w:rPr>
          <w:rFonts w:asciiTheme="minorHAnsi" w:hAnsiTheme="minorHAnsi" w:cstheme="minorHAnsi"/>
          <w:i/>
        </w:rPr>
      </w:pPr>
      <w:r w:rsidRPr="0089338E">
        <w:rPr>
          <w:rFonts w:asciiTheme="minorHAnsi" w:hAnsiTheme="minorHAnsi" w:cstheme="minorHAnsi"/>
        </w:rPr>
        <w:t xml:space="preserve">Pokud zhotovitel splní dílo </w:t>
      </w:r>
      <w:r w:rsidR="00497B7D" w:rsidRPr="0089338E">
        <w:rPr>
          <w:rFonts w:asciiTheme="minorHAnsi" w:hAnsiTheme="minorHAnsi" w:cstheme="minorHAnsi"/>
        </w:rPr>
        <w:t xml:space="preserve">řádně </w:t>
      </w:r>
      <w:r w:rsidRPr="0089338E">
        <w:rPr>
          <w:rFonts w:asciiTheme="minorHAnsi" w:hAnsiTheme="minorHAnsi" w:cstheme="minorHAnsi"/>
        </w:rPr>
        <w:t>a připraví jej k předání objednateli před sjednaným termínem ukončení prací, je objednatel oprávněn převzít dílo i v t</w:t>
      </w:r>
      <w:r w:rsidRPr="00C43DF7">
        <w:rPr>
          <w:rFonts w:asciiTheme="minorHAnsi" w:hAnsiTheme="minorHAnsi" w:cstheme="minorHAnsi"/>
        </w:rPr>
        <w:t xml:space="preserve">omto případném zkráceném termínu. </w:t>
      </w:r>
    </w:p>
    <w:p w14:paraId="7B92440D" w14:textId="744AEAB9" w:rsidR="001C4FD9" w:rsidRPr="00277EF5" w:rsidRDefault="00F76ACE" w:rsidP="001C4FD9">
      <w:pPr>
        <w:pStyle w:val="ODSTAVEC"/>
        <w:tabs>
          <w:tab w:val="clear" w:pos="360"/>
        </w:tabs>
        <w:ind w:left="567" w:hanging="567"/>
        <w:rPr>
          <w:rFonts w:asciiTheme="minorHAnsi" w:hAnsiTheme="minorHAnsi" w:cstheme="minorHAnsi"/>
        </w:rPr>
      </w:pPr>
      <w:r w:rsidRPr="00277EF5">
        <w:rPr>
          <w:rFonts w:asciiTheme="minorHAnsi" w:eastAsia="Calibri" w:hAnsiTheme="minorHAnsi" w:cstheme="minorHAnsi"/>
          <w:sz w:val="22"/>
          <w:szCs w:val="22"/>
          <w:lang w:eastAsia="en-US"/>
        </w:rPr>
        <w:t>Objednatel</w:t>
      </w:r>
      <w:r w:rsidR="001C4FD9" w:rsidRPr="00277EF5">
        <w:rPr>
          <w:rFonts w:asciiTheme="minorHAnsi" w:eastAsia="Calibri" w:hAnsiTheme="minorHAnsi" w:cstheme="minorHAnsi"/>
          <w:sz w:val="22"/>
          <w:szCs w:val="22"/>
          <w:lang w:eastAsia="en-US"/>
        </w:rPr>
        <w:t xml:space="preserve"> umožní </w:t>
      </w:r>
      <w:r w:rsidRPr="00277EF5">
        <w:rPr>
          <w:rFonts w:asciiTheme="minorHAnsi" w:eastAsia="Calibri" w:hAnsiTheme="minorHAnsi" w:cstheme="minorHAnsi"/>
          <w:sz w:val="22"/>
          <w:szCs w:val="22"/>
          <w:lang w:eastAsia="en-US"/>
        </w:rPr>
        <w:t xml:space="preserve">zhotoviteli </w:t>
      </w:r>
      <w:r w:rsidR="001C4FD9" w:rsidRPr="00277EF5">
        <w:rPr>
          <w:rFonts w:asciiTheme="minorHAnsi" w:eastAsia="Calibri" w:hAnsiTheme="minorHAnsi" w:cstheme="minorHAnsi"/>
          <w:sz w:val="22"/>
          <w:szCs w:val="22"/>
          <w:lang w:eastAsia="en-US"/>
        </w:rPr>
        <w:t xml:space="preserve">provádět práce </w:t>
      </w:r>
      <w:r w:rsidR="00804E21">
        <w:rPr>
          <w:rFonts w:asciiTheme="minorHAnsi" w:eastAsia="Calibri" w:hAnsiTheme="minorHAnsi" w:cstheme="minorHAnsi"/>
          <w:sz w:val="22"/>
          <w:szCs w:val="22"/>
          <w:lang w:eastAsia="en-US"/>
        </w:rPr>
        <w:t>pouze v pracovní dny</w:t>
      </w:r>
      <w:r w:rsidR="00E346AF">
        <w:rPr>
          <w:rFonts w:asciiTheme="minorHAnsi" w:eastAsia="Calibri" w:hAnsiTheme="minorHAnsi" w:cstheme="minorHAnsi"/>
          <w:sz w:val="22"/>
          <w:szCs w:val="22"/>
          <w:lang w:eastAsia="en-US"/>
        </w:rPr>
        <w:t xml:space="preserve"> </w:t>
      </w:r>
      <w:r w:rsidR="00755C6E">
        <w:rPr>
          <w:rFonts w:asciiTheme="minorHAnsi" w:eastAsia="Calibri" w:hAnsiTheme="minorHAnsi" w:cstheme="minorHAnsi"/>
          <w:sz w:val="22"/>
          <w:szCs w:val="22"/>
          <w:lang w:eastAsia="en-US"/>
        </w:rPr>
        <w:t xml:space="preserve">v době </w:t>
      </w:r>
      <w:r w:rsidR="00755C6E" w:rsidRPr="005B5EC3">
        <w:rPr>
          <w:rFonts w:asciiTheme="minorHAnsi" w:eastAsia="Calibri" w:hAnsiTheme="minorHAnsi" w:cstheme="minorHAnsi"/>
          <w:sz w:val="22"/>
          <w:szCs w:val="22"/>
          <w:lang w:eastAsia="en-US"/>
        </w:rPr>
        <w:t xml:space="preserve">od </w:t>
      </w:r>
      <w:r w:rsidR="005B5EC3" w:rsidRPr="005B5EC3">
        <w:rPr>
          <w:rFonts w:asciiTheme="minorHAnsi" w:eastAsia="Calibri" w:hAnsiTheme="minorHAnsi" w:cstheme="minorHAnsi"/>
          <w:sz w:val="22"/>
          <w:szCs w:val="22"/>
          <w:lang w:eastAsia="en-US"/>
        </w:rPr>
        <w:t>08</w:t>
      </w:r>
      <w:r w:rsidR="00755C6E" w:rsidRPr="005B5EC3">
        <w:rPr>
          <w:rFonts w:asciiTheme="minorHAnsi" w:eastAsia="Calibri" w:hAnsiTheme="minorHAnsi" w:cstheme="minorHAnsi"/>
          <w:sz w:val="22"/>
          <w:szCs w:val="22"/>
          <w:lang w:eastAsia="en-US"/>
        </w:rPr>
        <w:t>:</w:t>
      </w:r>
      <w:r w:rsidR="005B5EC3" w:rsidRPr="005B5EC3">
        <w:rPr>
          <w:rFonts w:asciiTheme="minorHAnsi" w:eastAsia="Calibri" w:hAnsiTheme="minorHAnsi" w:cstheme="minorHAnsi"/>
          <w:sz w:val="22"/>
          <w:szCs w:val="22"/>
          <w:lang w:eastAsia="en-US"/>
        </w:rPr>
        <w:t>00</w:t>
      </w:r>
      <w:r w:rsidR="00755C6E" w:rsidRPr="005B5EC3">
        <w:rPr>
          <w:rFonts w:asciiTheme="minorHAnsi" w:eastAsia="Calibri" w:hAnsiTheme="minorHAnsi" w:cstheme="minorHAnsi"/>
          <w:sz w:val="22"/>
          <w:szCs w:val="22"/>
          <w:lang w:eastAsia="en-US"/>
        </w:rPr>
        <w:t xml:space="preserve"> do </w:t>
      </w:r>
      <w:r w:rsidR="005B5EC3" w:rsidRPr="005B5EC3">
        <w:rPr>
          <w:rFonts w:asciiTheme="minorHAnsi" w:eastAsia="Calibri" w:hAnsiTheme="minorHAnsi" w:cstheme="minorHAnsi"/>
          <w:sz w:val="22"/>
          <w:szCs w:val="22"/>
          <w:lang w:eastAsia="en-US"/>
        </w:rPr>
        <w:t>15</w:t>
      </w:r>
      <w:r w:rsidR="00755C6E" w:rsidRPr="005B5EC3">
        <w:rPr>
          <w:rFonts w:asciiTheme="minorHAnsi" w:eastAsia="Calibri" w:hAnsiTheme="minorHAnsi" w:cstheme="minorHAnsi"/>
          <w:sz w:val="22"/>
          <w:szCs w:val="22"/>
          <w:lang w:eastAsia="en-US"/>
        </w:rPr>
        <w:t>:</w:t>
      </w:r>
      <w:r w:rsidR="005B5EC3" w:rsidRPr="005B5EC3">
        <w:rPr>
          <w:rFonts w:asciiTheme="minorHAnsi" w:eastAsia="Calibri" w:hAnsiTheme="minorHAnsi" w:cstheme="minorHAnsi"/>
          <w:sz w:val="22"/>
          <w:szCs w:val="22"/>
          <w:lang w:eastAsia="en-US"/>
        </w:rPr>
        <w:t>00</w:t>
      </w:r>
      <w:r w:rsidR="00755C6E">
        <w:rPr>
          <w:rFonts w:asciiTheme="minorHAnsi" w:eastAsia="Calibri" w:hAnsiTheme="minorHAnsi" w:cstheme="minorHAnsi"/>
          <w:sz w:val="22"/>
          <w:szCs w:val="22"/>
          <w:lang w:eastAsia="en-US"/>
        </w:rPr>
        <w:t xml:space="preserve"> hodin</w:t>
      </w:r>
      <w:r w:rsidR="005177D4">
        <w:rPr>
          <w:rFonts w:asciiTheme="minorHAnsi" w:eastAsia="Calibri" w:hAnsiTheme="minorHAnsi" w:cstheme="minorHAnsi"/>
          <w:sz w:val="22"/>
          <w:szCs w:val="22"/>
          <w:lang w:eastAsia="en-US"/>
        </w:rPr>
        <w:t>, případně po dohodě s objednatelem.</w:t>
      </w:r>
    </w:p>
    <w:p w14:paraId="6B93E2BD" w14:textId="5A3027D7" w:rsidR="000B7D26" w:rsidRPr="008A2225" w:rsidRDefault="00667FC9" w:rsidP="00807FEA">
      <w:pPr>
        <w:pStyle w:val="ODSTAVEC"/>
        <w:tabs>
          <w:tab w:val="clear" w:pos="360"/>
        </w:tabs>
        <w:ind w:left="567" w:hanging="567"/>
        <w:rPr>
          <w:rFonts w:asciiTheme="minorHAnsi" w:hAnsiTheme="minorHAnsi" w:cstheme="minorHAnsi"/>
        </w:rPr>
      </w:pPr>
      <w:r w:rsidRPr="00277EF5">
        <w:rPr>
          <w:rFonts w:asciiTheme="minorHAnsi" w:hAnsiTheme="minorHAnsi" w:cstheme="minorHAnsi"/>
          <w:sz w:val="22"/>
          <w:szCs w:val="22"/>
        </w:rPr>
        <w:t xml:space="preserve">Místem plnění smlouvy </w:t>
      </w:r>
      <w:r w:rsidR="000B7D26">
        <w:rPr>
          <w:rFonts w:asciiTheme="minorHAnsi" w:hAnsiTheme="minorHAnsi" w:cstheme="minorHAnsi"/>
          <w:sz w:val="22"/>
          <w:szCs w:val="22"/>
        </w:rPr>
        <w:t>j</w:t>
      </w:r>
      <w:r w:rsidR="00504E1E">
        <w:rPr>
          <w:rFonts w:asciiTheme="minorHAnsi" w:hAnsiTheme="minorHAnsi" w:cstheme="minorHAnsi"/>
          <w:sz w:val="22"/>
          <w:szCs w:val="22"/>
        </w:rPr>
        <w:t>e</w:t>
      </w:r>
      <w:r w:rsidR="000B7D26">
        <w:rPr>
          <w:rFonts w:asciiTheme="minorHAnsi" w:hAnsiTheme="minorHAnsi" w:cstheme="minorHAnsi"/>
          <w:sz w:val="22"/>
          <w:szCs w:val="22"/>
        </w:rPr>
        <w:t xml:space="preserve"> </w:t>
      </w:r>
      <w:r w:rsidR="000B7D26" w:rsidRPr="000B7D26">
        <w:rPr>
          <w:rFonts w:asciiTheme="minorHAnsi" w:hAnsiTheme="minorHAnsi" w:cstheme="minorHAnsi"/>
          <w:b/>
          <w:bCs/>
          <w:sz w:val="22"/>
          <w:szCs w:val="22"/>
        </w:rPr>
        <w:t>budov</w:t>
      </w:r>
      <w:r w:rsidR="00504E1E">
        <w:rPr>
          <w:rFonts w:asciiTheme="minorHAnsi" w:hAnsiTheme="minorHAnsi" w:cstheme="minorHAnsi"/>
          <w:b/>
          <w:bCs/>
          <w:sz w:val="22"/>
          <w:szCs w:val="22"/>
        </w:rPr>
        <w:t>a C</w:t>
      </w:r>
      <w:r w:rsidR="000B7D26" w:rsidRPr="00037DD8">
        <w:rPr>
          <w:rFonts w:asciiTheme="minorHAnsi" w:hAnsiTheme="minorHAnsi" w:cstheme="minorHAnsi"/>
          <w:b/>
          <w:bCs/>
          <w:sz w:val="22"/>
          <w:szCs w:val="22"/>
        </w:rPr>
        <w:t xml:space="preserve"> </w:t>
      </w:r>
      <w:r w:rsidR="000B7D26" w:rsidRPr="000B7D26">
        <w:rPr>
          <w:rFonts w:asciiTheme="minorHAnsi" w:hAnsiTheme="minorHAnsi" w:cstheme="minorHAnsi"/>
          <w:sz w:val="22"/>
          <w:szCs w:val="22"/>
        </w:rPr>
        <w:t xml:space="preserve">vysokoškolských kolejí, Vysoké školy báňské – Technické univerzity Ostrava, na adrese Studentská 1770, 708 00 Ostrava-Poruba. </w:t>
      </w:r>
    </w:p>
    <w:p w14:paraId="1A52A86E" w14:textId="23228565" w:rsidR="007C28C0" w:rsidRPr="00FF2D6A" w:rsidRDefault="007C28C0" w:rsidP="00FF2D6A">
      <w:pPr>
        <w:pStyle w:val="ODSTAVEC"/>
        <w:tabs>
          <w:tab w:val="clear" w:pos="360"/>
        </w:tabs>
        <w:ind w:left="567" w:hanging="567"/>
      </w:pPr>
      <w:r w:rsidRPr="00FF2D6A">
        <w:rPr>
          <w:rFonts w:asciiTheme="minorHAnsi" w:hAnsiTheme="minorHAnsi" w:cstheme="minorHAnsi"/>
          <w:sz w:val="22"/>
          <w:szCs w:val="22"/>
        </w:rPr>
        <w:t xml:space="preserve">Konkrétní umístění </w:t>
      </w:r>
      <w:r w:rsidR="00DE4329" w:rsidRPr="00FF2D6A">
        <w:rPr>
          <w:rFonts w:asciiTheme="minorHAnsi" w:hAnsiTheme="minorHAnsi" w:cstheme="minorHAnsi"/>
          <w:sz w:val="22"/>
          <w:szCs w:val="22"/>
        </w:rPr>
        <w:t xml:space="preserve">postelí, stolů a polic </w:t>
      </w:r>
      <w:r w:rsidRPr="00FF2D6A">
        <w:rPr>
          <w:rFonts w:asciiTheme="minorHAnsi" w:hAnsiTheme="minorHAnsi" w:cstheme="minorHAnsi"/>
          <w:sz w:val="22"/>
          <w:szCs w:val="22"/>
        </w:rPr>
        <w:t xml:space="preserve">bude domluveno </w:t>
      </w:r>
      <w:r w:rsidR="00DE4329" w:rsidRPr="00FF2D6A">
        <w:rPr>
          <w:rFonts w:asciiTheme="minorHAnsi" w:hAnsiTheme="minorHAnsi" w:cstheme="minorHAnsi"/>
          <w:sz w:val="22"/>
          <w:szCs w:val="22"/>
        </w:rPr>
        <w:t xml:space="preserve">před návozem </w:t>
      </w:r>
      <w:r w:rsidRPr="00FF2D6A">
        <w:rPr>
          <w:rFonts w:asciiTheme="minorHAnsi" w:hAnsiTheme="minorHAnsi" w:cstheme="minorHAnsi"/>
          <w:sz w:val="22"/>
          <w:szCs w:val="22"/>
        </w:rPr>
        <w:t xml:space="preserve">se správkyní budovy </w:t>
      </w:r>
      <w:r w:rsidR="003A2A30">
        <w:rPr>
          <w:rFonts w:asciiTheme="minorHAnsi" w:hAnsiTheme="minorHAnsi" w:cstheme="minorHAnsi"/>
          <w:sz w:val="22"/>
          <w:szCs w:val="22"/>
        </w:rPr>
        <w:t>Ivou</w:t>
      </w:r>
      <w:r w:rsidR="00FC25BC">
        <w:rPr>
          <w:rFonts w:asciiTheme="minorHAnsi" w:hAnsiTheme="minorHAnsi" w:cstheme="minorHAnsi"/>
          <w:sz w:val="22"/>
          <w:szCs w:val="22"/>
        </w:rPr>
        <w:t xml:space="preserve"> Alexovou</w:t>
      </w:r>
      <w:r w:rsidRPr="00FF2D6A">
        <w:rPr>
          <w:rFonts w:asciiTheme="minorHAnsi" w:hAnsiTheme="minorHAnsi" w:cstheme="minorHAnsi"/>
          <w:sz w:val="22"/>
          <w:szCs w:val="22"/>
        </w:rPr>
        <w:t>, tel. č. 733 627</w:t>
      </w:r>
      <w:r w:rsidR="00FF2D6A">
        <w:rPr>
          <w:rFonts w:asciiTheme="minorHAnsi" w:hAnsiTheme="minorHAnsi" w:cstheme="minorHAnsi"/>
          <w:sz w:val="22"/>
          <w:szCs w:val="22"/>
        </w:rPr>
        <w:t> </w:t>
      </w:r>
      <w:r w:rsidRPr="00FF2D6A">
        <w:rPr>
          <w:rFonts w:asciiTheme="minorHAnsi" w:hAnsiTheme="minorHAnsi" w:cstheme="minorHAnsi"/>
          <w:sz w:val="22"/>
          <w:szCs w:val="22"/>
        </w:rPr>
        <w:t>86</w:t>
      </w:r>
      <w:r w:rsidR="00FC25BC">
        <w:rPr>
          <w:rFonts w:asciiTheme="minorHAnsi" w:hAnsiTheme="minorHAnsi" w:cstheme="minorHAnsi"/>
          <w:sz w:val="22"/>
          <w:szCs w:val="22"/>
        </w:rPr>
        <w:t>1</w:t>
      </w:r>
      <w:r w:rsidRPr="00FF2D6A">
        <w:rPr>
          <w:rFonts w:asciiTheme="minorHAnsi" w:hAnsiTheme="minorHAnsi" w:cstheme="minorHAnsi"/>
          <w:sz w:val="22"/>
          <w:szCs w:val="22"/>
        </w:rPr>
        <w:t>.</w:t>
      </w:r>
      <w:r w:rsidR="009E36FB">
        <w:rPr>
          <w:rFonts w:asciiTheme="minorHAnsi" w:hAnsiTheme="minorHAnsi" w:cstheme="minorHAnsi"/>
          <w:sz w:val="22"/>
          <w:szCs w:val="22"/>
        </w:rPr>
        <w:t xml:space="preserve"> </w:t>
      </w:r>
      <w:r w:rsidR="00767243">
        <w:rPr>
          <w:rFonts w:asciiTheme="minorHAnsi" w:hAnsiTheme="minorHAnsi" w:cstheme="minorHAnsi"/>
          <w:sz w:val="22"/>
          <w:szCs w:val="22"/>
        </w:rPr>
        <w:t>Budova má 7 pater.</w:t>
      </w:r>
    </w:p>
    <w:p w14:paraId="300667BA" w14:textId="675461E6" w:rsidR="0052594A" w:rsidRPr="00116413" w:rsidRDefault="00E0350E" w:rsidP="00555484">
      <w:pPr>
        <w:pStyle w:val="ODSTAVEC"/>
        <w:tabs>
          <w:tab w:val="clear" w:pos="360"/>
        </w:tabs>
        <w:spacing w:after="120"/>
        <w:ind w:left="567" w:hanging="567"/>
      </w:pPr>
      <w:r w:rsidRPr="00FF2D6A">
        <w:rPr>
          <w:rFonts w:asciiTheme="minorHAnsi" w:hAnsiTheme="minorHAnsi" w:cstheme="minorHAnsi"/>
          <w:sz w:val="22"/>
          <w:szCs w:val="22"/>
        </w:rPr>
        <w:t>Parkování je možné před budovou. Kamion bude zajíždět na parkoviště mezi budovu „B“ a „A“ - viz mapa, která je přílohu č. 4. zadávací dokumentace</w:t>
      </w:r>
      <w:r w:rsidR="00967C48" w:rsidRPr="00FF2D6A">
        <w:rPr>
          <w:rFonts w:asciiTheme="minorHAnsi" w:hAnsiTheme="minorHAnsi" w:cstheme="minorHAnsi"/>
          <w:sz w:val="22"/>
          <w:szCs w:val="22"/>
        </w:rPr>
        <w:t xml:space="preserve"> k veřejné zakázce</w:t>
      </w:r>
      <w:r w:rsidRPr="00FF2D6A">
        <w:rPr>
          <w:rFonts w:asciiTheme="minorHAnsi" w:hAnsiTheme="minorHAnsi" w:cstheme="minorHAnsi"/>
          <w:sz w:val="22"/>
          <w:szCs w:val="22"/>
        </w:rPr>
        <w:t>.</w:t>
      </w:r>
      <w:r w:rsidR="004E0F13" w:rsidRPr="00FF2D6A">
        <w:rPr>
          <w:rFonts w:asciiTheme="minorHAnsi" w:hAnsiTheme="minorHAnsi" w:cstheme="minorHAnsi"/>
          <w:sz w:val="22"/>
          <w:szCs w:val="22"/>
        </w:rPr>
        <w:t xml:space="preserve"> </w:t>
      </w:r>
    </w:p>
    <w:p w14:paraId="28C60922" w14:textId="77777777" w:rsidR="006579E2" w:rsidRPr="006D546D" w:rsidRDefault="006579E2" w:rsidP="00555484">
      <w:pPr>
        <w:spacing w:after="0"/>
        <w:ind w:firstLine="567"/>
      </w:pPr>
      <w:r w:rsidRPr="006D546D">
        <w:t>K dispozici je nákladní výtah o rozměrech:</w:t>
      </w:r>
    </w:p>
    <w:p w14:paraId="5EBFB5CA" w14:textId="4B080461" w:rsidR="006579E2" w:rsidRPr="00032F14" w:rsidRDefault="006579E2" w:rsidP="00037DD8">
      <w:pPr>
        <w:ind w:left="567"/>
      </w:pPr>
      <w:r w:rsidRPr="006D546D">
        <w:t xml:space="preserve">Š 110 cm </w:t>
      </w:r>
      <w:r w:rsidR="00032F14" w:rsidRPr="006D546D">
        <w:t xml:space="preserve">x </w:t>
      </w:r>
      <w:r w:rsidRPr="006D546D">
        <w:t>V 199 cm</w:t>
      </w:r>
      <w:r w:rsidR="00032F14" w:rsidRPr="006D546D">
        <w:t xml:space="preserve"> x </w:t>
      </w:r>
      <w:r w:rsidRPr="006D546D">
        <w:t>H 162 cm</w:t>
      </w:r>
    </w:p>
    <w:p w14:paraId="5C4D048A" w14:textId="77777777" w:rsidR="00A61A35" w:rsidRDefault="00A61A35" w:rsidP="00277EF5">
      <w:pPr>
        <w:pStyle w:val="ODSTAVEC"/>
        <w:tabs>
          <w:tab w:val="clear" w:pos="360"/>
        </w:tabs>
        <w:ind w:left="567" w:hanging="567"/>
        <w:rPr>
          <w:rFonts w:asciiTheme="minorHAnsi" w:hAnsiTheme="minorHAnsi" w:cstheme="minorHAnsi"/>
          <w:sz w:val="22"/>
          <w:szCs w:val="22"/>
        </w:rPr>
      </w:pPr>
      <w:r>
        <w:rPr>
          <w:rFonts w:asciiTheme="minorHAnsi" w:hAnsiTheme="minorHAnsi" w:cstheme="minorHAnsi"/>
          <w:sz w:val="22"/>
          <w:szCs w:val="22"/>
        </w:rPr>
        <w:t>Vzorkování:</w:t>
      </w:r>
    </w:p>
    <w:p w14:paraId="60BD1566" w14:textId="77777777" w:rsidR="005B28DD" w:rsidRPr="009C0816" w:rsidRDefault="005B28DD" w:rsidP="005B28DD">
      <w:pPr>
        <w:pStyle w:val="Psmeno"/>
        <w:numPr>
          <w:ilvl w:val="1"/>
          <w:numId w:val="15"/>
        </w:numPr>
        <w:tabs>
          <w:tab w:val="clear" w:pos="6668"/>
        </w:tabs>
        <w:rPr>
          <w:rFonts w:asciiTheme="minorHAnsi" w:hAnsiTheme="minorHAnsi" w:cstheme="minorHAnsi"/>
          <w:snapToGrid w:val="0"/>
        </w:rPr>
      </w:pPr>
      <w:r>
        <w:rPr>
          <w:rFonts w:asciiTheme="minorHAnsi" w:hAnsiTheme="minorHAnsi" w:cstheme="minorHAnsi"/>
          <w:snapToGrid w:val="0"/>
        </w:rPr>
        <w:lastRenderedPageBreak/>
        <w:t>Zhotovitel</w:t>
      </w:r>
      <w:r w:rsidRPr="009C0816">
        <w:rPr>
          <w:rFonts w:asciiTheme="minorHAnsi" w:hAnsiTheme="minorHAnsi" w:cstheme="minorHAnsi"/>
          <w:snapToGrid w:val="0"/>
        </w:rPr>
        <w:t xml:space="preserve"> se zavazuje </w:t>
      </w:r>
      <w:r>
        <w:rPr>
          <w:rFonts w:asciiTheme="minorHAnsi" w:hAnsiTheme="minorHAnsi" w:cstheme="minorHAnsi"/>
          <w:snapToGrid w:val="0"/>
        </w:rPr>
        <w:t>k provedení</w:t>
      </w:r>
      <w:r w:rsidRPr="009C0816">
        <w:rPr>
          <w:rFonts w:asciiTheme="minorHAnsi" w:hAnsiTheme="minorHAnsi" w:cstheme="minorHAnsi"/>
          <w:snapToGrid w:val="0"/>
        </w:rPr>
        <w:t xml:space="preserve"> vzorkování </w:t>
      </w:r>
      <w:r>
        <w:rPr>
          <w:rFonts w:asciiTheme="minorHAnsi" w:hAnsiTheme="minorHAnsi" w:cstheme="minorHAnsi"/>
          <w:snapToGrid w:val="0"/>
        </w:rPr>
        <w:t>vybraných položek předmětu plnění</w:t>
      </w:r>
      <w:r w:rsidRPr="009C0816">
        <w:rPr>
          <w:rFonts w:asciiTheme="minorHAnsi" w:hAnsiTheme="minorHAnsi" w:cstheme="minorHAnsi"/>
          <w:snapToGrid w:val="0"/>
        </w:rPr>
        <w:t xml:space="preserve"> </w:t>
      </w:r>
      <w:r w:rsidRPr="009C0816">
        <w:rPr>
          <w:rFonts w:asciiTheme="minorHAnsi" w:hAnsiTheme="minorHAnsi" w:cstheme="minorHAnsi"/>
          <w:i/>
          <w:snapToGrid w:val="0"/>
        </w:rPr>
        <w:t>(dále také jen „</w:t>
      </w:r>
      <w:r>
        <w:rPr>
          <w:rFonts w:asciiTheme="minorHAnsi" w:hAnsiTheme="minorHAnsi" w:cstheme="minorHAnsi"/>
          <w:b/>
          <w:i/>
          <w:snapToGrid w:val="0"/>
        </w:rPr>
        <w:t>v</w:t>
      </w:r>
      <w:r w:rsidRPr="009C0816">
        <w:rPr>
          <w:rFonts w:asciiTheme="minorHAnsi" w:hAnsiTheme="minorHAnsi" w:cstheme="minorHAnsi"/>
          <w:b/>
          <w:i/>
          <w:snapToGrid w:val="0"/>
        </w:rPr>
        <w:t>zorky</w:t>
      </w:r>
      <w:r w:rsidRPr="009C0816">
        <w:rPr>
          <w:rFonts w:asciiTheme="minorHAnsi" w:hAnsiTheme="minorHAnsi" w:cstheme="minorHAnsi"/>
          <w:i/>
          <w:snapToGrid w:val="0"/>
        </w:rPr>
        <w:t>“)</w:t>
      </w:r>
      <w:r w:rsidRPr="009C0816">
        <w:rPr>
          <w:rFonts w:asciiTheme="minorHAnsi" w:hAnsiTheme="minorHAnsi" w:cstheme="minorHAnsi"/>
          <w:snapToGrid w:val="0"/>
        </w:rPr>
        <w:t xml:space="preserve">. </w:t>
      </w:r>
      <w:r w:rsidRPr="009C0816">
        <w:rPr>
          <w:rFonts w:asciiTheme="minorHAnsi" w:hAnsiTheme="minorHAnsi" w:cstheme="minorHAnsi"/>
        </w:rPr>
        <w:t xml:space="preserve">Vzorkování proběhne dle níže uvedených ustanovení, nebude-li mezi </w:t>
      </w:r>
      <w:r>
        <w:rPr>
          <w:rFonts w:asciiTheme="minorHAnsi" w:hAnsiTheme="minorHAnsi" w:cstheme="minorHAnsi"/>
        </w:rPr>
        <w:t>zhotovitelem a</w:t>
      </w:r>
      <w:r w:rsidRPr="009C0816">
        <w:rPr>
          <w:rFonts w:asciiTheme="minorHAnsi" w:hAnsiTheme="minorHAnsi" w:cstheme="minorHAnsi"/>
        </w:rPr>
        <w:t xml:space="preserve"> </w:t>
      </w:r>
      <w:r>
        <w:rPr>
          <w:rFonts w:asciiTheme="minorHAnsi" w:hAnsiTheme="minorHAnsi" w:cstheme="minorHAnsi"/>
        </w:rPr>
        <w:t>objednatelem</w:t>
      </w:r>
      <w:r w:rsidRPr="009C0816">
        <w:rPr>
          <w:rFonts w:asciiTheme="minorHAnsi" w:hAnsiTheme="minorHAnsi" w:cstheme="minorHAnsi"/>
        </w:rPr>
        <w:t xml:space="preserve"> dohodnuto jinak. </w:t>
      </w:r>
      <w:r w:rsidRPr="009C0816">
        <w:rPr>
          <w:rFonts w:asciiTheme="minorHAnsi" w:hAnsiTheme="minorHAnsi" w:cstheme="minorHAnsi"/>
          <w:snapToGrid w:val="0"/>
        </w:rPr>
        <w:t xml:space="preserve"> </w:t>
      </w:r>
    </w:p>
    <w:p w14:paraId="50EAE0AA" w14:textId="7A5C450B" w:rsidR="005B28DD" w:rsidRPr="007C238F" w:rsidRDefault="005B28DD" w:rsidP="005B28DD">
      <w:pPr>
        <w:pStyle w:val="Psmeno"/>
        <w:numPr>
          <w:ilvl w:val="1"/>
          <w:numId w:val="15"/>
        </w:numPr>
        <w:tabs>
          <w:tab w:val="clear" w:pos="6668"/>
        </w:tabs>
        <w:rPr>
          <w:rFonts w:asciiTheme="minorHAnsi" w:hAnsiTheme="minorHAnsi" w:cstheme="minorHAnsi"/>
          <w:snapToGrid w:val="0"/>
        </w:rPr>
      </w:pPr>
      <w:r w:rsidRPr="007C238F">
        <w:rPr>
          <w:rFonts w:asciiTheme="minorHAnsi" w:hAnsiTheme="minorHAnsi" w:cstheme="minorHAnsi"/>
          <w:snapToGrid w:val="0"/>
        </w:rPr>
        <w:t xml:space="preserve">Objednatel určil ke vzorkování dekor </w:t>
      </w:r>
      <w:r w:rsidR="000B7D26" w:rsidRPr="007C238F">
        <w:rPr>
          <w:rFonts w:asciiTheme="minorHAnsi" w:hAnsiTheme="minorHAnsi" w:cstheme="minorHAnsi"/>
          <w:snapToGrid w:val="0"/>
        </w:rPr>
        <w:t>desky postele</w:t>
      </w:r>
      <w:r w:rsidRPr="007C238F">
        <w:rPr>
          <w:rFonts w:asciiTheme="minorHAnsi" w:hAnsiTheme="minorHAnsi" w:cstheme="minorHAnsi"/>
          <w:snapToGrid w:val="0"/>
        </w:rPr>
        <w:t>.</w:t>
      </w:r>
    </w:p>
    <w:p w14:paraId="5DB9C833" w14:textId="22CDE242" w:rsidR="005B28DD" w:rsidRDefault="005B28DD" w:rsidP="005B28DD">
      <w:pPr>
        <w:pStyle w:val="Psmeno"/>
        <w:numPr>
          <w:ilvl w:val="1"/>
          <w:numId w:val="15"/>
        </w:numPr>
        <w:tabs>
          <w:tab w:val="clear" w:pos="6668"/>
        </w:tabs>
        <w:rPr>
          <w:rFonts w:asciiTheme="minorHAnsi" w:hAnsiTheme="minorHAnsi" w:cstheme="minorHAnsi"/>
          <w:snapToGrid w:val="0"/>
        </w:rPr>
      </w:pPr>
      <w:r w:rsidRPr="007C238F">
        <w:rPr>
          <w:rFonts w:asciiTheme="minorHAnsi" w:hAnsiTheme="minorHAnsi" w:cstheme="minorHAnsi"/>
          <w:snapToGrid w:val="0"/>
        </w:rPr>
        <w:t xml:space="preserve">Zhotovitel předloží objednateli požadovaný vzorek </w:t>
      </w:r>
      <w:r w:rsidR="00A654BC" w:rsidRPr="007C238F">
        <w:rPr>
          <w:rFonts w:asciiTheme="minorHAnsi" w:hAnsiTheme="minorHAnsi" w:cstheme="minorHAnsi"/>
          <w:snapToGrid w:val="0"/>
        </w:rPr>
        <w:t>před zahájením výrob</w:t>
      </w:r>
      <w:r w:rsidR="00A654BC">
        <w:rPr>
          <w:rFonts w:asciiTheme="minorHAnsi" w:hAnsiTheme="minorHAnsi" w:cstheme="minorHAnsi"/>
          <w:snapToGrid w:val="0"/>
        </w:rPr>
        <w:t>y</w:t>
      </w:r>
    </w:p>
    <w:p w14:paraId="3B4242B1" w14:textId="4355939D" w:rsidR="005B28DD" w:rsidRPr="008E0328" w:rsidRDefault="005B28DD" w:rsidP="005B28DD">
      <w:pPr>
        <w:pStyle w:val="Psmeno"/>
        <w:numPr>
          <w:ilvl w:val="1"/>
          <w:numId w:val="15"/>
        </w:numPr>
        <w:tabs>
          <w:tab w:val="clear" w:pos="6668"/>
        </w:tabs>
        <w:rPr>
          <w:rFonts w:asciiTheme="minorHAnsi" w:hAnsiTheme="minorHAnsi" w:cstheme="minorHAnsi"/>
          <w:snapToGrid w:val="0"/>
        </w:rPr>
      </w:pPr>
      <w:r w:rsidRPr="009C0816">
        <w:rPr>
          <w:rFonts w:asciiTheme="minorHAnsi" w:hAnsiTheme="minorHAnsi" w:cstheme="minorHAnsi"/>
          <w:snapToGrid w:val="0"/>
        </w:rPr>
        <w:t>Vzor</w:t>
      </w:r>
      <w:r>
        <w:rPr>
          <w:rFonts w:asciiTheme="minorHAnsi" w:hAnsiTheme="minorHAnsi" w:cstheme="minorHAnsi"/>
          <w:snapToGrid w:val="0"/>
        </w:rPr>
        <w:t>e</w:t>
      </w:r>
      <w:r w:rsidRPr="009C0816">
        <w:rPr>
          <w:rFonts w:asciiTheme="minorHAnsi" w:hAnsiTheme="minorHAnsi" w:cstheme="minorHAnsi"/>
          <w:snapToGrid w:val="0"/>
        </w:rPr>
        <w:t>k bud</w:t>
      </w:r>
      <w:r>
        <w:rPr>
          <w:rFonts w:asciiTheme="minorHAnsi" w:hAnsiTheme="minorHAnsi" w:cstheme="minorHAnsi"/>
          <w:snapToGrid w:val="0"/>
        </w:rPr>
        <w:t>e</w:t>
      </w:r>
      <w:r w:rsidRPr="009C0816">
        <w:rPr>
          <w:rFonts w:asciiTheme="minorHAnsi" w:hAnsiTheme="minorHAnsi" w:cstheme="minorHAnsi"/>
          <w:snapToGrid w:val="0"/>
        </w:rPr>
        <w:t xml:space="preserve"> předložen</w:t>
      </w:r>
      <w:r>
        <w:rPr>
          <w:rFonts w:asciiTheme="minorHAnsi" w:hAnsiTheme="minorHAnsi" w:cstheme="minorHAnsi"/>
          <w:snapToGrid w:val="0"/>
        </w:rPr>
        <w:t xml:space="preserve"> </w:t>
      </w:r>
      <w:r w:rsidR="007D6944">
        <w:rPr>
          <w:rFonts w:asciiTheme="minorHAnsi" w:hAnsiTheme="minorHAnsi" w:cstheme="minorHAnsi"/>
          <w:snapToGrid w:val="0"/>
        </w:rPr>
        <w:t>objed</w:t>
      </w:r>
      <w:r w:rsidR="007D6944" w:rsidRPr="008E0328">
        <w:rPr>
          <w:rFonts w:asciiTheme="minorHAnsi" w:hAnsiTheme="minorHAnsi" w:cstheme="minorHAnsi"/>
          <w:snapToGrid w:val="0"/>
        </w:rPr>
        <w:t xml:space="preserve">nateli </w:t>
      </w:r>
      <w:r w:rsidRPr="008E0328">
        <w:rPr>
          <w:rFonts w:asciiTheme="minorHAnsi" w:hAnsiTheme="minorHAnsi" w:cstheme="minorHAnsi"/>
          <w:snapToGrid w:val="0"/>
        </w:rPr>
        <w:t xml:space="preserve">v místě plnění.  </w:t>
      </w:r>
    </w:p>
    <w:p w14:paraId="7D326D59" w14:textId="77777777" w:rsidR="005B28DD" w:rsidRPr="007D2858" w:rsidRDefault="005B28DD" w:rsidP="005B28DD">
      <w:pPr>
        <w:pStyle w:val="Psmeno"/>
        <w:numPr>
          <w:ilvl w:val="1"/>
          <w:numId w:val="15"/>
        </w:numPr>
        <w:tabs>
          <w:tab w:val="clear" w:pos="6668"/>
        </w:tabs>
        <w:rPr>
          <w:rFonts w:asciiTheme="minorHAnsi" w:hAnsiTheme="minorHAnsi" w:cstheme="minorHAnsi"/>
          <w:b/>
          <w:snapToGrid w:val="0"/>
        </w:rPr>
      </w:pPr>
      <w:r>
        <w:rPr>
          <w:rFonts w:asciiTheme="minorHAnsi" w:hAnsiTheme="minorHAnsi" w:cstheme="minorHAnsi"/>
          <w:snapToGrid w:val="0"/>
        </w:rPr>
        <w:t>Objednatel bude mít možnost si na předloženém vzorku ověřit, zda vyhovuje smluveným požadavkům na jakost a provedení.</w:t>
      </w:r>
    </w:p>
    <w:p w14:paraId="1299D829" w14:textId="77777777" w:rsidR="005B28DD" w:rsidRPr="009C0816" w:rsidRDefault="005B28DD" w:rsidP="005B28DD">
      <w:pPr>
        <w:pStyle w:val="Psmeno"/>
        <w:numPr>
          <w:ilvl w:val="1"/>
          <w:numId w:val="15"/>
        </w:numPr>
        <w:tabs>
          <w:tab w:val="clear" w:pos="6668"/>
        </w:tabs>
        <w:rPr>
          <w:rFonts w:asciiTheme="minorHAnsi" w:hAnsiTheme="minorHAnsi" w:cstheme="minorHAnsi"/>
          <w:snapToGrid w:val="0"/>
        </w:rPr>
      </w:pPr>
      <w:r w:rsidRPr="009C0816">
        <w:rPr>
          <w:rFonts w:asciiTheme="minorHAnsi" w:hAnsiTheme="minorHAnsi" w:cstheme="minorHAnsi"/>
          <w:snapToGrid w:val="0"/>
        </w:rPr>
        <w:t xml:space="preserve">Posouzení </w:t>
      </w:r>
      <w:r>
        <w:rPr>
          <w:rFonts w:asciiTheme="minorHAnsi" w:hAnsiTheme="minorHAnsi" w:cstheme="minorHAnsi"/>
          <w:snapToGrid w:val="0"/>
        </w:rPr>
        <w:t>v</w:t>
      </w:r>
      <w:r w:rsidRPr="009C0816">
        <w:rPr>
          <w:rFonts w:asciiTheme="minorHAnsi" w:hAnsiTheme="minorHAnsi" w:cstheme="minorHAnsi"/>
          <w:snapToGrid w:val="0"/>
        </w:rPr>
        <w:t>zork</w:t>
      </w:r>
      <w:r>
        <w:rPr>
          <w:rFonts w:asciiTheme="minorHAnsi" w:hAnsiTheme="minorHAnsi" w:cstheme="minorHAnsi"/>
          <w:snapToGrid w:val="0"/>
        </w:rPr>
        <w:t>u</w:t>
      </w:r>
      <w:r w:rsidRPr="009C0816">
        <w:rPr>
          <w:rFonts w:asciiTheme="minorHAnsi" w:hAnsiTheme="minorHAnsi" w:cstheme="minorHAnsi"/>
          <w:snapToGrid w:val="0"/>
        </w:rPr>
        <w:t xml:space="preserve"> provede </w:t>
      </w:r>
      <w:r>
        <w:rPr>
          <w:rFonts w:asciiTheme="minorHAnsi" w:hAnsiTheme="minorHAnsi" w:cstheme="minorHAnsi"/>
          <w:snapToGrid w:val="0"/>
        </w:rPr>
        <w:t>objednatel</w:t>
      </w:r>
      <w:r w:rsidRPr="009C0816">
        <w:rPr>
          <w:rFonts w:asciiTheme="minorHAnsi" w:hAnsiTheme="minorHAnsi" w:cstheme="minorHAnsi"/>
          <w:snapToGrid w:val="0"/>
        </w:rPr>
        <w:t xml:space="preserve"> bezodkladně, nejpozději do </w:t>
      </w:r>
      <w:r>
        <w:rPr>
          <w:rFonts w:asciiTheme="minorHAnsi" w:hAnsiTheme="minorHAnsi" w:cstheme="minorHAnsi"/>
          <w:snapToGrid w:val="0"/>
        </w:rPr>
        <w:t xml:space="preserve">5 </w:t>
      </w:r>
      <w:r w:rsidRPr="009C0816">
        <w:rPr>
          <w:rFonts w:asciiTheme="minorHAnsi" w:hAnsiTheme="minorHAnsi" w:cstheme="minorHAnsi"/>
          <w:snapToGrid w:val="0"/>
        </w:rPr>
        <w:t>dn</w:t>
      </w:r>
      <w:r>
        <w:rPr>
          <w:rFonts w:asciiTheme="minorHAnsi" w:hAnsiTheme="minorHAnsi" w:cstheme="minorHAnsi"/>
          <w:snapToGrid w:val="0"/>
        </w:rPr>
        <w:t>í</w:t>
      </w:r>
      <w:r w:rsidRPr="009C0816">
        <w:rPr>
          <w:rFonts w:asciiTheme="minorHAnsi" w:hAnsiTheme="minorHAnsi" w:cstheme="minorHAnsi"/>
          <w:snapToGrid w:val="0"/>
        </w:rPr>
        <w:t xml:space="preserve"> ode dne je</w:t>
      </w:r>
      <w:r>
        <w:rPr>
          <w:rFonts w:asciiTheme="minorHAnsi" w:hAnsiTheme="minorHAnsi" w:cstheme="minorHAnsi"/>
          <w:snapToGrid w:val="0"/>
        </w:rPr>
        <w:t>ho</w:t>
      </w:r>
      <w:r w:rsidRPr="009C0816">
        <w:rPr>
          <w:rFonts w:asciiTheme="minorHAnsi" w:hAnsiTheme="minorHAnsi" w:cstheme="minorHAnsi"/>
          <w:snapToGrid w:val="0"/>
        </w:rPr>
        <w:t xml:space="preserve"> předložení. Shledá-li </w:t>
      </w:r>
      <w:r>
        <w:rPr>
          <w:rFonts w:asciiTheme="minorHAnsi" w:hAnsiTheme="minorHAnsi" w:cstheme="minorHAnsi"/>
          <w:snapToGrid w:val="0"/>
        </w:rPr>
        <w:t>objednatel</w:t>
      </w:r>
      <w:r w:rsidRPr="009C0816">
        <w:rPr>
          <w:rFonts w:asciiTheme="minorHAnsi" w:hAnsiTheme="minorHAnsi" w:cstheme="minorHAnsi"/>
          <w:snapToGrid w:val="0"/>
        </w:rPr>
        <w:t xml:space="preserve">, že </w:t>
      </w:r>
      <w:r>
        <w:rPr>
          <w:rFonts w:asciiTheme="minorHAnsi" w:hAnsiTheme="minorHAnsi" w:cstheme="minorHAnsi"/>
          <w:snapToGrid w:val="0"/>
        </w:rPr>
        <w:t>v</w:t>
      </w:r>
      <w:r w:rsidRPr="009C0816">
        <w:rPr>
          <w:rFonts w:asciiTheme="minorHAnsi" w:hAnsiTheme="minorHAnsi" w:cstheme="minorHAnsi"/>
          <w:snapToGrid w:val="0"/>
        </w:rPr>
        <w:t xml:space="preserve">zorek není </w:t>
      </w:r>
      <w:r w:rsidRPr="009C0816">
        <w:rPr>
          <w:rFonts w:asciiTheme="minorHAnsi" w:hAnsiTheme="minorHAnsi" w:cstheme="minorHAnsi"/>
          <w:color w:val="000000"/>
        </w:rPr>
        <w:t xml:space="preserve">proveden ve shodě se </w:t>
      </w:r>
      <w:r>
        <w:rPr>
          <w:rFonts w:asciiTheme="minorHAnsi" w:hAnsiTheme="minorHAnsi" w:cstheme="minorHAnsi"/>
          <w:color w:val="000000"/>
        </w:rPr>
        <w:t>s</w:t>
      </w:r>
      <w:r w:rsidRPr="009C0816">
        <w:rPr>
          <w:rFonts w:asciiTheme="minorHAnsi" w:hAnsiTheme="minorHAnsi" w:cstheme="minorHAnsi"/>
          <w:color w:val="000000"/>
        </w:rPr>
        <w:t>mlouvou</w:t>
      </w:r>
      <w:r w:rsidRPr="009C0816">
        <w:rPr>
          <w:rFonts w:asciiTheme="minorHAnsi" w:hAnsiTheme="minorHAnsi" w:cstheme="minorHAnsi"/>
          <w:snapToGrid w:val="0"/>
        </w:rPr>
        <w:t xml:space="preserve">, pak je </w:t>
      </w:r>
      <w:r>
        <w:rPr>
          <w:rFonts w:asciiTheme="minorHAnsi" w:hAnsiTheme="minorHAnsi" w:cstheme="minorHAnsi"/>
          <w:snapToGrid w:val="0"/>
        </w:rPr>
        <w:t>zhotovitel</w:t>
      </w:r>
      <w:r w:rsidRPr="009C0816">
        <w:rPr>
          <w:rFonts w:asciiTheme="minorHAnsi" w:hAnsiTheme="minorHAnsi" w:cstheme="minorHAnsi"/>
          <w:snapToGrid w:val="0"/>
        </w:rPr>
        <w:t xml:space="preserve"> povinen </w:t>
      </w:r>
      <w:r>
        <w:rPr>
          <w:rFonts w:asciiTheme="minorHAnsi" w:hAnsiTheme="minorHAnsi" w:cstheme="minorHAnsi"/>
          <w:snapToGrid w:val="0"/>
        </w:rPr>
        <w:t>v</w:t>
      </w:r>
      <w:r w:rsidRPr="009C0816">
        <w:rPr>
          <w:rFonts w:asciiTheme="minorHAnsi" w:hAnsiTheme="minorHAnsi" w:cstheme="minorHAnsi"/>
          <w:snapToGrid w:val="0"/>
        </w:rPr>
        <w:t xml:space="preserve">zorek nahradit novým a předložit jej </w:t>
      </w:r>
      <w:r>
        <w:rPr>
          <w:rFonts w:asciiTheme="minorHAnsi" w:hAnsiTheme="minorHAnsi" w:cstheme="minorHAnsi"/>
          <w:snapToGrid w:val="0"/>
        </w:rPr>
        <w:t xml:space="preserve">objednateli </w:t>
      </w:r>
      <w:r w:rsidRPr="009C0816">
        <w:rPr>
          <w:rFonts w:asciiTheme="minorHAnsi" w:hAnsiTheme="minorHAnsi" w:cstheme="minorHAnsi"/>
          <w:snapToGrid w:val="0"/>
        </w:rPr>
        <w:t xml:space="preserve">nejpozději do </w:t>
      </w:r>
      <w:r>
        <w:rPr>
          <w:rFonts w:asciiTheme="minorHAnsi" w:hAnsiTheme="minorHAnsi" w:cstheme="minorHAnsi"/>
          <w:snapToGrid w:val="0"/>
        </w:rPr>
        <w:t xml:space="preserve">5 </w:t>
      </w:r>
      <w:r w:rsidRPr="009C0816">
        <w:rPr>
          <w:rFonts w:asciiTheme="minorHAnsi" w:hAnsiTheme="minorHAnsi" w:cstheme="minorHAnsi"/>
          <w:snapToGrid w:val="0"/>
        </w:rPr>
        <w:t>dn</w:t>
      </w:r>
      <w:r>
        <w:rPr>
          <w:rFonts w:asciiTheme="minorHAnsi" w:hAnsiTheme="minorHAnsi" w:cstheme="minorHAnsi"/>
          <w:snapToGrid w:val="0"/>
        </w:rPr>
        <w:t>í</w:t>
      </w:r>
      <w:r w:rsidRPr="009C0816">
        <w:rPr>
          <w:rFonts w:asciiTheme="minorHAnsi" w:hAnsiTheme="minorHAnsi" w:cstheme="minorHAnsi"/>
          <w:snapToGrid w:val="0"/>
        </w:rPr>
        <w:t xml:space="preserve"> k novému posouzení a schválení</w:t>
      </w:r>
      <w:r>
        <w:rPr>
          <w:rFonts w:asciiTheme="minorHAnsi" w:hAnsiTheme="minorHAnsi" w:cstheme="minorHAnsi"/>
          <w:snapToGrid w:val="0"/>
        </w:rPr>
        <w:t>, nedohodnou-li se smluvní strany jinak.</w:t>
      </w:r>
      <w:r w:rsidRPr="009C0816">
        <w:rPr>
          <w:rFonts w:asciiTheme="minorHAnsi" w:hAnsiTheme="minorHAnsi" w:cstheme="minorHAnsi"/>
          <w:snapToGrid w:val="0"/>
        </w:rPr>
        <w:t xml:space="preserve"> </w:t>
      </w:r>
    </w:p>
    <w:p w14:paraId="330654DE" w14:textId="77777777" w:rsidR="005B28DD" w:rsidRPr="009C0816" w:rsidRDefault="005B28DD" w:rsidP="005B28DD">
      <w:pPr>
        <w:pStyle w:val="Psmeno"/>
        <w:numPr>
          <w:ilvl w:val="1"/>
          <w:numId w:val="15"/>
        </w:numPr>
        <w:tabs>
          <w:tab w:val="clear" w:pos="6668"/>
        </w:tabs>
        <w:rPr>
          <w:rFonts w:asciiTheme="minorHAnsi" w:hAnsiTheme="minorHAnsi" w:cstheme="minorHAnsi"/>
          <w:snapToGrid w:val="0"/>
        </w:rPr>
      </w:pPr>
      <w:r w:rsidRPr="009C0816">
        <w:rPr>
          <w:rFonts w:asciiTheme="minorHAnsi" w:hAnsiTheme="minorHAnsi" w:cstheme="minorHAnsi"/>
          <w:snapToGrid w:val="0"/>
        </w:rPr>
        <w:t>Smluvní strany sjednávají, že věc</w:t>
      </w:r>
      <w:r>
        <w:rPr>
          <w:rFonts w:asciiTheme="minorHAnsi" w:hAnsiTheme="minorHAnsi" w:cstheme="minorHAnsi"/>
          <w:snapToGrid w:val="0"/>
        </w:rPr>
        <w:t>i, kterými prodávající plní závazek odevzdat předmět díla, musí jakostí a provedením odpovídat schválenému</w:t>
      </w:r>
      <w:r w:rsidRPr="009C0816">
        <w:rPr>
          <w:rFonts w:asciiTheme="minorHAnsi" w:hAnsiTheme="minorHAnsi" w:cstheme="minorHAnsi"/>
          <w:snapToGrid w:val="0"/>
        </w:rPr>
        <w:t xml:space="preserve"> </w:t>
      </w:r>
      <w:r>
        <w:rPr>
          <w:rFonts w:asciiTheme="minorHAnsi" w:hAnsiTheme="minorHAnsi" w:cstheme="minorHAnsi"/>
          <w:snapToGrid w:val="0"/>
        </w:rPr>
        <w:t>v</w:t>
      </w:r>
      <w:r w:rsidRPr="009C0816">
        <w:rPr>
          <w:rFonts w:asciiTheme="minorHAnsi" w:hAnsiTheme="minorHAnsi" w:cstheme="minorHAnsi"/>
          <w:snapToGrid w:val="0"/>
        </w:rPr>
        <w:t>zork</w:t>
      </w:r>
      <w:r>
        <w:rPr>
          <w:rFonts w:asciiTheme="minorHAnsi" w:hAnsiTheme="minorHAnsi" w:cstheme="minorHAnsi"/>
          <w:snapToGrid w:val="0"/>
        </w:rPr>
        <w:t>u</w:t>
      </w:r>
      <w:r w:rsidRPr="009C0816">
        <w:rPr>
          <w:rFonts w:asciiTheme="minorHAnsi" w:hAnsiTheme="minorHAnsi" w:cstheme="minorHAnsi"/>
          <w:snapToGrid w:val="0"/>
        </w:rPr>
        <w:t xml:space="preserve">. Liší-li </w:t>
      </w:r>
      <w:r>
        <w:rPr>
          <w:rFonts w:asciiTheme="minorHAnsi" w:hAnsiTheme="minorHAnsi" w:cstheme="minorHAnsi"/>
          <w:snapToGrid w:val="0"/>
        </w:rPr>
        <w:t xml:space="preserve">se </w:t>
      </w:r>
      <w:r w:rsidRPr="009C0816">
        <w:rPr>
          <w:rFonts w:asciiTheme="minorHAnsi" w:hAnsiTheme="minorHAnsi" w:cstheme="minorHAnsi"/>
        </w:rPr>
        <w:t>jakost nebo provedení</w:t>
      </w:r>
      <w:r w:rsidRPr="009C0816">
        <w:rPr>
          <w:rFonts w:asciiTheme="minorHAnsi" w:hAnsiTheme="minorHAnsi" w:cstheme="minorHAnsi"/>
          <w:snapToGrid w:val="0"/>
        </w:rPr>
        <w:t xml:space="preserve"> určené ve </w:t>
      </w:r>
      <w:r>
        <w:rPr>
          <w:rFonts w:asciiTheme="minorHAnsi" w:hAnsiTheme="minorHAnsi" w:cstheme="minorHAnsi"/>
          <w:snapToGrid w:val="0"/>
        </w:rPr>
        <w:t>s</w:t>
      </w:r>
      <w:r w:rsidRPr="009C0816">
        <w:rPr>
          <w:rFonts w:asciiTheme="minorHAnsi" w:hAnsiTheme="minorHAnsi" w:cstheme="minorHAnsi"/>
          <w:snapToGrid w:val="0"/>
        </w:rPr>
        <w:t xml:space="preserve">mlouvě a </w:t>
      </w:r>
      <w:r>
        <w:rPr>
          <w:rFonts w:asciiTheme="minorHAnsi" w:hAnsiTheme="minorHAnsi" w:cstheme="minorHAnsi"/>
          <w:snapToGrid w:val="0"/>
        </w:rPr>
        <w:t>v</w:t>
      </w:r>
      <w:r w:rsidRPr="009C0816">
        <w:rPr>
          <w:rFonts w:asciiTheme="minorHAnsi" w:hAnsiTheme="minorHAnsi" w:cstheme="minorHAnsi"/>
          <w:snapToGrid w:val="0"/>
        </w:rPr>
        <w:t xml:space="preserve">zorek, rozhoduje </w:t>
      </w:r>
      <w:r>
        <w:rPr>
          <w:rFonts w:asciiTheme="minorHAnsi" w:hAnsiTheme="minorHAnsi" w:cstheme="minorHAnsi"/>
          <w:snapToGrid w:val="0"/>
        </w:rPr>
        <w:t>s</w:t>
      </w:r>
      <w:r w:rsidRPr="009C0816">
        <w:rPr>
          <w:rFonts w:asciiTheme="minorHAnsi" w:hAnsiTheme="minorHAnsi" w:cstheme="minorHAnsi"/>
          <w:snapToGrid w:val="0"/>
        </w:rPr>
        <w:t xml:space="preserve">mlouva. Určí-li </w:t>
      </w:r>
      <w:r>
        <w:rPr>
          <w:rFonts w:asciiTheme="minorHAnsi" w:hAnsiTheme="minorHAnsi" w:cstheme="minorHAnsi"/>
          <w:snapToGrid w:val="0"/>
        </w:rPr>
        <w:t>sm</w:t>
      </w:r>
      <w:r w:rsidRPr="009C0816">
        <w:rPr>
          <w:rFonts w:asciiTheme="minorHAnsi" w:hAnsiTheme="minorHAnsi" w:cstheme="minorHAnsi"/>
          <w:snapToGrid w:val="0"/>
        </w:rPr>
        <w:t xml:space="preserve">louva a </w:t>
      </w:r>
      <w:r>
        <w:rPr>
          <w:rFonts w:asciiTheme="minorHAnsi" w:hAnsiTheme="minorHAnsi" w:cstheme="minorHAnsi"/>
          <w:snapToGrid w:val="0"/>
        </w:rPr>
        <w:t>v</w:t>
      </w:r>
      <w:r w:rsidRPr="009C0816">
        <w:rPr>
          <w:rFonts w:asciiTheme="minorHAnsi" w:hAnsiTheme="minorHAnsi" w:cstheme="minorHAnsi"/>
          <w:snapToGrid w:val="0"/>
        </w:rPr>
        <w:t xml:space="preserve">zorek </w:t>
      </w:r>
      <w:r>
        <w:rPr>
          <w:rFonts w:asciiTheme="minorHAnsi" w:hAnsiTheme="minorHAnsi" w:cstheme="minorHAnsi"/>
          <w:snapToGrid w:val="0"/>
        </w:rPr>
        <w:t>jakost a provedení věci od</w:t>
      </w:r>
      <w:r w:rsidRPr="009C0816">
        <w:rPr>
          <w:rFonts w:asciiTheme="minorHAnsi" w:hAnsiTheme="minorHAnsi" w:cstheme="minorHAnsi"/>
          <w:snapToGrid w:val="0"/>
        </w:rPr>
        <w:t xml:space="preserve">lišně, nikoli však rozporně, musí věc odpovídat </w:t>
      </w:r>
      <w:r>
        <w:rPr>
          <w:rFonts w:asciiTheme="minorHAnsi" w:hAnsiTheme="minorHAnsi" w:cstheme="minorHAnsi"/>
          <w:snapToGrid w:val="0"/>
        </w:rPr>
        <w:t>s</w:t>
      </w:r>
      <w:r w:rsidRPr="009C0816">
        <w:rPr>
          <w:rFonts w:asciiTheme="minorHAnsi" w:hAnsiTheme="minorHAnsi" w:cstheme="minorHAnsi"/>
          <w:snapToGrid w:val="0"/>
        </w:rPr>
        <w:t xml:space="preserve">mlouvě i </w:t>
      </w:r>
      <w:r>
        <w:rPr>
          <w:rFonts w:asciiTheme="minorHAnsi" w:hAnsiTheme="minorHAnsi" w:cstheme="minorHAnsi"/>
          <w:snapToGrid w:val="0"/>
        </w:rPr>
        <w:t>v</w:t>
      </w:r>
      <w:r w:rsidRPr="009C0816">
        <w:rPr>
          <w:rFonts w:asciiTheme="minorHAnsi" w:hAnsiTheme="minorHAnsi" w:cstheme="minorHAnsi"/>
          <w:snapToGrid w:val="0"/>
        </w:rPr>
        <w:t xml:space="preserve">zorku. </w:t>
      </w:r>
    </w:p>
    <w:p w14:paraId="014F5964"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Vlastnické právo ke zhotovené věci a nebezpečí škody na ní</w:t>
      </w:r>
    </w:p>
    <w:p w14:paraId="5C25069A" w14:textId="157F164E" w:rsidR="0005677C" w:rsidRDefault="0005677C" w:rsidP="0005677C">
      <w:pPr>
        <w:pStyle w:val="Bezmezer"/>
        <w:numPr>
          <w:ilvl w:val="1"/>
          <w:numId w:val="5"/>
        </w:numPr>
        <w:spacing w:before="120" w:line="276" w:lineRule="auto"/>
        <w:ind w:left="567" w:hanging="540"/>
        <w:jc w:val="both"/>
        <w:rPr>
          <w:rFonts w:asciiTheme="minorHAnsi" w:hAnsiTheme="minorHAnsi" w:cstheme="minorHAnsi"/>
        </w:rPr>
      </w:pPr>
      <w:r w:rsidRPr="00C43DF7">
        <w:rPr>
          <w:rFonts w:asciiTheme="minorHAnsi" w:hAnsiTheme="minorHAnsi" w:cstheme="minorHAnsi"/>
        </w:rPr>
        <w:t>Vlastníkem díla do jeho předání objednateli je zhotovitel.</w:t>
      </w:r>
    </w:p>
    <w:p w14:paraId="19995182" w14:textId="4C16D346" w:rsidR="004F6301" w:rsidRPr="00A2612B" w:rsidRDefault="00B632AE" w:rsidP="00A2612B">
      <w:pPr>
        <w:pStyle w:val="Bezmezer"/>
        <w:numPr>
          <w:ilvl w:val="1"/>
          <w:numId w:val="5"/>
        </w:numPr>
        <w:spacing w:before="120" w:line="276" w:lineRule="auto"/>
        <w:ind w:left="567" w:hanging="540"/>
        <w:jc w:val="both"/>
        <w:rPr>
          <w:rFonts w:asciiTheme="minorHAnsi" w:hAnsiTheme="minorHAnsi" w:cstheme="minorHAnsi"/>
        </w:rPr>
      </w:pPr>
      <w:r w:rsidRPr="00B632AE">
        <w:rPr>
          <w:rFonts w:asciiTheme="minorHAnsi" w:hAnsiTheme="minorHAnsi" w:cstheme="minorHAnsi"/>
        </w:rPr>
        <w:t>Zhotovitel odpovídá a ručí od doby převzetí pracoviště místa plnění až do protokolárního předání a převzetí díla objednatelem za bezpečnost třetích osob dotčených provozem v místě instalace díla. Zhotovitel přebírá odpovědnost v plném rozsahu za dodržování předpisů o bezpečnosti práce a ochrany zdraví při práci, protipožárních opatření a zachování pořádku na pracovišti.</w:t>
      </w:r>
    </w:p>
    <w:p w14:paraId="7D5094B3"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Cena díla a fakturace</w:t>
      </w:r>
    </w:p>
    <w:p w14:paraId="17659715" w14:textId="7DFE617E" w:rsidR="0005677C" w:rsidRPr="00C43DF7"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Celková cena za zhotovení díla se dohodou smluvních stran stanovuje jako cena smluvní a je dána cenovou nabídkou zhotovitele. Celková cena obsahuje veškeré náklady v rozsahu </w:t>
      </w:r>
      <w:r w:rsidR="00541A3C">
        <w:rPr>
          <w:rFonts w:asciiTheme="minorHAnsi" w:eastAsia="Calibri" w:hAnsiTheme="minorHAnsi" w:cstheme="minorHAnsi"/>
          <w:sz w:val="22"/>
          <w:szCs w:val="22"/>
          <w:lang w:eastAsia="en-US"/>
        </w:rPr>
        <w:t>položkového rozpočtu dle přílohy č. 1</w:t>
      </w:r>
      <w:r w:rsidRPr="00C43DF7">
        <w:rPr>
          <w:rFonts w:asciiTheme="minorHAnsi" w:eastAsia="Calibri" w:hAnsiTheme="minorHAnsi" w:cstheme="minorHAnsi"/>
          <w:sz w:val="22"/>
          <w:szCs w:val="22"/>
          <w:lang w:eastAsia="en-US"/>
        </w:rPr>
        <w:t>, včetně ostatních prací souvisejících s provedením díla:</w:t>
      </w:r>
    </w:p>
    <w:p w14:paraId="2F61C471" w14:textId="77777777" w:rsidR="0005677C" w:rsidRPr="00C43DF7" w:rsidRDefault="0005677C" w:rsidP="0005677C">
      <w:pPr>
        <w:pStyle w:val="ODSTAVEC"/>
        <w:numPr>
          <w:ilvl w:val="0"/>
          <w:numId w:val="0"/>
        </w:numPr>
        <w:tabs>
          <w:tab w:val="left" w:pos="567"/>
        </w:tabs>
        <w:spacing w:line="276" w:lineRule="auto"/>
        <w:ind w:left="426"/>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ab/>
        <w:t>Celková cena bez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p>
    <w:p w14:paraId="54B9E549" w14:textId="77777777" w:rsidR="0005677C" w:rsidRPr="00C43DF7" w:rsidRDefault="0005677C" w:rsidP="0005677C">
      <w:pPr>
        <w:pStyle w:val="ODSTAVEC"/>
        <w:numPr>
          <w:ilvl w:val="0"/>
          <w:numId w:val="0"/>
        </w:numPr>
        <w:tabs>
          <w:tab w:val="left" w:pos="426"/>
          <w:tab w:val="num" w:pos="567"/>
        </w:tabs>
        <w:spacing w:line="276" w:lineRule="auto"/>
        <w:ind w:left="426"/>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ab/>
        <w:t>Výše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r w:rsidRPr="00C43DF7">
        <w:rPr>
          <w:rFonts w:asciiTheme="minorHAnsi" w:eastAsia="Calibri" w:hAnsiTheme="minorHAnsi" w:cstheme="minorHAnsi"/>
          <w:sz w:val="22"/>
          <w:szCs w:val="22"/>
          <w:lang w:eastAsia="en-US"/>
        </w:rPr>
        <w:tab/>
      </w:r>
    </w:p>
    <w:p w14:paraId="7A9E113C" w14:textId="5ED4C6A7" w:rsidR="0005677C" w:rsidRPr="00C43DF7" w:rsidRDefault="0005677C" w:rsidP="0005677C">
      <w:pPr>
        <w:pStyle w:val="ODSTAVEC"/>
        <w:numPr>
          <w:ilvl w:val="0"/>
          <w:numId w:val="0"/>
        </w:numPr>
        <w:tabs>
          <w:tab w:val="left" w:pos="567"/>
        </w:tabs>
        <w:spacing w:line="276" w:lineRule="auto"/>
        <w:ind w:left="426" w:firstLine="141"/>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Celková cena včetně DPH</w:t>
      </w:r>
      <w:r w:rsidR="003967F1"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p>
    <w:p w14:paraId="5C669C55" w14:textId="77777777" w:rsidR="0005677C" w:rsidRPr="00C43DF7" w:rsidRDefault="0005677C" w:rsidP="00E97755">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67883F58" w14:textId="22EF128A" w:rsidR="0005677C" w:rsidRPr="00C43DF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Zhotoviteli nebude objednatelem poskytována žádná záloha. </w:t>
      </w:r>
      <w:r w:rsidR="00A52463" w:rsidRPr="00C43DF7">
        <w:rPr>
          <w:rFonts w:asciiTheme="minorHAnsi" w:eastAsia="Calibri" w:hAnsiTheme="minorHAnsi" w:cstheme="minorHAnsi"/>
          <w:sz w:val="22"/>
          <w:szCs w:val="22"/>
          <w:lang w:eastAsia="en-US"/>
        </w:rPr>
        <w:t xml:space="preserve"> </w:t>
      </w:r>
    </w:p>
    <w:p w14:paraId="0A0CBF5F" w14:textId="1E8432BA" w:rsidR="00A52463" w:rsidRPr="00C43DF7" w:rsidRDefault="00A52463" w:rsidP="00A52463">
      <w:pPr>
        <w:pStyle w:val="ODSTAVEC"/>
        <w:tabs>
          <w:tab w:val="clear" w:pos="360"/>
          <w:tab w:val="num" w:pos="107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Objednatel uhradí zhotoviteli cenu díla </w:t>
      </w:r>
      <w:r w:rsidR="00CC75CD">
        <w:rPr>
          <w:rFonts w:asciiTheme="minorHAnsi" w:eastAsia="Calibri" w:hAnsiTheme="minorHAnsi" w:cstheme="minorHAnsi"/>
          <w:sz w:val="22"/>
          <w:szCs w:val="22"/>
          <w:lang w:eastAsia="en-US"/>
        </w:rPr>
        <w:t xml:space="preserve">na základě účetního a daňového dokladu (dále jen „faktura“), </w:t>
      </w:r>
      <w:r w:rsidRPr="00C43DF7">
        <w:rPr>
          <w:rFonts w:asciiTheme="minorHAnsi" w:eastAsia="Calibri" w:hAnsiTheme="minorHAnsi" w:cstheme="minorHAnsi"/>
          <w:sz w:val="22"/>
          <w:szCs w:val="22"/>
          <w:lang w:eastAsia="en-US"/>
        </w:rPr>
        <w:t xml:space="preserve">na základě soupisu </w:t>
      </w:r>
      <w:r w:rsidR="00E31541">
        <w:rPr>
          <w:rFonts w:asciiTheme="minorHAnsi" w:eastAsia="Calibri" w:hAnsiTheme="minorHAnsi" w:cstheme="minorHAnsi"/>
          <w:sz w:val="22"/>
          <w:szCs w:val="22"/>
          <w:lang w:eastAsia="en-US"/>
        </w:rPr>
        <w:t xml:space="preserve">dodávky a </w:t>
      </w:r>
      <w:r w:rsidR="00CC75CD">
        <w:rPr>
          <w:rFonts w:asciiTheme="minorHAnsi" w:eastAsia="Calibri" w:hAnsiTheme="minorHAnsi" w:cstheme="minorHAnsi"/>
          <w:sz w:val="22"/>
          <w:szCs w:val="22"/>
          <w:lang w:eastAsia="en-US"/>
        </w:rPr>
        <w:t xml:space="preserve">provedených </w:t>
      </w:r>
      <w:r w:rsidRPr="00C43DF7">
        <w:rPr>
          <w:rFonts w:asciiTheme="minorHAnsi" w:eastAsia="Calibri" w:hAnsiTheme="minorHAnsi" w:cstheme="minorHAnsi"/>
          <w:sz w:val="22"/>
          <w:szCs w:val="22"/>
          <w:lang w:eastAsia="en-US"/>
        </w:rPr>
        <w:t>prací.</w:t>
      </w:r>
    </w:p>
    <w:p w14:paraId="2996D026" w14:textId="78F2793E" w:rsidR="00CC75CD" w:rsidRPr="00B46710"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B46710">
        <w:rPr>
          <w:rFonts w:asciiTheme="minorHAnsi" w:eastAsia="Calibri" w:hAnsiTheme="minorHAnsi" w:cstheme="minorHAnsi"/>
          <w:sz w:val="22"/>
          <w:szCs w:val="22"/>
          <w:lang w:eastAsia="en-US"/>
        </w:rPr>
        <w:t>Faktur</w:t>
      </w:r>
      <w:r w:rsidR="00B46710" w:rsidRPr="00B46710">
        <w:rPr>
          <w:rFonts w:asciiTheme="minorHAnsi" w:eastAsia="Calibri" w:hAnsiTheme="minorHAnsi" w:cstheme="minorHAnsi"/>
          <w:sz w:val="22"/>
          <w:szCs w:val="22"/>
          <w:lang w:eastAsia="en-US"/>
        </w:rPr>
        <w:t>a</w:t>
      </w:r>
      <w:r w:rsidR="00CC75CD" w:rsidRPr="00B46710">
        <w:rPr>
          <w:rFonts w:asciiTheme="minorHAnsi" w:eastAsia="Calibri" w:hAnsiTheme="minorHAnsi" w:cstheme="minorHAnsi"/>
          <w:sz w:val="22"/>
          <w:szCs w:val="22"/>
          <w:lang w:eastAsia="en-US"/>
        </w:rPr>
        <w:t xml:space="preserve"> bud</w:t>
      </w:r>
      <w:r w:rsidR="00B46710" w:rsidRPr="00B46710">
        <w:rPr>
          <w:rFonts w:asciiTheme="minorHAnsi" w:eastAsia="Calibri" w:hAnsiTheme="minorHAnsi" w:cstheme="minorHAnsi"/>
          <w:sz w:val="22"/>
          <w:szCs w:val="22"/>
          <w:lang w:eastAsia="en-US"/>
        </w:rPr>
        <w:t>e</w:t>
      </w:r>
      <w:r w:rsidR="00CC75CD" w:rsidRPr="00B46710">
        <w:rPr>
          <w:rFonts w:asciiTheme="minorHAnsi" w:eastAsia="Calibri" w:hAnsiTheme="minorHAnsi" w:cstheme="minorHAnsi"/>
          <w:sz w:val="22"/>
          <w:szCs w:val="22"/>
          <w:lang w:eastAsia="en-US"/>
        </w:rPr>
        <w:t xml:space="preserve"> vystaven</w:t>
      </w:r>
      <w:r w:rsidR="00B46710" w:rsidRPr="00B46710">
        <w:rPr>
          <w:rFonts w:asciiTheme="minorHAnsi" w:eastAsia="Calibri" w:hAnsiTheme="minorHAnsi" w:cstheme="minorHAnsi"/>
          <w:sz w:val="22"/>
          <w:szCs w:val="22"/>
          <w:lang w:eastAsia="en-US"/>
        </w:rPr>
        <w:t>a</w:t>
      </w:r>
      <w:r w:rsidR="00CC75CD" w:rsidRPr="00B46710">
        <w:rPr>
          <w:rFonts w:asciiTheme="minorHAnsi" w:eastAsia="Calibri" w:hAnsiTheme="minorHAnsi" w:cstheme="minorHAnsi"/>
          <w:sz w:val="22"/>
          <w:szCs w:val="22"/>
          <w:lang w:eastAsia="en-US"/>
        </w:rPr>
        <w:t xml:space="preserve"> po provedení kompletního díla na základě předávacího protokolu.</w:t>
      </w:r>
      <w:r w:rsidR="001B628D" w:rsidRPr="00B46710">
        <w:rPr>
          <w:rFonts w:asciiTheme="minorHAnsi" w:eastAsia="Calibri" w:hAnsiTheme="minorHAnsi" w:cstheme="minorHAnsi"/>
          <w:sz w:val="22"/>
          <w:szCs w:val="22"/>
          <w:lang w:eastAsia="en-US"/>
        </w:rPr>
        <w:t xml:space="preserve"> </w:t>
      </w:r>
    </w:p>
    <w:p w14:paraId="35FA2A44" w14:textId="5A3842F4" w:rsidR="0005677C" w:rsidRPr="00C43DF7" w:rsidRDefault="00CC75CD"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Faktur</w:t>
      </w:r>
      <w:r w:rsidR="00C426C0">
        <w:rPr>
          <w:rFonts w:asciiTheme="minorHAnsi" w:eastAsia="Calibri" w:hAnsiTheme="minorHAnsi" w:cstheme="minorHAnsi"/>
          <w:sz w:val="22"/>
          <w:szCs w:val="22"/>
          <w:lang w:eastAsia="en-US"/>
        </w:rPr>
        <w:t>y</w:t>
      </w:r>
      <w:r>
        <w:rPr>
          <w:rFonts w:asciiTheme="minorHAnsi" w:eastAsia="Calibri" w:hAnsiTheme="minorHAnsi" w:cstheme="minorHAnsi"/>
          <w:sz w:val="22"/>
          <w:szCs w:val="22"/>
          <w:lang w:eastAsia="en-US"/>
        </w:rPr>
        <w:t xml:space="preserve"> vystaven</w:t>
      </w:r>
      <w:r w:rsidR="00C426C0">
        <w:rPr>
          <w:rFonts w:asciiTheme="minorHAnsi" w:eastAsia="Calibri" w:hAnsiTheme="minorHAnsi" w:cstheme="minorHAnsi"/>
          <w:sz w:val="22"/>
          <w:szCs w:val="22"/>
          <w:lang w:eastAsia="en-US"/>
        </w:rPr>
        <w:t>é</w:t>
      </w:r>
      <w:r>
        <w:rPr>
          <w:rFonts w:asciiTheme="minorHAnsi" w:eastAsia="Calibri" w:hAnsiTheme="minorHAnsi" w:cstheme="minorHAnsi"/>
          <w:sz w:val="22"/>
          <w:szCs w:val="22"/>
          <w:lang w:eastAsia="en-US"/>
        </w:rPr>
        <w:t xml:space="preserve"> zhotovitelem musí obsahovat náleži</w:t>
      </w:r>
      <w:r w:rsidR="0005677C" w:rsidRPr="00C43DF7">
        <w:rPr>
          <w:rFonts w:asciiTheme="minorHAnsi" w:eastAsia="Calibri" w:hAnsiTheme="minorHAnsi" w:cstheme="minorHAnsi"/>
          <w:sz w:val="22"/>
          <w:szCs w:val="22"/>
          <w:lang w:eastAsia="en-US"/>
        </w:rPr>
        <w:t>tosti stanovené právními předpisy</w:t>
      </w:r>
      <w:r w:rsidR="00A335A8">
        <w:rPr>
          <w:rFonts w:asciiTheme="minorHAnsi" w:eastAsia="Calibri" w:hAnsiTheme="minorHAnsi" w:cstheme="minorHAnsi"/>
          <w:sz w:val="22"/>
          <w:szCs w:val="22"/>
          <w:lang w:eastAsia="en-US"/>
        </w:rPr>
        <w:t>.</w:t>
      </w:r>
    </w:p>
    <w:p w14:paraId="59343011" w14:textId="3CC94039" w:rsidR="0005677C" w:rsidRPr="00C43DF7"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lastRenderedPageBreak/>
        <w:t>Splatnost faktur vystaven</w:t>
      </w:r>
      <w:r w:rsidR="00C426C0">
        <w:rPr>
          <w:rFonts w:asciiTheme="minorHAnsi" w:eastAsia="Calibri" w:hAnsiTheme="minorHAnsi" w:cstheme="minorHAnsi"/>
          <w:sz w:val="22"/>
          <w:szCs w:val="22"/>
          <w:lang w:eastAsia="en-US"/>
        </w:rPr>
        <w:t>ých</w:t>
      </w:r>
      <w:r w:rsidRPr="00C43DF7">
        <w:rPr>
          <w:rFonts w:asciiTheme="minorHAnsi" w:eastAsia="Calibri" w:hAnsiTheme="minorHAnsi" w:cstheme="minorHAnsi"/>
          <w:sz w:val="22"/>
          <w:szCs w:val="22"/>
          <w:lang w:eastAsia="en-US"/>
        </w:rPr>
        <w:t xml:space="preserve"> zhotovitelem je 30 dnů od data doručení faktur objednateli. Povinnost zaplatit je splněna dnem odepsání příslušné částky z účtu objednatele. </w:t>
      </w:r>
    </w:p>
    <w:p w14:paraId="4224F350" w14:textId="77777777" w:rsidR="0005677C" w:rsidRPr="00C43DF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1E971690" w14:textId="77777777" w:rsidR="0005677C" w:rsidRPr="00C43DF7"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C43DF7">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25494544" w14:textId="6B2A0946" w:rsidR="0005677C"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1944FE">
        <w:rPr>
          <w:rFonts w:asciiTheme="minorHAnsi" w:hAnsiTheme="minorHAnsi" w:cstheme="minorHAnsi"/>
        </w:rPr>
        <w:t>Ustanovení předešlého bodu se nevztahuje na neplátce DPH a na zahraniční subjekty, které nepodléhají povinnosti registrace podle zákona o DPH.</w:t>
      </w:r>
    </w:p>
    <w:p w14:paraId="34AB953E" w14:textId="5FE48EB6"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 xml:space="preserve">Změny díla a případné vady </w:t>
      </w:r>
      <w:r w:rsidR="00AC20D7">
        <w:rPr>
          <w:rFonts w:asciiTheme="minorHAnsi" w:hAnsiTheme="minorHAnsi" w:cstheme="minorHAnsi"/>
          <w:b/>
        </w:rPr>
        <w:t>dokumentace</w:t>
      </w:r>
    </w:p>
    <w:p w14:paraId="35893721" w14:textId="5E43D7BF" w:rsidR="0005677C" w:rsidRPr="00C43DF7" w:rsidRDefault="0005677C" w:rsidP="0005677C">
      <w:pPr>
        <w:pStyle w:val="Bezmezer"/>
        <w:numPr>
          <w:ilvl w:val="1"/>
          <w:numId w:val="5"/>
        </w:numPr>
        <w:spacing w:before="120" w:line="276" w:lineRule="auto"/>
        <w:ind w:left="540" w:hanging="540"/>
        <w:jc w:val="both"/>
        <w:rPr>
          <w:rFonts w:asciiTheme="minorHAnsi" w:hAnsiTheme="minorHAnsi" w:cstheme="minorHAnsi"/>
        </w:rPr>
      </w:pPr>
      <w:r w:rsidRPr="00C43DF7">
        <w:rPr>
          <w:rFonts w:asciiTheme="minorHAnsi" w:hAnsiTheme="minorHAnsi" w:cstheme="minorHAnsi"/>
        </w:rPr>
        <w:t>Zjistí-li zhotovitel v průběhu zhotovování díla vady dokumentace, je povinen na ně objednatele písemně bez zbytečného odkladu upozornit.</w:t>
      </w:r>
    </w:p>
    <w:p w14:paraId="6FF214A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Vady díla a záruky</w:t>
      </w:r>
    </w:p>
    <w:p w14:paraId="350FB7F8" w14:textId="4659244B" w:rsidR="0005677C" w:rsidRPr="004270F9"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Zhotovitel se zavazuje k tomu, že dílo bude mít I. jakost, tj. celkový souhrn vlastností provedeného díla bude dávat schopnost uspokojit stanovené potřeby, zejména využitelnost, bezpečnost, bezporuchovost, hospodárnost. Ty budou odpovídat českým technickým normám, projektové dokumentaci a podmínkám </w:t>
      </w:r>
      <w:r w:rsidR="00D07FD3" w:rsidRPr="004270F9">
        <w:rPr>
          <w:rFonts w:asciiTheme="minorHAnsi" w:hAnsiTheme="minorHAnsi" w:cstheme="minorHAnsi"/>
        </w:rPr>
        <w:t>Veřejné zakázky</w:t>
      </w:r>
      <w:r w:rsidRPr="004270F9">
        <w:rPr>
          <w:rFonts w:asciiTheme="minorHAnsi" w:hAnsiTheme="minorHAnsi" w:cstheme="minorHAnsi"/>
        </w:rPr>
        <w:t>.</w:t>
      </w:r>
    </w:p>
    <w:p w14:paraId="37116276" w14:textId="02FA7FBA" w:rsidR="0005677C" w:rsidRPr="004270F9"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Strany se dohodly, že zhotovitel přejímá záruku za jakost </w:t>
      </w:r>
      <w:r w:rsidR="0004445E" w:rsidRPr="004270F9">
        <w:rPr>
          <w:rFonts w:asciiTheme="minorHAnsi" w:hAnsiTheme="minorHAnsi" w:cstheme="minorHAnsi"/>
        </w:rPr>
        <w:t>díla,</w:t>
      </w:r>
      <w:r w:rsidRPr="004270F9">
        <w:rPr>
          <w:rFonts w:asciiTheme="minorHAnsi" w:hAnsiTheme="minorHAnsi" w:cstheme="minorHAnsi"/>
        </w:rPr>
        <w:t xml:space="preserve"> a to po dobu 24 měsíců.</w:t>
      </w:r>
    </w:p>
    <w:p w14:paraId="07CB25EA" w14:textId="77777777" w:rsidR="00B81143" w:rsidRPr="004270F9" w:rsidRDefault="00B81143" w:rsidP="00B81143">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4270F9">
        <w:rPr>
          <w:rFonts w:asciiTheme="minorHAnsi" w:hAnsiTheme="minorHAnsi" w:cstheme="minorHAnsi"/>
          <w:b/>
        </w:rPr>
        <w:t xml:space="preserve">do pěti pracovních dnů </w:t>
      </w:r>
      <w:r w:rsidRPr="004270F9">
        <w:rPr>
          <w:rFonts w:asciiTheme="minorHAnsi" w:hAnsiTheme="minorHAnsi" w:cstheme="minorHAnsi"/>
        </w:rPr>
        <w:t>od okamžiku oznámení vady.</w:t>
      </w:r>
    </w:p>
    <w:p w14:paraId="30FB19A4"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Oznámení vady bude objednatelem uplatněno emailem, prostřednictvím datové schránky nebo</w:t>
      </w:r>
      <w:r w:rsidRPr="00C43DF7">
        <w:rPr>
          <w:rFonts w:asciiTheme="minorHAnsi" w:hAnsiTheme="minorHAnsi" w:cstheme="minorHAnsi"/>
        </w:rPr>
        <w:t xml:space="preserve"> poštou. Oznámení o vadě musí mj. obsahovat stručný popis vzniklé vady, místo a způsob, jak se vada projevuje. Telefonní (faxové) číslo, e-mailová adresa a ostatní kontaktní údaje pro uplatnění vady jsou: </w:t>
      </w:r>
    </w:p>
    <w:p w14:paraId="2C137B13" w14:textId="77777777" w:rsidR="0005677C" w:rsidRPr="00C43DF7" w:rsidRDefault="0005677C" w:rsidP="0005677C">
      <w:pPr>
        <w:pStyle w:val="Bezmezer"/>
        <w:spacing w:line="276" w:lineRule="auto"/>
        <w:ind w:left="540"/>
        <w:jc w:val="both"/>
        <w:rPr>
          <w:rFonts w:asciiTheme="minorHAnsi" w:hAnsiTheme="minorHAnsi" w:cstheme="minorHAnsi"/>
          <w:highlight w:val="yellow"/>
        </w:rPr>
      </w:pPr>
      <w:r w:rsidRPr="00C43DF7">
        <w:rPr>
          <w:rFonts w:asciiTheme="minorHAnsi" w:hAnsiTheme="minorHAnsi" w:cstheme="minorHAnsi"/>
          <w:highlight w:val="yellow"/>
        </w:rPr>
        <w:lastRenderedPageBreak/>
        <w:t xml:space="preserve">………………………………………………… </w:t>
      </w:r>
    </w:p>
    <w:p w14:paraId="02656139" w14:textId="77777777" w:rsidR="0005677C" w:rsidRPr="00C43DF7" w:rsidRDefault="0005677C" w:rsidP="0005677C">
      <w:pPr>
        <w:pStyle w:val="Bezmezer"/>
        <w:spacing w:line="276" w:lineRule="auto"/>
        <w:ind w:left="540"/>
        <w:jc w:val="both"/>
        <w:rPr>
          <w:rFonts w:asciiTheme="minorHAnsi" w:hAnsiTheme="minorHAnsi" w:cstheme="minorHAnsi"/>
        </w:rPr>
      </w:pPr>
      <w:r w:rsidRPr="00C43DF7">
        <w:rPr>
          <w:rFonts w:asciiTheme="minorHAnsi" w:hAnsiTheme="minorHAnsi" w:cstheme="minorHAnsi"/>
          <w:highlight w:val="yellow"/>
        </w:rPr>
        <w:t>…………………………………………………</w:t>
      </w:r>
    </w:p>
    <w:p w14:paraId="2F6CABD3" w14:textId="48A03FFB" w:rsidR="0005677C" w:rsidRDefault="00265CC1"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627301">
        <w:rPr>
          <w:rFonts w:asciiTheme="minorHAnsi" w:hAnsiTheme="minorHAnsi" w:cstheme="minorHAnsi"/>
        </w:rPr>
        <w:t>Oznámené vady je z</w:t>
      </w:r>
      <w:r w:rsidR="0005677C" w:rsidRPr="00627301">
        <w:rPr>
          <w:rFonts w:asciiTheme="minorHAnsi" w:hAnsiTheme="minorHAnsi" w:cstheme="minorHAnsi"/>
        </w:rPr>
        <w:t xml:space="preserve">hotovitel povinen </w:t>
      </w:r>
      <w:r w:rsidR="00C52CB9" w:rsidRPr="00627301">
        <w:rPr>
          <w:rFonts w:asciiTheme="minorHAnsi" w:hAnsiTheme="minorHAnsi" w:cstheme="minorHAnsi"/>
        </w:rPr>
        <w:t>odstran</w:t>
      </w:r>
      <w:r w:rsidRPr="00627301">
        <w:rPr>
          <w:rFonts w:asciiTheme="minorHAnsi" w:hAnsiTheme="minorHAnsi" w:cstheme="minorHAnsi"/>
        </w:rPr>
        <w:t>it</w:t>
      </w:r>
      <w:r w:rsidR="00C52CB9" w:rsidRPr="00627301">
        <w:rPr>
          <w:rFonts w:asciiTheme="minorHAnsi" w:hAnsiTheme="minorHAnsi" w:cstheme="minorHAnsi"/>
        </w:rPr>
        <w:t xml:space="preserve"> do deseti</w:t>
      </w:r>
      <w:r w:rsidR="00A94C71" w:rsidRPr="00627301">
        <w:rPr>
          <w:rFonts w:asciiTheme="minorHAnsi" w:hAnsiTheme="minorHAnsi" w:cstheme="minorHAnsi"/>
        </w:rPr>
        <w:t xml:space="preserve"> pracovních dn</w:t>
      </w:r>
      <w:r w:rsidR="00D265AD" w:rsidRPr="00627301">
        <w:rPr>
          <w:rFonts w:asciiTheme="minorHAnsi" w:hAnsiTheme="minorHAnsi" w:cstheme="minorHAnsi"/>
        </w:rPr>
        <w:t xml:space="preserve">ů od okamžiku </w:t>
      </w:r>
      <w:r w:rsidR="002909AF" w:rsidRPr="00627301">
        <w:rPr>
          <w:rFonts w:asciiTheme="minorHAnsi" w:hAnsiTheme="minorHAnsi" w:cstheme="minorHAnsi"/>
        </w:rPr>
        <w:t>započetí s</w:t>
      </w:r>
      <w:r w:rsidRPr="00627301">
        <w:rPr>
          <w:rFonts w:asciiTheme="minorHAnsi" w:hAnsiTheme="minorHAnsi" w:cstheme="minorHAnsi"/>
        </w:rPr>
        <w:t> jejich</w:t>
      </w:r>
      <w:r w:rsidR="002909AF" w:rsidRPr="00627301">
        <w:rPr>
          <w:rFonts w:asciiTheme="minorHAnsi" w:hAnsiTheme="minorHAnsi" w:cstheme="minorHAnsi"/>
        </w:rPr>
        <w:t> odstraňováním</w:t>
      </w:r>
      <w:r w:rsidR="0048583A" w:rsidRPr="00627301">
        <w:rPr>
          <w:rFonts w:asciiTheme="minorHAnsi" w:hAnsiTheme="minorHAnsi" w:cstheme="minorHAnsi"/>
        </w:rPr>
        <w:t>, nedohodnou-li se smluvní strany jinak</w:t>
      </w:r>
      <w:r w:rsidR="00BC4B3D" w:rsidRPr="00627301">
        <w:rPr>
          <w:rFonts w:asciiTheme="minorHAnsi" w:hAnsiTheme="minorHAnsi" w:cstheme="minorHAnsi"/>
        </w:rPr>
        <w:t>.</w:t>
      </w:r>
      <w:r w:rsidR="00A94C71" w:rsidRPr="00627301">
        <w:rPr>
          <w:rFonts w:asciiTheme="minorHAnsi" w:hAnsiTheme="minorHAnsi" w:cstheme="minorHAnsi"/>
        </w:rPr>
        <w:t xml:space="preserve"> </w:t>
      </w:r>
    </w:p>
    <w:p w14:paraId="69044F64" w14:textId="3821E359" w:rsidR="00B46710" w:rsidRPr="00C612E2" w:rsidRDefault="002B03B7" w:rsidP="00C612E2">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DF1F4C">
        <w:rPr>
          <w:rFonts w:asciiTheme="minorHAnsi" w:hAnsiTheme="minorHAnsi" w:cstheme="minorHAnsi"/>
        </w:rPr>
        <w:t>Zhotovitel prohlašuje, že ke dni podpisu této smlouvy má uzavřenu pojistnou smlouvu, jejímž předmětem je pojištění odpovědnosti za škodu způsobenou</w:t>
      </w:r>
      <w:r w:rsidRPr="00DF1F4C">
        <w:rPr>
          <w:rFonts w:asciiTheme="minorHAnsi" w:hAnsiTheme="minorHAnsi" w:cstheme="minorHAnsi"/>
          <w:b/>
        </w:rPr>
        <w:t xml:space="preserve"> zhotovitelem třetí osobě v souvislosti s výkonem jeho činnosti, ve výši nejméně </w:t>
      </w:r>
      <w:r>
        <w:rPr>
          <w:rFonts w:asciiTheme="minorHAnsi" w:hAnsiTheme="minorHAnsi" w:cstheme="minorHAnsi"/>
          <w:b/>
        </w:rPr>
        <w:t>2</w:t>
      </w:r>
      <w:r w:rsidRPr="00DF1F4C">
        <w:rPr>
          <w:rFonts w:asciiTheme="minorHAnsi" w:hAnsiTheme="minorHAnsi" w:cstheme="minorHAnsi"/>
          <w:b/>
        </w:rPr>
        <w:t> 000 000 Kč</w:t>
      </w:r>
      <w:r>
        <w:rPr>
          <w:rFonts w:asciiTheme="minorHAnsi" w:hAnsiTheme="minorHAnsi" w:cstheme="minorHAnsi"/>
          <w:b/>
        </w:rPr>
        <w:t>.</w:t>
      </w:r>
    </w:p>
    <w:p w14:paraId="770879E2"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Provádění díla</w:t>
      </w:r>
    </w:p>
    <w:p w14:paraId="1B38C58F"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Zhotovitel je povinen provést dílo za podmínek sjednaných v této smlouvě, na svou odpovědnost a ve sjednané době.</w:t>
      </w:r>
    </w:p>
    <w:p w14:paraId="4B2D941D" w14:textId="46312B4F" w:rsidR="0005677C" w:rsidRPr="004143C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143C7">
        <w:rPr>
          <w:rFonts w:asciiTheme="minorHAnsi" w:hAnsiTheme="minorHAnsi" w:cstheme="minorHAnsi"/>
        </w:rPr>
        <w:t>Veškeré odborné práce musí vykonávat pracovníci zhotovitele mající příslušnou kvalifikaci. Doklad o příslušné kvalifikaci pracovníků je zhotovitel na požádání objednatele povinen doložit.</w:t>
      </w:r>
    </w:p>
    <w:p w14:paraId="40E19894" w14:textId="18A9BB18" w:rsidR="00A20888" w:rsidRPr="003B7C59" w:rsidRDefault="000B577D" w:rsidP="001825BB">
      <w:pPr>
        <w:pStyle w:val="ODSTAVEC"/>
        <w:tabs>
          <w:tab w:val="clear" w:pos="360"/>
        </w:tabs>
        <w:ind w:left="567" w:hanging="567"/>
        <w:rPr>
          <w:rFonts w:asciiTheme="minorHAnsi" w:eastAsia="Calibri" w:hAnsiTheme="minorHAnsi" w:cstheme="minorHAnsi"/>
          <w:sz w:val="22"/>
          <w:szCs w:val="22"/>
          <w:lang w:eastAsia="en-US"/>
        </w:rPr>
      </w:pPr>
      <w:r w:rsidRPr="000B577D">
        <w:rPr>
          <w:rFonts w:asciiTheme="minorHAnsi" w:hAnsiTheme="minorHAnsi" w:cstheme="minorHAnsi"/>
          <w:sz w:val="22"/>
          <w:szCs w:val="22"/>
        </w:rPr>
        <w:t>Zhotovitel</w:t>
      </w:r>
      <w:r w:rsidRPr="000B577D">
        <w:rPr>
          <w:rFonts w:asciiTheme="minorHAnsi" w:eastAsia="Calibri" w:hAnsiTheme="minorHAnsi" w:cstheme="minorHAnsi"/>
          <w:sz w:val="22"/>
          <w:szCs w:val="22"/>
          <w:lang w:eastAsia="en-US"/>
        </w:rPr>
        <w:t xml:space="preserve"> je povinen zajistit provádění veškerých stěhovacích a montážních prací tak, aby nedošlo k porušení budov</w:t>
      </w:r>
      <w:r w:rsidR="007920EB">
        <w:rPr>
          <w:rFonts w:asciiTheme="minorHAnsi" w:eastAsia="Calibri" w:hAnsiTheme="minorHAnsi" w:cstheme="minorHAnsi"/>
          <w:sz w:val="22"/>
          <w:szCs w:val="22"/>
          <w:lang w:eastAsia="en-US"/>
        </w:rPr>
        <w:t>y</w:t>
      </w:r>
      <w:r w:rsidRPr="000B577D">
        <w:rPr>
          <w:rFonts w:asciiTheme="minorHAnsi" w:eastAsia="Calibri" w:hAnsiTheme="minorHAnsi" w:cstheme="minorHAnsi"/>
          <w:sz w:val="22"/>
          <w:szCs w:val="22"/>
          <w:lang w:eastAsia="en-US"/>
        </w:rPr>
        <w:t xml:space="preserve"> </w:t>
      </w:r>
      <w:r w:rsidR="008A0CE8">
        <w:rPr>
          <w:rFonts w:asciiTheme="minorHAnsi" w:eastAsia="Calibri" w:hAnsiTheme="minorHAnsi" w:cstheme="minorHAnsi"/>
          <w:sz w:val="22"/>
          <w:szCs w:val="22"/>
          <w:lang w:eastAsia="en-US"/>
        </w:rPr>
        <w:t>objednatele</w:t>
      </w:r>
      <w:r w:rsidRPr="000B577D">
        <w:rPr>
          <w:rFonts w:asciiTheme="minorHAnsi" w:eastAsia="Calibri" w:hAnsiTheme="minorHAnsi" w:cstheme="minorHAnsi"/>
          <w:sz w:val="22"/>
          <w:szCs w:val="22"/>
          <w:lang w:eastAsia="en-US"/>
        </w:rPr>
        <w:t xml:space="preserve"> a jejich vybavení (např. vstupní a interiérové dveře a jiné povrchy).</w:t>
      </w:r>
    </w:p>
    <w:p w14:paraId="18D8FB45" w14:textId="77777777" w:rsidR="0005677C" w:rsidRPr="00CC75CD" w:rsidRDefault="0005677C" w:rsidP="001825BB">
      <w:pPr>
        <w:pStyle w:val="Bezmezer"/>
        <w:numPr>
          <w:ilvl w:val="0"/>
          <w:numId w:val="5"/>
        </w:numPr>
        <w:tabs>
          <w:tab w:val="num" w:pos="540"/>
        </w:tabs>
        <w:spacing w:before="480" w:line="276" w:lineRule="auto"/>
        <w:jc w:val="center"/>
        <w:rPr>
          <w:rFonts w:asciiTheme="minorHAnsi" w:hAnsiTheme="minorHAnsi" w:cstheme="minorHAnsi"/>
          <w:b/>
        </w:rPr>
      </w:pPr>
      <w:r w:rsidRPr="00CC75CD">
        <w:rPr>
          <w:rFonts w:asciiTheme="minorHAnsi" w:hAnsiTheme="minorHAnsi" w:cstheme="minorHAnsi"/>
          <w:b/>
        </w:rPr>
        <w:t>Předání díla</w:t>
      </w:r>
    </w:p>
    <w:p w14:paraId="047ACA1F" w14:textId="0C4254DF" w:rsidR="0089338E" w:rsidRPr="00C43DF7" w:rsidRDefault="0089338E" w:rsidP="0089338E">
      <w:pPr>
        <w:pStyle w:val="Bezmezer"/>
        <w:numPr>
          <w:ilvl w:val="1"/>
          <w:numId w:val="5"/>
        </w:numPr>
        <w:tabs>
          <w:tab w:val="clear" w:pos="1070"/>
          <w:tab w:val="num" w:pos="360"/>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Zhotovitel je povinen předat dokončené </w:t>
      </w:r>
      <w:r w:rsidR="008A0CE8" w:rsidRPr="00C43DF7">
        <w:rPr>
          <w:rFonts w:asciiTheme="minorHAnsi" w:hAnsiTheme="minorHAnsi" w:cstheme="minorHAnsi"/>
        </w:rPr>
        <w:t xml:space="preserve">dílo </w:t>
      </w:r>
      <w:r w:rsidR="008A0CE8">
        <w:rPr>
          <w:rFonts w:asciiTheme="minorHAnsi" w:hAnsiTheme="minorHAnsi" w:cstheme="minorHAnsi"/>
        </w:rPr>
        <w:t>ve</w:t>
      </w:r>
      <w:r w:rsidR="006F71D2">
        <w:rPr>
          <w:rFonts w:asciiTheme="minorHAnsi" w:hAnsiTheme="minorHAnsi" w:cstheme="minorHAnsi"/>
        </w:rPr>
        <w:t xml:space="preserve"> lhůtě </w:t>
      </w:r>
      <w:r w:rsidRPr="00C43DF7">
        <w:rPr>
          <w:rFonts w:asciiTheme="minorHAnsi" w:hAnsiTheme="minorHAnsi" w:cstheme="minorHAnsi"/>
        </w:rPr>
        <w:t>dle ustanovení 4.2 této smlouvy.</w:t>
      </w:r>
    </w:p>
    <w:p w14:paraId="5A686FF9" w14:textId="38F161A1"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89338E">
        <w:rPr>
          <w:rFonts w:asciiTheme="minorHAnsi" w:hAnsiTheme="minorHAnsi" w:cstheme="minorHAnsi"/>
        </w:rPr>
        <w:t>Zhotovitel je povinen předat předmět díla a doložit certifikaci o použitých materiálech a dodávkách včetně atestů s prohlášením, že veškeré práce provedl dle projektové dokumentace, zadávacích podmínek Veřejné zakázky a v souladu se svou nabídkou do Veřejné zakázky.</w:t>
      </w:r>
    </w:p>
    <w:p w14:paraId="739C817D"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Objednatel je povinen převzít pouze dílo, které bylo v rozsahu této smlouvy řádně splněno.</w:t>
      </w:r>
    </w:p>
    <w:p w14:paraId="3B4F3393"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Smluvní pokuty</w:t>
      </w:r>
    </w:p>
    <w:p w14:paraId="687A592E" w14:textId="7F14531E"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Nebude-li faktura vystavena v souladu s čl. </w:t>
      </w:r>
      <w:r w:rsidR="00A52463" w:rsidRPr="00C43DF7">
        <w:rPr>
          <w:rFonts w:asciiTheme="minorHAnsi" w:hAnsiTheme="minorHAnsi" w:cstheme="minorHAnsi"/>
        </w:rPr>
        <w:t>6</w:t>
      </w:r>
      <w:r w:rsidRPr="00C43DF7">
        <w:rPr>
          <w:rFonts w:asciiTheme="minorHAnsi" w:hAnsiTheme="minorHAnsi" w:cstheme="minorHAnsi"/>
        </w:rPr>
        <w:t xml:space="preserve"> smlouvy uhrazena ve lhůtě splatnosti, je objednatel povinen zaplatit zhotoviteli úrok z prodlení ve výši dle platného předpisu.</w:t>
      </w:r>
    </w:p>
    <w:p w14:paraId="38BC1E31" w14:textId="106CE6EF" w:rsidR="0005677C" w:rsidRPr="009E4D7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V případě prodlení s dodáním díla je objednatel oprávněn účtovat zhotoviteli smluvní pokutu ve </w:t>
      </w:r>
      <w:r w:rsidRPr="009E4D77">
        <w:rPr>
          <w:rFonts w:asciiTheme="minorHAnsi" w:hAnsiTheme="minorHAnsi" w:cstheme="minorHAnsi"/>
        </w:rPr>
        <w:t xml:space="preserve">výši </w:t>
      </w:r>
      <w:r w:rsidRPr="009E4D77">
        <w:rPr>
          <w:rFonts w:asciiTheme="minorHAnsi" w:hAnsiTheme="minorHAnsi" w:cstheme="minorHAnsi"/>
          <w:b/>
        </w:rPr>
        <w:t>0,</w:t>
      </w:r>
      <w:r w:rsidR="00846917" w:rsidRPr="009E4D77">
        <w:rPr>
          <w:rFonts w:asciiTheme="minorHAnsi" w:hAnsiTheme="minorHAnsi" w:cstheme="minorHAnsi"/>
          <w:b/>
        </w:rPr>
        <w:t>1</w:t>
      </w:r>
      <w:r w:rsidR="0004445E" w:rsidRPr="009E4D77">
        <w:rPr>
          <w:rFonts w:asciiTheme="minorHAnsi" w:hAnsiTheme="minorHAnsi" w:cstheme="minorHAnsi"/>
          <w:b/>
        </w:rPr>
        <w:t xml:space="preserve"> </w:t>
      </w:r>
      <w:r w:rsidRPr="009E4D77">
        <w:rPr>
          <w:rFonts w:asciiTheme="minorHAnsi" w:hAnsiTheme="minorHAnsi" w:cstheme="minorHAnsi"/>
          <w:b/>
        </w:rPr>
        <w:t>% z celkové ceny</w:t>
      </w:r>
      <w:r w:rsidRPr="009E4D77">
        <w:rPr>
          <w:rFonts w:asciiTheme="minorHAnsi" w:hAnsiTheme="minorHAnsi" w:cstheme="minorHAnsi"/>
        </w:rPr>
        <w:t xml:space="preserve"> díla</w:t>
      </w:r>
      <w:r w:rsidRPr="009E4D77">
        <w:rPr>
          <w:rFonts w:asciiTheme="minorHAnsi" w:hAnsiTheme="minorHAnsi" w:cstheme="minorHAnsi"/>
          <w:b/>
        </w:rPr>
        <w:t xml:space="preserve"> </w:t>
      </w:r>
      <w:r w:rsidRPr="009E4D77">
        <w:rPr>
          <w:rFonts w:asciiTheme="minorHAnsi" w:hAnsiTheme="minorHAnsi" w:cstheme="minorHAnsi"/>
        </w:rPr>
        <w:t xml:space="preserve">za každý i započatý den prodlení. </w:t>
      </w:r>
    </w:p>
    <w:p w14:paraId="23DF0788" w14:textId="1B35AFE5" w:rsidR="0005677C" w:rsidRPr="009E4D7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E4D77">
        <w:rPr>
          <w:rFonts w:asciiTheme="minorHAnsi" w:hAnsiTheme="minorHAnsi" w:cstheme="minorHAnsi"/>
        </w:rPr>
        <w:t>V případě nedodržení termínu k nástupu na odstranění záruční vady dle odst. 8.</w:t>
      </w:r>
      <w:r w:rsidR="00060BDF">
        <w:rPr>
          <w:rFonts w:asciiTheme="minorHAnsi" w:hAnsiTheme="minorHAnsi" w:cstheme="minorHAnsi"/>
        </w:rPr>
        <w:t>3</w:t>
      </w:r>
      <w:r w:rsidRPr="009E4D77">
        <w:rPr>
          <w:rFonts w:asciiTheme="minorHAnsi" w:hAnsiTheme="minorHAnsi" w:cstheme="minorHAnsi"/>
        </w:rPr>
        <w:t xml:space="preserve"> smlouvy je objednatel oprávněn účtovat zhotoviteli smluvní pokutu ve výši </w:t>
      </w:r>
      <w:r w:rsidRPr="009E4D77">
        <w:rPr>
          <w:rFonts w:asciiTheme="minorHAnsi" w:hAnsiTheme="minorHAnsi" w:cstheme="minorHAnsi"/>
          <w:b/>
        </w:rPr>
        <w:t>500 Kč</w:t>
      </w:r>
      <w:r w:rsidRPr="009E4D77">
        <w:rPr>
          <w:rFonts w:asciiTheme="minorHAnsi" w:hAnsiTheme="minorHAnsi" w:cstheme="minorHAnsi"/>
        </w:rPr>
        <w:t xml:space="preserve"> za každý i započatý den prodlení. </w:t>
      </w:r>
      <w:r w:rsidR="00B131E9" w:rsidRPr="009E4D77">
        <w:rPr>
          <w:rFonts w:asciiTheme="minorHAnsi" w:hAnsiTheme="minorHAnsi" w:cstheme="minorHAnsi"/>
        </w:rPr>
        <w:t xml:space="preserve">V případě nedodržení </w:t>
      </w:r>
      <w:r w:rsidR="0048583A" w:rsidRPr="009E4D77">
        <w:rPr>
          <w:rFonts w:asciiTheme="minorHAnsi" w:hAnsiTheme="minorHAnsi" w:cstheme="minorHAnsi"/>
        </w:rPr>
        <w:t xml:space="preserve">lhůty pro </w:t>
      </w:r>
      <w:r w:rsidR="00637A12" w:rsidRPr="009E4D77">
        <w:rPr>
          <w:rFonts w:asciiTheme="minorHAnsi" w:hAnsiTheme="minorHAnsi" w:cstheme="minorHAnsi"/>
        </w:rPr>
        <w:t xml:space="preserve">odstranění </w:t>
      </w:r>
      <w:r w:rsidR="00B131E9" w:rsidRPr="009E4D77">
        <w:rPr>
          <w:rFonts w:asciiTheme="minorHAnsi" w:hAnsiTheme="minorHAnsi" w:cstheme="minorHAnsi"/>
        </w:rPr>
        <w:t>vady dle bod</w:t>
      </w:r>
      <w:r w:rsidR="0048583A" w:rsidRPr="009E4D77">
        <w:rPr>
          <w:rFonts w:asciiTheme="minorHAnsi" w:hAnsiTheme="minorHAnsi" w:cstheme="minorHAnsi"/>
        </w:rPr>
        <w:t>u</w:t>
      </w:r>
      <w:r w:rsidR="00B131E9" w:rsidRPr="009E4D77">
        <w:rPr>
          <w:rFonts w:asciiTheme="minorHAnsi" w:hAnsiTheme="minorHAnsi" w:cstheme="minorHAnsi"/>
        </w:rPr>
        <w:t xml:space="preserve"> 8.5. </w:t>
      </w:r>
      <w:r w:rsidR="00D93B11" w:rsidRPr="009E4D77">
        <w:rPr>
          <w:rFonts w:asciiTheme="minorHAnsi" w:hAnsiTheme="minorHAnsi" w:cstheme="minorHAnsi"/>
        </w:rPr>
        <w:t>smlouvy</w:t>
      </w:r>
      <w:r w:rsidR="0048583A" w:rsidRPr="009E4D77">
        <w:rPr>
          <w:rFonts w:asciiTheme="minorHAnsi" w:hAnsiTheme="minorHAnsi" w:cstheme="minorHAnsi"/>
        </w:rPr>
        <w:t>,</w:t>
      </w:r>
      <w:r w:rsidR="00D93B11" w:rsidRPr="009E4D77">
        <w:rPr>
          <w:rFonts w:asciiTheme="minorHAnsi" w:hAnsiTheme="minorHAnsi" w:cstheme="minorHAnsi"/>
        </w:rPr>
        <w:t xml:space="preserve"> je objednatel oprávněn účtovat zhotoviteli smluvní pokutu </w:t>
      </w:r>
      <w:r w:rsidR="007525EE" w:rsidRPr="009E4D77">
        <w:rPr>
          <w:rFonts w:asciiTheme="minorHAnsi" w:hAnsiTheme="minorHAnsi" w:cstheme="minorHAnsi"/>
        </w:rPr>
        <w:t>ve výši</w:t>
      </w:r>
      <w:r w:rsidR="000C5428" w:rsidRPr="009E4D77">
        <w:rPr>
          <w:rFonts w:asciiTheme="minorHAnsi" w:hAnsiTheme="minorHAnsi" w:cstheme="minorHAnsi"/>
        </w:rPr>
        <w:t xml:space="preserve"> </w:t>
      </w:r>
      <w:r w:rsidR="000C5428" w:rsidRPr="009E4D77">
        <w:rPr>
          <w:rFonts w:asciiTheme="minorHAnsi" w:hAnsiTheme="minorHAnsi" w:cstheme="minorHAnsi"/>
          <w:b/>
          <w:bCs/>
        </w:rPr>
        <w:t>500 Kč</w:t>
      </w:r>
      <w:r w:rsidR="000C5428" w:rsidRPr="009E4D77">
        <w:rPr>
          <w:rFonts w:asciiTheme="minorHAnsi" w:hAnsiTheme="minorHAnsi" w:cstheme="minorHAnsi"/>
        </w:rPr>
        <w:t xml:space="preserve"> za každý i započatý den prodlení.</w:t>
      </w:r>
    </w:p>
    <w:p w14:paraId="3E30BC0E" w14:textId="51DECF80" w:rsidR="0005677C"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Všechny výše uvedené smluvní pokuty jsou splatné do 10 dnů od doručení faktury s vyčíslenou smluvní pokutou.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87F62EE" w14:textId="77777777" w:rsidR="003B59AE" w:rsidRDefault="003B59AE" w:rsidP="003B59AE">
      <w:pPr>
        <w:pStyle w:val="NADPIS"/>
        <w:numPr>
          <w:ilvl w:val="0"/>
          <w:numId w:val="0"/>
        </w:numPr>
      </w:pPr>
    </w:p>
    <w:p w14:paraId="22DF3EFE"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lastRenderedPageBreak/>
        <w:t>Ukončení smlouvy</w:t>
      </w:r>
    </w:p>
    <w:p w14:paraId="69805C68" w14:textId="44750045"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Objednatel je oprávněn odstoupit od této smlouvy v případě podstatného porušení této smlouvy zhotovitelem, zejména v případě prodlení s řádným zhotovením díla, po dobu delší než </w:t>
      </w:r>
      <w:r w:rsidR="00AC3693">
        <w:rPr>
          <w:rFonts w:asciiTheme="minorHAnsi" w:hAnsiTheme="minorHAnsi" w:cstheme="minorHAnsi"/>
        </w:rPr>
        <w:t>10</w:t>
      </w:r>
      <w:r w:rsidR="00AC3693" w:rsidRPr="00C43DF7">
        <w:rPr>
          <w:rFonts w:asciiTheme="minorHAnsi" w:hAnsiTheme="minorHAnsi" w:cstheme="minorHAnsi"/>
        </w:rPr>
        <w:t xml:space="preserve"> </w:t>
      </w:r>
      <w:r w:rsidRPr="00C43DF7">
        <w:rPr>
          <w:rFonts w:asciiTheme="minorHAnsi" w:hAnsiTheme="minorHAnsi" w:cstheme="minorHAnsi"/>
        </w:rPr>
        <w:t>dnů</w:t>
      </w:r>
      <w:r w:rsidR="003A4DE0">
        <w:rPr>
          <w:rFonts w:asciiTheme="minorHAnsi" w:hAnsiTheme="minorHAnsi" w:cstheme="minorHAnsi"/>
        </w:rPr>
        <w:t>.</w:t>
      </w:r>
    </w:p>
    <w:p w14:paraId="7C65F338"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6E30ABB2"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 xml:space="preserve">Smluvní strany jsou dále oprávněny od této smlouvy odstoupit za podmínek stanovených občanským zákoníkem nebo jinými právními předpisy. </w:t>
      </w:r>
    </w:p>
    <w:p w14:paraId="5E474312" w14:textId="375C0E98" w:rsidR="0005677C" w:rsidRPr="00C43DF7" w:rsidRDefault="0005677C" w:rsidP="00DE130F">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6EE5035F"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Smluvní strany mohou ukončit smluvní vztah písemnou dohodou obou smluvních stran.</w:t>
      </w:r>
    </w:p>
    <w:p w14:paraId="62BF4626" w14:textId="77777777" w:rsidR="0005677C"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2FA14417"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Rozhodné právo a soudní příslušnost</w:t>
      </w:r>
    </w:p>
    <w:p w14:paraId="58BDF541"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0A76A2B9"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rPr>
      </w:pPr>
      <w:r w:rsidRPr="00C43DF7">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21BA8EF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Změny smlouvy, oznámení, přílohy</w:t>
      </w:r>
    </w:p>
    <w:p w14:paraId="0D0BC1A6"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1710B2F5"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6AE1693"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0FA500BD" w14:textId="77777777" w:rsidR="0005677C" w:rsidRPr="00C43DF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C43DF7">
        <w:rPr>
          <w:rFonts w:asciiTheme="minorHAnsi" w:hAnsiTheme="minorHAnsi" w:cstheme="minorHAnsi"/>
          <w:sz w:val="22"/>
          <w:szCs w:val="22"/>
        </w:rPr>
        <w:t xml:space="preserve">kontaktní osobě objednatele, na adresu jeho sídla </w:t>
      </w:r>
    </w:p>
    <w:p w14:paraId="481A0589" w14:textId="77777777" w:rsidR="0005677C" w:rsidRPr="00C43DF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C43DF7">
        <w:rPr>
          <w:rFonts w:asciiTheme="minorHAnsi" w:hAnsiTheme="minorHAnsi" w:cstheme="minorHAnsi"/>
          <w:sz w:val="22"/>
          <w:szCs w:val="22"/>
        </w:rPr>
        <w:t xml:space="preserve">zhotoviteli na adresu: </w:t>
      </w:r>
      <w:r w:rsidRPr="00C43DF7">
        <w:rPr>
          <w:rFonts w:asciiTheme="minorHAnsi" w:hAnsiTheme="minorHAnsi" w:cstheme="minorHAnsi"/>
          <w:sz w:val="22"/>
          <w:szCs w:val="22"/>
          <w:highlight w:val="yellow"/>
        </w:rPr>
        <w:t>……………………………………………</w:t>
      </w:r>
    </w:p>
    <w:p w14:paraId="29533F6C" w14:textId="77777777" w:rsidR="0005677C"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Každá ze stran může změnit svou doručovací adresu písemným oznámením zaslaným druhé straně v souladu tímto ustanovením.</w:t>
      </w:r>
    </w:p>
    <w:p w14:paraId="79B4E63A" w14:textId="4E7F8C0E" w:rsidR="0005677C" w:rsidRDefault="0005677C" w:rsidP="0005677C">
      <w:pPr>
        <w:pStyle w:val="smluvnitext"/>
        <w:spacing w:before="0" w:line="276" w:lineRule="auto"/>
        <w:rPr>
          <w:rFonts w:asciiTheme="minorHAnsi" w:eastAsia="Calibri" w:hAnsiTheme="minorHAnsi" w:cstheme="minorHAnsi"/>
          <w:szCs w:val="22"/>
          <w:lang w:val="cs-CZ" w:eastAsia="en-US"/>
        </w:rPr>
      </w:pPr>
    </w:p>
    <w:p w14:paraId="2BF130A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lastRenderedPageBreak/>
        <w:t>Závěrečná ustanovení, podpisy</w:t>
      </w:r>
    </w:p>
    <w:p w14:paraId="5EE4AB52" w14:textId="77777777" w:rsidR="0005677C" w:rsidRPr="00C43DF7" w:rsidRDefault="0005677C" w:rsidP="0005677C">
      <w:pPr>
        <w:pStyle w:val="ODSTAVEC"/>
        <w:tabs>
          <w:tab w:val="clear" w:pos="360"/>
        </w:tabs>
        <w:ind w:left="567" w:hanging="567"/>
        <w:rPr>
          <w:rFonts w:asciiTheme="minorHAnsi" w:hAnsiTheme="minorHAnsi" w:cstheme="minorHAnsi"/>
          <w:sz w:val="22"/>
          <w:szCs w:val="22"/>
        </w:rPr>
      </w:pPr>
      <w:r w:rsidRPr="00C43DF7">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8D4029" w14:textId="77777777" w:rsidR="0005677C" w:rsidRPr="00C43DF7" w:rsidRDefault="0005677C" w:rsidP="0005677C">
      <w:pPr>
        <w:pStyle w:val="ODSTAVEC"/>
        <w:numPr>
          <w:ilvl w:val="0"/>
          <w:numId w:val="0"/>
        </w:numPr>
        <w:ind w:left="567"/>
        <w:rPr>
          <w:rFonts w:asciiTheme="minorHAnsi" w:hAnsiTheme="minorHAnsi" w:cstheme="minorHAnsi"/>
          <w:sz w:val="22"/>
          <w:szCs w:val="22"/>
        </w:rPr>
      </w:pPr>
      <w:r w:rsidRPr="00C43DF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6E3106E"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veškeré informace poskytnuté zhotoviteli ve smyslu ustanovení § 218 zákona č. 134/2016 Sb., o zadávání veřejných zakázek, v platném znění,</w:t>
      </w:r>
    </w:p>
    <w:p w14:paraId="1FFA13E5"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 xml:space="preserve">informace, na které se vztahuje zákonem uložená povinnost mlčenlivosti (např. osobní údaje, utajované skutečnosti) </w:t>
      </w:r>
    </w:p>
    <w:p w14:paraId="57D9FA0D"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C43DF7">
        <w:rPr>
          <w:rFonts w:asciiTheme="minorHAnsi" w:hAnsiTheme="minorHAnsi" w:cstheme="minorHAnsi"/>
        </w:rPr>
        <w:t xml:space="preserve"> </w:t>
      </w:r>
    </w:p>
    <w:p w14:paraId="605AB7F6" w14:textId="77777777" w:rsidR="0005677C" w:rsidRPr="00C43DF7" w:rsidRDefault="0005677C" w:rsidP="0005677C">
      <w:pPr>
        <w:pStyle w:val="ODSTAVEC"/>
        <w:tabs>
          <w:tab w:val="clear" w:pos="360"/>
        </w:tabs>
        <w:spacing w:line="276" w:lineRule="auto"/>
        <w:ind w:left="567" w:hanging="567"/>
        <w:rPr>
          <w:rFonts w:asciiTheme="minorHAnsi" w:hAnsiTheme="minorHAnsi" w:cstheme="minorHAnsi"/>
          <w:sz w:val="22"/>
          <w:szCs w:val="22"/>
        </w:rPr>
      </w:pPr>
      <w:r w:rsidRPr="00C43DF7">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3504025"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Zhotovitel nemůže bez souhlasu objednatele postoupit práva a povinnosti plynoucí ze smlouvy třetí osobě.</w:t>
      </w:r>
    </w:p>
    <w:p w14:paraId="08B994E0" w14:textId="77777777" w:rsidR="0005677C" w:rsidRPr="00C43DF7" w:rsidRDefault="0005677C" w:rsidP="0005677C">
      <w:pPr>
        <w:pStyle w:val="ODSTAVEC"/>
        <w:tabs>
          <w:tab w:val="clear" w:pos="360"/>
        </w:tabs>
        <w:ind w:left="567" w:hanging="567"/>
        <w:rPr>
          <w:rFonts w:asciiTheme="minorHAnsi" w:hAnsiTheme="minorHAnsi" w:cstheme="minorHAnsi"/>
          <w:sz w:val="22"/>
          <w:szCs w:val="22"/>
        </w:rPr>
      </w:pPr>
      <w:r w:rsidRPr="00C43DF7">
        <w:rPr>
          <w:rFonts w:asciiTheme="minorHAnsi" w:hAnsiTheme="minorHAnsi" w:cstheme="minorHAnsi"/>
          <w:sz w:val="22"/>
          <w:szCs w:val="22"/>
        </w:rPr>
        <w:t xml:space="preserve">Tato smlouva nabývá platnosti podpisem oběma smluvními stranami a účinnosti registrací smlouvy dle ustanovení 15.2. </w:t>
      </w:r>
    </w:p>
    <w:p w14:paraId="20AE5617" w14:textId="6D754EC5" w:rsidR="00CF4EFF" w:rsidRPr="006E6CDE" w:rsidRDefault="0005677C" w:rsidP="006E6CDE">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 xml:space="preserve">Obě strany prohlašují, že došlo k dohodě o celém rozsahu této smlouvy.  </w:t>
      </w:r>
    </w:p>
    <w:p w14:paraId="67736929" w14:textId="77777777" w:rsidR="00AC20D7" w:rsidRDefault="00AC20D7" w:rsidP="00F7445D">
      <w:pPr>
        <w:pStyle w:val="ODSTAVEC"/>
        <w:numPr>
          <w:ilvl w:val="0"/>
          <w:numId w:val="0"/>
        </w:numPr>
        <w:tabs>
          <w:tab w:val="num" w:pos="540"/>
        </w:tabs>
        <w:spacing w:after="120"/>
        <w:rPr>
          <w:rFonts w:asciiTheme="minorHAnsi" w:hAnsiTheme="minorHAnsi" w:cstheme="minorHAnsi"/>
          <w:sz w:val="22"/>
          <w:szCs w:val="22"/>
        </w:rPr>
      </w:pPr>
    </w:p>
    <w:p w14:paraId="2BCFF34E" w14:textId="06362D45" w:rsidR="00A20888" w:rsidRDefault="0004445E" w:rsidP="00F7445D">
      <w:pPr>
        <w:pStyle w:val="ODSTAVEC"/>
        <w:numPr>
          <w:ilvl w:val="0"/>
          <w:numId w:val="0"/>
        </w:numPr>
        <w:tabs>
          <w:tab w:val="num" w:pos="540"/>
        </w:tabs>
        <w:spacing w:after="120"/>
        <w:rPr>
          <w:rFonts w:asciiTheme="minorHAnsi" w:hAnsiTheme="minorHAnsi" w:cstheme="minorHAnsi"/>
          <w:sz w:val="22"/>
          <w:szCs w:val="22"/>
        </w:rPr>
      </w:pPr>
      <w:r w:rsidRPr="00C43DF7">
        <w:rPr>
          <w:rFonts w:asciiTheme="minorHAnsi" w:hAnsiTheme="minorHAnsi" w:cstheme="minorHAnsi"/>
          <w:sz w:val="22"/>
          <w:szCs w:val="22"/>
        </w:rPr>
        <w:t xml:space="preserve">Příloha </w:t>
      </w:r>
      <w:r w:rsidR="00A52463" w:rsidRPr="00C43DF7">
        <w:rPr>
          <w:rFonts w:asciiTheme="minorHAnsi" w:hAnsiTheme="minorHAnsi" w:cstheme="minorHAnsi"/>
          <w:sz w:val="22"/>
          <w:szCs w:val="22"/>
        </w:rPr>
        <w:t xml:space="preserve">č. 1 </w:t>
      </w:r>
      <w:r w:rsidR="001D23A9" w:rsidRPr="00C43DF7">
        <w:rPr>
          <w:rFonts w:asciiTheme="minorHAnsi" w:hAnsiTheme="minorHAnsi" w:cstheme="minorHAnsi"/>
          <w:sz w:val="22"/>
          <w:szCs w:val="22"/>
        </w:rPr>
        <w:t>-</w:t>
      </w:r>
      <w:r w:rsidRPr="00C43DF7">
        <w:rPr>
          <w:rFonts w:asciiTheme="minorHAnsi" w:hAnsiTheme="minorHAnsi" w:cstheme="minorHAnsi"/>
          <w:sz w:val="22"/>
          <w:szCs w:val="22"/>
        </w:rPr>
        <w:t xml:space="preserve"> naceněn</w:t>
      </w:r>
      <w:r w:rsidR="00320F89">
        <w:rPr>
          <w:rFonts w:asciiTheme="minorHAnsi" w:hAnsiTheme="minorHAnsi" w:cstheme="minorHAnsi"/>
          <w:sz w:val="22"/>
          <w:szCs w:val="22"/>
        </w:rPr>
        <w:t>ý</w:t>
      </w:r>
      <w:r w:rsidR="0005677C" w:rsidRPr="00C43DF7">
        <w:rPr>
          <w:rFonts w:asciiTheme="minorHAnsi" w:hAnsiTheme="minorHAnsi" w:cstheme="minorHAnsi"/>
          <w:sz w:val="22"/>
          <w:szCs w:val="22"/>
        </w:rPr>
        <w:t xml:space="preserve"> položkov</w:t>
      </w:r>
      <w:r w:rsidR="0030696B">
        <w:rPr>
          <w:rFonts w:asciiTheme="minorHAnsi" w:hAnsiTheme="minorHAnsi" w:cstheme="minorHAnsi"/>
          <w:sz w:val="22"/>
          <w:szCs w:val="22"/>
        </w:rPr>
        <w:t>ý</w:t>
      </w:r>
      <w:r w:rsidR="0005677C" w:rsidRPr="00C43DF7">
        <w:rPr>
          <w:rFonts w:asciiTheme="minorHAnsi" w:hAnsiTheme="minorHAnsi" w:cstheme="minorHAnsi"/>
          <w:sz w:val="22"/>
          <w:szCs w:val="22"/>
        </w:rPr>
        <w:t xml:space="preserve"> rozpoč</w:t>
      </w:r>
      <w:r w:rsidR="0030696B">
        <w:rPr>
          <w:rFonts w:asciiTheme="minorHAnsi" w:hAnsiTheme="minorHAnsi" w:cstheme="minorHAnsi"/>
          <w:sz w:val="22"/>
          <w:szCs w:val="22"/>
        </w:rPr>
        <w:t>e</w:t>
      </w:r>
      <w:r w:rsidR="00A20888">
        <w:rPr>
          <w:rFonts w:asciiTheme="minorHAnsi" w:hAnsiTheme="minorHAnsi" w:cstheme="minorHAnsi"/>
          <w:sz w:val="22"/>
          <w:szCs w:val="22"/>
        </w:rPr>
        <w:t>t</w:t>
      </w:r>
    </w:p>
    <w:p w14:paraId="755376E9" w14:textId="77777777" w:rsidR="00277EF5" w:rsidRDefault="00277EF5" w:rsidP="0005677C">
      <w:pPr>
        <w:pStyle w:val="Zkladntext"/>
        <w:tabs>
          <w:tab w:val="left" w:pos="4962"/>
        </w:tabs>
        <w:spacing w:line="276" w:lineRule="auto"/>
        <w:jc w:val="left"/>
        <w:rPr>
          <w:rFonts w:asciiTheme="minorHAnsi" w:hAnsiTheme="minorHAnsi" w:cstheme="minorHAnsi"/>
          <w:sz w:val="22"/>
          <w:szCs w:val="22"/>
        </w:rPr>
      </w:pPr>
    </w:p>
    <w:p w14:paraId="0A4159D0" w14:textId="77777777" w:rsidR="00AC20D7" w:rsidRDefault="00AC20D7" w:rsidP="0005677C">
      <w:pPr>
        <w:pStyle w:val="Zkladntext"/>
        <w:tabs>
          <w:tab w:val="left" w:pos="4962"/>
        </w:tabs>
        <w:spacing w:line="276" w:lineRule="auto"/>
        <w:jc w:val="left"/>
        <w:rPr>
          <w:rFonts w:asciiTheme="minorHAnsi" w:hAnsiTheme="minorHAnsi" w:cstheme="minorHAnsi"/>
          <w:sz w:val="22"/>
          <w:szCs w:val="22"/>
        </w:rPr>
      </w:pPr>
    </w:p>
    <w:p w14:paraId="44D4ACDC" w14:textId="51963378" w:rsidR="00AE4CCA" w:rsidRDefault="0005677C" w:rsidP="0005677C">
      <w:pPr>
        <w:pStyle w:val="Zkladntext"/>
        <w:tabs>
          <w:tab w:val="left" w:pos="4962"/>
        </w:tabs>
        <w:spacing w:line="276" w:lineRule="auto"/>
        <w:jc w:val="left"/>
        <w:rPr>
          <w:rFonts w:asciiTheme="minorHAnsi" w:hAnsiTheme="minorHAnsi" w:cstheme="minorHAnsi"/>
          <w:sz w:val="22"/>
          <w:szCs w:val="22"/>
        </w:rPr>
      </w:pPr>
      <w:r w:rsidRPr="00C43DF7">
        <w:rPr>
          <w:rFonts w:asciiTheme="minorHAnsi" w:hAnsiTheme="minorHAnsi" w:cstheme="minorHAnsi"/>
          <w:sz w:val="22"/>
          <w:szCs w:val="22"/>
        </w:rPr>
        <w:t>V Ostravě dne</w:t>
      </w:r>
      <w:r w:rsidR="00AE4CCA">
        <w:rPr>
          <w:rFonts w:asciiTheme="minorHAnsi" w:hAnsiTheme="minorHAnsi" w:cstheme="minorHAnsi"/>
          <w:sz w:val="22"/>
          <w:szCs w:val="22"/>
        </w:rPr>
        <w:tab/>
      </w:r>
      <w:r w:rsidR="00AE4CCA" w:rsidRPr="00C43DF7">
        <w:rPr>
          <w:rFonts w:asciiTheme="minorHAnsi" w:hAnsiTheme="minorHAnsi" w:cstheme="minorHAnsi"/>
          <w:sz w:val="22"/>
          <w:szCs w:val="22"/>
        </w:rPr>
        <w:t>V</w:t>
      </w:r>
      <w:r w:rsidR="00DF5585">
        <w:rPr>
          <w:rFonts w:asciiTheme="minorHAnsi" w:hAnsiTheme="minorHAnsi" w:cstheme="minorHAnsi"/>
          <w:sz w:val="22"/>
          <w:szCs w:val="22"/>
        </w:rPr>
        <w:t>…………..</w:t>
      </w:r>
      <w:r w:rsidR="00AE4CCA">
        <w:rPr>
          <w:rFonts w:asciiTheme="minorHAnsi" w:hAnsiTheme="minorHAnsi" w:cstheme="minorHAnsi"/>
          <w:sz w:val="22"/>
          <w:szCs w:val="22"/>
        </w:rPr>
        <w:t xml:space="preserve"> (doplní dodavatel)</w:t>
      </w:r>
    </w:p>
    <w:p w14:paraId="08D8E882" w14:textId="0F4166FB" w:rsidR="003A4DE0" w:rsidRDefault="00277EF5" w:rsidP="001944FE">
      <w:pPr>
        <w:pStyle w:val="Zkladntext"/>
        <w:tabs>
          <w:tab w:val="left" w:pos="4962"/>
        </w:tabs>
        <w:spacing w:line="276" w:lineRule="auto"/>
        <w:jc w:val="left"/>
        <w:rPr>
          <w:rFonts w:asciiTheme="minorHAnsi" w:hAnsiTheme="minorHAnsi" w:cstheme="minorHAnsi"/>
          <w:szCs w:val="24"/>
        </w:rPr>
      </w:pPr>
      <w:r>
        <w:rPr>
          <w:rFonts w:asciiTheme="minorHAnsi" w:hAnsiTheme="minorHAnsi" w:cstheme="minorHAnsi"/>
          <w:sz w:val="22"/>
          <w:szCs w:val="22"/>
        </w:rPr>
        <w:t>(datum v elektronickém podpisu)</w:t>
      </w:r>
      <w:r>
        <w:rPr>
          <w:rFonts w:asciiTheme="minorHAnsi" w:hAnsiTheme="minorHAnsi" w:cstheme="minorHAnsi"/>
          <w:sz w:val="22"/>
          <w:szCs w:val="22"/>
        </w:rPr>
        <w:tab/>
      </w:r>
      <w:r w:rsidR="00AE4CCA">
        <w:rPr>
          <w:rFonts w:asciiTheme="minorHAnsi" w:hAnsiTheme="minorHAnsi" w:cstheme="minorHAnsi"/>
          <w:sz w:val="22"/>
          <w:szCs w:val="22"/>
        </w:rPr>
        <w:t>(datum v elektronickém podpisu)</w:t>
      </w:r>
    </w:p>
    <w:p w14:paraId="7283B07F" w14:textId="27948C59" w:rsidR="0005677C" w:rsidRPr="006E6CDE" w:rsidRDefault="0005677C" w:rsidP="00F7445D">
      <w:pPr>
        <w:tabs>
          <w:tab w:val="left" w:pos="567"/>
          <w:tab w:val="left" w:pos="709"/>
          <w:tab w:val="left" w:pos="1134"/>
          <w:tab w:val="left" w:pos="1843"/>
          <w:tab w:val="left" w:pos="3119"/>
          <w:tab w:val="left" w:pos="3686"/>
        </w:tabs>
        <w:spacing w:after="960"/>
        <w:jc w:val="both"/>
        <w:rPr>
          <w:rFonts w:asciiTheme="minorHAnsi" w:hAnsiTheme="minorHAnsi" w:cstheme="minorHAnsi"/>
          <w:spacing w:val="40"/>
          <w:szCs w:val="24"/>
        </w:rPr>
      </w:pPr>
      <w:r w:rsidRPr="00C43DF7">
        <w:rPr>
          <w:rFonts w:asciiTheme="minorHAnsi" w:hAnsiTheme="minorHAnsi" w:cstheme="minorHAnsi"/>
          <w:szCs w:val="24"/>
        </w:rPr>
        <w:t xml:space="preserve">Objednatel:                                                          </w:t>
      </w:r>
      <w:r w:rsidRPr="00C43DF7">
        <w:rPr>
          <w:rFonts w:asciiTheme="minorHAnsi" w:hAnsiTheme="minorHAnsi" w:cstheme="minorHAnsi"/>
          <w:szCs w:val="24"/>
        </w:rPr>
        <w:tab/>
      </w:r>
      <w:r w:rsidRPr="00C43DF7">
        <w:rPr>
          <w:rFonts w:asciiTheme="minorHAnsi" w:hAnsiTheme="minorHAnsi" w:cstheme="minorHAnsi"/>
          <w:szCs w:val="24"/>
        </w:rPr>
        <w:tab/>
        <w:t>Zhotovitel:</w:t>
      </w:r>
      <w:r w:rsidRPr="00C43DF7">
        <w:rPr>
          <w:rFonts w:asciiTheme="minorHAnsi" w:hAnsiTheme="minorHAnsi" w:cstheme="minorHAnsi"/>
          <w:spacing w:val="40"/>
          <w:szCs w:val="24"/>
        </w:rPr>
        <w:t xml:space="preserve"> </w:t>
      </w:r>
    </w:p>
    <w:p w14:paraId="296273F1" w14:textId="77777777" w:rsidR="0005677C" w:rsidRPr="00C43DF7" w:rsidRDefault="0005677C" w:rsidP="0005677C">
      <w:pPr>
        <w:spacing w:after="0"/>
        <w:rPr>
          <w:rFonts w:asciiTheme="minorHAnsi" w:hAnsiTheme="minorHAnsi" w:cstheme="minorHAnsi"/>
        </w:rPr>
      </w:pPr>
    </w:p>
    <w:p w14:paraId="4106B4F3" w14:textId="03F4E590" w:rsidR="0005677C" w:rsidRPr="00C43DF7" w:rsidRDefault="0005677C" w:rsidP="0005677C">
      <w:pPr>
        <w:spacing w:after="0"/>
        <w:rPr>
          <w:rFonts w:asciiTheme="minorHAnsi" w:hAnsiTheme="minorHAnsi" w:cstheme="minorHAnsi"/>
        </w:rPr>
      </w:pPr>
      <w:r w:rsidRPr="00C43DF7">
        <w:rPr>
          <w:rFonts w:asciiTheme="minorHAnsi" w:hAnsiTheme="minorHAnsi" w:cstheme="minorHAnsi"/>
        </w:rPr>
        <w:t>………………………</w:t>
      </w:r>
      <w:r w:rsidR="00AE4CCA">
        <w:rPr>
          <w:rFonts w:asciiTheme="minorHAnsi" w:hAnsiTheme="minorHAnsi" w:cstheme="minorHAnsi"/>
        </w:rPr>
        <w:t>………..</w:t>
      </w:r>
      <w:r w:rsidRPr="00C43DF7">
        <w:rPr>
          <w:rFonts w:asciiTheme="minorHAnsi" w:hAnsiTheme="minorHAnsi" w:cstheme="minorHAnsi"/>
        </w:rPr>
        <w:t>…………….</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0037343D" w:rsidRPr="00C43DF7">
        <w:rPr>
          <w:rFonts w:asciiTheme="minorHAnsi" w:hAnsiTheme="minorHAnsi" w:cstheme="minorHAnsi"/>
        </w:rPr>
        <w:tab/>
      </w:r>
      <w:r w:rsidRPr="00C43DF7">
        <w:rPr>
          <w:rFonts w:asciiTheme="minorHAnsi" w:hAnsiTheme="minorHAnsi" w:cstheme="minorHAnsi"/>
          <w:highlight w:val="yellow"/>
        </w:rPr>
        <w:t>…………………………………………</w:t>
      </w:r>
      <w:r w:rsidRPr="00C43DF7">
        <w:rPr>
          <w:rFonts w:asciiTheme="minorHAnsi" w:hAnsiTheme="minorHAnsi" w:cstheme="minorHAnsi"/>
        </w:rPr>
        <w:tab/>
      </w:r>
    </w:p>
    <w:p w14:paraId="3958A44C" w14:textId="5DCE3C74" w:rsidR="0005677C" w:rsidRPr="00C43DF7" w:rsidRDefault="00826227" w:rsidP="0005677C">
      <w:pPr>
        <w:spacing w:after="0"/>
        <w:rPr>
          <w:rFonts w:asciiTheme="minorHAnsi" w:hAnsiTheme="minorHAnsi" w:cstheme="minorHAnsi"/>
        </w:rPr>
      </w:pPr>
      <w:r>
        <w:rPr>
          <w:rFonts w:asciiTheme="minorHAnsi" w:hAnsiTheme="minorHAnsi" w:cstheme="minorHAnsi"/>
        </w:rPr>
        <w:t>JUDr. Ludmila Tatranská, MPA</w:t>
      </w:r>
      <w:r w:rsidR="0005677C" w:rsidRPr="00C43DF7">
        <w:rPr>
          <w:rFonts w:asciiTheme="minorHAnsi" w:hAnsiTheme="minorHAnsi" w:cstheme="minorHAnsi"/>
        </w:rPr>
        <w:tab/>
      </w:r>
      <w:r w:rsidR="0005677C" w:rsidRPr="00C43DF7">
        <w:rPr>
          <w:rFonts w:asciiTheme="minorHAnsi" w:hAnsiTheme="minorHAnsi" w:cstheme="minorHAnsi"/>
        </w:rPr>
        <w:tab/>
      </w:r>
      <w:r w:rsidR="0005677C" w:rsidRPr="00C43DF7">
        <w:rPr>
          <w:rFonts w:asciiTheme="minorHAnsi" w:hAnsiTheme="minorHAnsi" w:cstheme="minorHAnsi"/>
        </w:rPr>
        <w:tab/>
      </w:r>
      <w:r w:rsidR="0005677C" w:rsidRPr="00C43DF7">
        <w:rPr>
          <w:rFonts w:asciiTheme="minorHAnsi" w:hAnsiTheme="minorHAnsi" w:cstheme="minorHAnsi"/>
        </w:rPr>
        <w:tab/>
        <w:t>jméno:</w:t>
      </w:r>
      <w:r w:rsidR="00AE4CCA">
        <w:rPr>
          <w:rFonts w:asciiTheme="minorHAnsi" w:hAnsiTheme="minorHAnsi" w:cstheme="minorHAnsi"/>
        </w:rPr>
        <w:t xml:space="preserve"> </w:t>
      </w:r>
    </w:p>
    <w:p w14:paraId="18A3BF2B" w14:textId="66CA70E1" w:rsidR="0005677C" w:rsidRPr="00C43DF7" w:rsidRDefault="00AE4CCA" w:rsidP="0005677C">
      <w:pPr>
        <w:spacing w:after="0"/>
        <w:rPr>
          <w:rFonts w:asciiTheme="minorHAnsi" w:hAnsiTheme="minorHAnsi" w:cstheme="minorHAnsi"/>
        </w:rPr>
      </w:pPr>
      <w:r w:rsidRPr="001944FE">
        <w:rPr>
          <w:rFonts w:asciiTheme="minorHAnsi" w:hAnsiTheme="minorHAnsi" w:cstheme="minorHAnsi"/>
        </w:rPr>
        <w:t>na základě pověření</w:t>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t>funkce</w:t>
      </w:r>
      <w:r>
        <w:rPr>
          <w:rFonts w:asciiTheme="minorHAnsi" w:hAnsiTheme="minorHAnsi" w:cstheme="minorHAnsi"/>
        </w:rPr>
        <w:t>:</w:t>
      </w:r>
    </w:p>
    <w:p w14:paraId="5CE99A01" w14:textId="77777777" w:rsidR="00FD02D8" w:rsidRPr="00C43DF7" w:rsidRDefault="00FD02D8">
      <w:pPr>
        <w:rPr>
          <w:rFonts w:asciiTheme="minorHAnsi" w:hAnsiTheme="minorHAnsi" w:cstheme="minorHAnsi"/>
        </w:rPr>
      </w:pPr>
    </w:p>
    <w:sectPr w:rsidR="00FD02D8" w:rsidRPr="00C43DF7" w:rsidSect="00D8654B">
      <w:footerReference w:type="default" r:id="rId16"/>
      <w:headerReference w:type="first" r:id="rId17"/>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DE0C" w14:textId="77777777" w:rsidR="00A87232" w:rsidRDefault="00A87232">
      <w:pPr>
        <w:spacing w:after="0" w:line="240" w:lineRule="auto"/>
      </w:pPr>
      <w:r>
        <w:separator/>
      </w:r>
    </w:p>
  </w:endnote>
  <w:endnote w:type="continuationSeparator" w:id="0">
    <w:p w14:paraId="39FFEAE3" w14:textId="77777777" w:rsidR="00A87232" w:rsidRDefault="00A8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F33" w14:textId="7F7566C3" w:rsidR="0043053C" w:rsidRPr="00CC75CD" w:rsidRDefault="0005677C">
    <w:pPr>
      <w:pStyle w:val="Zpat"/>
      <w:jc w:val="center"/>
      <w:rPr>
        <w:rFonts w:asciiTheme="minorHAnsi" w:hAnsiTheme="minorHAnsi" w:cstheme="minorHAnsi"/>
        <w:sz w:val="20"/>
        <w:szCs w:val="20"/>
      </w:rPr>
    </w:pPr>
    <w:r w:rsidRPr="00CC75CD">
      <w:rPr>
        <w:rFonts w:asciiTheme="minorHAnsi" w:hAnsiTheme="minorHAnsi" w:cstheme="minorHAnsi"/>
        <w:sz w:val="20"/>
        <w:szCs w:val="20"/>
      </w:rPr>
      <w:fldChar w:fldCharType="begin"/>
    </w:r>
    <w:r w:rsidRPr="00CC75CD">
      <w:rPr>
        <w:rFonts w:asciiTheme="minorHAnsi" w:hAnsiTheme="minorHAnsi" w:cstheme="minorHAnsi"/>
        <w:sz w:val="20"/>
        <w:szCs w:val="20"/>
      </w:rPr>
      <w:instrText xml:space="preserve"> PAGE   \* MERGEFORMAT </w:instrText>
    </w:r>
    <w:r w:rsidRPr="00CC75CD">
      <w:rPr>
        <w:rFonts w:asciiTheme="minorHAnsi" w:hAnsiTheme="minorHAnsi" w:cstheme="minorHAnsi"/>
        <w:sz w:val="20"/>
        <w:szCs w:val="20"/>
      </w:rPr>
      <w:fldChar w:fldCharType="separate"/>
    </w:r>
    <w:r w:rsidR="00005186">
      <w:rPr>
        <w:rFonts w:asciiTheme="minorHAnsi" w:hAnsiTheme="minorHAnsi" w:cstheme="minorHAnsi"/>
        <w:noProof/>
        <w:sz w:val="20"/>
        <w:szCs w:val="20"/>
      </w:rPr>
      <w:t>8</w:t>
    </w:r>
    <w:r w:rsidRPr="00CC75CD">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4414" w14:textId="77777777" w:rsidR="00A87232" w:rsidRDefault="00A87232">
      <w:pPr>
        <w:spacing w:after="0" w:line="240" w:lineRule="auto"/>
      </w:pPr>
      <w:r>
        <w:separator/>
      </w:r>
    </w:p>
  </w:footnote>
  <w:footnote w:type="continuationSeparator" w:id="0">
    <w:p w14:paraId="300490CB" w14:textId="77777777" w:rsidR="00A87232" w:rsidRDefault="00A87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CC07" w14:textId="617B4B1B" w:rsidR="001F5228" w:rsidRDefault="00A7776E" w:rsidP="00A7776E">
    <w:pPr>
      <w:pStyle w:val="Zhlav"/>
      <w:tabs>
        <w:tab w:val="clear" w:pos="9072"/>
        <w:tab w:val="left" w:pos="3315"/>
        <w:tab w:val="right" w:pos="907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20F74DD3"/>
    <w:multiLevelType w:val="hybridMultilevel"/>
    <w:tmpl w:val="12104CF4"/>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 w15:restartNumberingAfterBreak="0">
    <w:nsid w:val="221545DB"/>
    <w:multiLevelType w:val="multilevel"/>
    <w:tmpl w:val="F322F526"/>
    <w:lvl w:ilvl="0">
      <w:start w:val="3"/>
      <w:numFmt w:val="decimal"/>
      <w:lvlText w:val="%1."/>
      <w:lvlJc w:val="left"/>
      <w:pPr>
        <w:tabs>
          <w:tab w:val="num" w:pos="360"/>
        </w:tabs>
        <w:ind w:left="360" w:hanging="360"/>
      </w:pPr>
      <w:rPr>
        <w:rFonts w:asciiTheme="minorHAnsi" w:hAnsiTheme="minorHAnsi" w:cstheme="minorHAnsi" w:hint="default"/>
        <w:b/>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B102F6"/>
    <w:multiLevelType w:val="hybridMultilevel"/>
    <w:tmpl w:val="03728696"/>
    <w:lvl w:ilvl="0" w:tplc="D3E0CAF0">
      <w:start w:val="1"/>
      <w:numFmt w:val="upp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 w15:restartNumberingAfterBreak="0">
    <w:nsid w:val="387C2747"/>
    <w:multiLevelType w:val="hybridMultilevel"/>
    <w:tmpl w:val="93D247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F5C33C1"/>
    <w:multiLevelType w:val="hybridMultilevel"/>
    <w:tmpl w:val="8CBCAAF0"/>
    <w:lvl w:ilvl="0" w:tplc="A87640EE">
      <w:start w:val="1"/>
      <w:numFmt w:val="lowerLetter"/>
      <w:lvlText w:val="%1)"/>
      <w:lvlJc w:val="left"/>
      <w:pPr>
        <w:ind w:left="928" w:hanging="360"/>
      </w:pPr>
      <w:rPr>
        <w:b w:val="0"/>
      </w:rPr>
    </w:lvl>
    <w:lvl w:ilvl="1" w:tplc="431E39F6">
      <w:start w:val="1"/>
      <w:numFmt w:val="lowerLetter"/>
      <w:lvlText w:val="%2."/>
      <w:lvlJc w:val="left"/>
      <w:pPr>
        <w:ind w:left="1648" w:hanging="360"/>
      </w:pPr>
      <w:rPr>
        <w:b w:val="0"/>
        <w:bCs w:val="0"/>
      </w:r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7482756D"/>
    <w:multiLevelType w:val="multilevel"/>
    <w:tmpl w:val="EFE02658"/>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1070"/>
        </w:tabs>
        <w:ind w:left="1070" w:hanging="360"/>
      </w:pPr>
      <w:rPr>
        <w:rFonts w:asciiTheme="minorHAnsi" w:hAnsiTheme="minorHAnsi" w:cstheme="minorHAnsi" w:hint="default"/>
        <w:b w:val="0"/>
        <w:i w:val="0"/>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EDF1093"/>
    <w:multiLevelType w:val="hybridMultilevel"/>
    <w:tmpl w:val="97FE5B12"/>
    <w:lvl w:ilvl="0" w:tplc="04050001">
      <w:start w:val="1"/>
      <w:numFmt w:val="bullet"/>
      <w:lvlText w:val=""/>
      <w:lvlJc w:val="left"/>
      <w:pPr>
        <w:ind w:left="753" w:hanging="360"/>
      </w:pPr>
      <w:rPr>
        <w:rFonts w:ascii="Symbol" w:hAnsi="Symbol" w:hint="default"/>
      </w:rPr>
    </w:lvl>
    <w:lvl w:ilvl="1" w:tplc="04050003">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num w:numId="1">
    <w:abstractNumId w:val="12"/>
  </w:num>
  <w:num w:numId="2">
    <w:abstractNumId w:val="9"/>
  </w:num>
  <w:num w:numId="3">
    <w:abstractNumId w:val="1"/>
  </w:num>
  <w:num w:numId="4">
    <w:abstractNumId w:val="4"/>
  </w:num>
  <w:num w:numId="5">
    <w:abstractNumId w:val="13"/>
  </w:num>
  <w:num w:numId="6">
    <w:abstractNumId w:val="14"/>
  </w:num>
  <w:num w:numId="7">
    <w:abstractNumId w:val="8"/>
  </w:num>
  <w:num w:numId="8">
    <w:abstractNumId w:val="0"/>
  </w:num>
  <w:num w:numId="9">
    <w:abstractNumId w:val="5"/>
  </w:num>
  <w:num w:numId="10">
    <w:abstractNumId w:val="2"/>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7C"/>
    <w:rsid w:val="00000108"/>
    <w:rsid w:val="000015CA"/>
    <w:rsid w:val="000026B8"/>
    <w:rsid w:val="000040CE"/>
    <w:rsid w:val="00005186"/>
    <w:rsid w:val="00016E77"/>
    <w:rsid w:val="00032F14"/>
    <w:rsid w:val="000345C1"/>
    <w:rsid w:val="000377E9"/>
    <w:rsid w:val="00037DD8"/>
    <w:rsid w:val="00043C93"/>
    <w:rsid w:val="0004445E"/>
    <w:rsid w:val="00052DCD"/>
    <w:rsid w:val="0005677C"/>
    <w:rsid w:val="00060BD2"/>
    <w:rsid w:val="00060BDF"/>
    <w:rsid w:val="000612AC"/>
    <w:rsid w:val="00064051"/>
    <w:rsid w:val="00065556"/>
    <w:rsid w:val="00071C84"/>
    <w:rsid w:val="00075294"/>
    <w:rsid w:val="00077DC6"/>
    <w:rsid w:val="00081E5A"/>
    <w:rsid w:val="00086700"/>
    <w:rsid w:val="000904ED"/>
    <w:rsid w:val="000927A7"/>
    <w:rsid w:val="0009793A"/>
    <w:rsid w:val="000A382F"/>
    <w:rsid w:val="000A6758"/>
    <w:rsid w:val="000B228D"/>
    <w:rsid w:val="000B551B"/>
    <w:rsid w:val="000B577D"/>
    <w:rsid w:val="000B7D26"/>
    <w:rsid w:val="000C377B"/>
    <w:rsid w:val="000C5428"/>
    <w:rsid w:val="000C5D08"/>
    <w:rsid w:val="000C70DF"/>
    <w:rsid w:val="000D08B6"/>
    <w:rsid w:val="000E2660"/>
    <w:rsid w:val="00100785"/>
    <w:rsid w:val="00102DC1"/>
    <w:rsid w:val="001034A4"/>
    <w:rsid w:val="00105AC3"/>
    <w:rsid w:val="00116413"/>
    <w:rsid w:val="00122F1B"/>
    <w:rsid w:val="0013102E"/>
    <w:rsid w:val="00133CB7"/>
    <w:rsid w:val="00136A82"/>
    <w:rsid w:val="001447B9"/>
    <w:rsid w:val="001458BF"/>
    <w:rsid w:val="001507D5"/>
    <w:rsid w:val="00151147"/>
    <w:rsid w:val="001568BF"/>
    <w:rsid w:val="00157D0E"/>
    <w:rsid w:val="00162EAD"/>
    <w:rsid w:val="001714ED"/>
    <w:rsid w:val="00171D8D"/>
    <w:rsid w:val="00177AFC"/>
    <w:rsid w:val="001811D2"/>
    <w:rsid w:val="001825BB"/>
    <w:rsid w:val="001930E7"/>
    <w:rsid w:val="001944FE"/>
    <w:rsid w:val="00195144"/>
    <w:rsid w:val="001A618E"/>
    <w:rsid w:val="001B4664"/>
    <w:rsid w:val="001B5931"/>
    <w:rsid w:val="001B628D"/>
    <w:rsid w:val="001C4FD9"/>
    <w:rsid w:val="001D22AE"/>
    <w:rsid w:val="001D23A9"/>
    <w:rsid w:val="001D587A"/>
    <w:rsid w:val="001D792A"/>
    <w:rsid w:val="001F2804"/>
    <w:rsid w:val="001F5228"/>
    <w:rsid w:val="0021017F"/>
    <w:rsid w:val="002132A6"/>
    <w:rsid w:val="00230090"/>
    <w:rsid w:val="00241EAF"/>
    <w:rsid w:val="00247F26"/>
    <w:rsid w:val="00250ED9"/>
    <w:rsid w:val="0026165A"/>
    <w:rsid w:val="00263F2D"/>
    <w:rsid w:val="00265CC1"/>
    <w:rsid w:val="00274889"/>
    <w:rsid w:val="00276442"/>
    <w:rsid w:val="00277940"/>
    <w:rsid w:val="00277EF5"/>
    <w:rsid w:val="002909AF"/>
    <w:rsid w:val="00296A98"/>
    <w:rsid w:val="002A30DC"/>
    <w:rsid w:val="002A5F24"/>
    <w:rsid w:val="002A6BF7"/>
    <w:rsid w:val="002A78B3"/>
    <w:rsid w:val="002B03B7"/>
    <w:rsid w:val="002B37DE"/>
    <w:rsid w:val="002B3840"/>
    <w:rsid w:val="002C3E73"/>
    <w:rsid w:val="002C5942"/>
    <w:rsid w:val="002E68BF"/>
    <w:rsid w:val="003000EB"/>
    <w:rsid w:val="00302BAE"/>
    <w:rsid w:val="0030696B"/>
    <w:rsid w:val="003121FF"/>
    <w:rsid w:val="003126E6"/>
    <w:rsid w:val="00313C76"/>
    <w:rsid w:val="003170A8"/>
    <w:rsid w:val="00320052"/>
    <w:rsid w:val="00320F89"/>
    <w:rsid w:val="00323A2A"/>
    <w:rsid w:val="00324793"/>
    <w:rsid w:val="00332F4A"/>
    <w:rsid w:val="00343D71"/>
    <w:rsid w:val="00350C10"/>
    <w:rsid w:val="0037343D"/>
    <w:rsid w:val="003759F5"/>
    <w:rsid w:val="00385937"/>
    <w:rsid w:val="003869AC"/>
    <w:rsid w:val="003967F1"/>
    <w:rsid w:val="0039691E"/>
    <w:rsid w:val="00396AD3"/>
    <w:rsid w:val="003A1238"/>
    <w:rsid w:val="003A2A30"/>
    <w:rsid w:val="003A4DE0"/>
    <w:rsid w:val="003B0038"/>
    <w:rsid w:val="003B5440"/>
    <w:rsid w:val="003B59AE"/>
    <w:rsid w:val="003B7C59"/>
    <w:rsid w:val="003C6622"/>
    <w:rsid w:val="003E0078"/>
    <w:rsid w:val="003E6EBF"/>
    <w:rsid w:val="003F35FD"/>
    <w:rsid w:val="00405BA9"/>
    <w:rsid w:val="004123B8"/>
    <w:rsid w:val="004143C7"/>
    <w:rsid w:val="004157CF"/>
    <w:rsid w:val="00422819"/>
    <w:rsid w:val="004270F9"/>
    <w:rsid w:val="0043053C"/>
    <w:rsid w:val="0045094E"/>
    <w:rsid w:val="004743CF"/>
    <w:rsid w:val="004816F3"/>
    <w:rsid w:val="0048583A"/>
    <w:rsid w:val="004932B1"/>
    <w:rsid w:val="00496155"/>
    <w:rsid w:val="00497B7D"/>
    <w:rsid w:val="004A1710"/>
    <w:rsid w:val="004B6010"/>
    <w:rsid w:val="004C3F9E"/>
    <w:rsid w:val="004D0959"/>
    <w:rsid w:val="004D15A9"/>
    <w:rsid w:val="004D4D55"/>
    <w:rsid w:val="004D7AE2"/>
    <w:rsid w:val="004E0F13"/>
    <w:rsid w:val="004E2939"/>
    <w:rsid w:val="004E2E79"/>
    <w:rsid w:val="004E66AF"/>
    <w:rsid w:val="004F6301"/>
    <w:rsid w:val="00503A8B"/>
    <w:rsid w:val="00503AEB"/>
    <w:rsid w:val="00504E1E"/>
    <w:rsid w:val="005177D4"/>
    <w:rsid w:val="00525578"/>
    <w:rsid w:val="0052594A"/>
    <w:rsid w:val="00526ED9"/>
    <w:rsid w:val="00530446"/>
    <w:rsid w:val="00532FAA"/>
    <w:rsid w:val="00541A3C"/>
    <w:rsid w:val="00552633"/>
    <w:rsid w:val="00555484"/>
    <w:rsid w:val="00571620"/>
    <w:rsid w:val="00597090"/>
    <w:rsid w:val="005A18B8"/>
    <w:rsid w:val="005A2C9A"/>
    <w:rsid w:val="005A3020"/>
    <w:rsid w:val="005B28DD"/>
    <w:rsid w:val="005B3784"/>
    <w:rsid w:val="005B5EC3"/>
    <w:rsid w:val="005C6EB0"/>
    <w:rsid w:val="005D5475"/>
    <w:rsid w:val="005E09F1"/>
    <w:rsid w:val="00600E20"/>
    <w:rsid w:val="00614619"/>
    <w:rsid w:val="006257C0"/>
    <w:rsid w:val="00627301"/>
    <w:rsid w:val="00627587"/>
    <w:rsid w:val="00634C54"/>
    <w:rsid w:val="00637A12"/>
    <w:rsid w:val="0064261B"/>
    <w:rsid w:val="006434FE"/>
    <w:rsid w:val="006514A2"/>
    <w:rsid w:val="006579E2"/>
    <w:rsid w:val="0066161D"/>
    <w:rsid w:val="00667FC9"/>
    <w:rsid w:val="006860F4"/>
    <w:rsid w:val="006A0B81"/>
    <w:rsid w:val="006A45E7"/>
    <w:rsid w:val="006B35C5"/>
    <w:rsid w:val="006C361D"/>
    <w:rsid w:val="006C3824"/>
    <w:rsid w:val="006C5717"/>
    <w:rsid w:val="006D4002"/>
    <w:rsid w:val="006D546D"/>
    <w:rsid w:val="006E0547"/>
    <w:rsid w:val="006E4AE0"/>
    <w:rsid w:val="006E6CDE"/>
    <w:rsid w:val="006F71D2"/>
    <w:rsid w:val="00702316"/>
    <w:rsid w:val="007026DE"/>
    <w:rsid w:val="00702E5C"/>
    <w:rsid w:val="007104D1"/>
    <w:rsid w:val="00725945"/>
    <w:rsid w:val="0073043D"/>
    <w:rsid w:val="00732DB4"/>
    <w:rsid w:val="00744675"/>
    <w:rsid w:val="007525EE"/>
    <w:rsid w:val="0075287A"/>
    <w:rsid w:val="00755BF8"/>
    <w:rsid w:val="00755C6E"/>
    <w:rsid w:val="00757175"/>
    <w:rsid w:val="00763568"/>
    <w:rsid w:val="00767088"/>
    <w:rsid w:val="00767243"/>
    <w:rsid w:val="007920EB"/>
    <w:rsid w:val="00794117"/>
    <w:rsid w:val="007A56A5"/>
    <w:rsid w:val="007B008A"/>
    <w:rsid w:val="007B6962"/>
    <w:rsid w:val="007C238F"/>
    <w:rsid w:val="007C28C0"/>
    <w:rsid w:val="007D4F95"/>
    <w:rsid w:val="007D6944"/>
    <w:rsid w:val="007E0BD4"/>
    <w:rsid w:val="007E6449"/>
    <w:rsid w:val="007F7B54"/>
    <w:rsid w:val="00804E21"/>
    <w:rsid w:val="00807FEA"/>
    <w:rsid w:val="00815658"/>
    <w:rsid w:val="00822417"/>
    <w:rsid w:val="008224F7"/>
    <w:rsid w:val="0082357B"/>
    <w:rsid w:val="008253BA"/>
    <w:rsid w:val="00826227"/>
    <w:rsid w:val="00831506"/>
    <w:rsid w:val="0083303A"/>
    <w:rsid w:val="0083308D"/>
    <w:rsid w:val="00836BF4"/>
    <w:rsid w:val="00840488"/>
    <w:rsid w:val="00841EA4"/>
    <w:rsid w:val="00846917"/>
    <w:rsid w:val="008621FE"/>
    <w:rsid w:val="00867E4D"/>
    <w:rsid w:val="00873AFE"/>
    <w:rsid w:val="00875C13"/>
    <w:rsid w:val="00886D9E"/>
    <w:rsid w:val="0089338E"/>
    <w:rsid w:val="008948AC"/>
    <w:rsid w:val="008A0CE8"/>
    <w:rsid w:val="008A1143"/>
    <w:rsid w:val="008A2225"/>
    <w:rsid w:val="008A4257"/>
    <w:rsid w:val="008A600A"/>
    <w:rsid w:val="008C1417"/>
    <w:rsid w:val="008E0328"/>
    <w:rsid w:val="008E4875"/>
    <w:rsid w:val="009076CD"/>
    <w:rsid w:val="00924DF0"/>
    <w:rsid w:val="009279F2"/>
    <w:rsid w:val="00932212"/>
    <w:rsid w:val="00932F8A"/>
    <w:rsid w:val="0093394F"/>
    <w:rsid w:val="0093513C"/>
    <w:rsid w:val="00945CEC"/>
    <w:rsid w:val="009461E0"/>
    <w:rsid w:val="00950E91"/>
    <w:rsid w:val="009510AC"/>
    <w:rsid w:val="00954559"/>
    <w:rsid w:val="0096037F"/>
    <w:rsid w:val="00964472"/>
    <w:rsid w:val="00966015"/>
    <w:rsid w:val="0096787C"/>
    <w:rsid w:val="00967C48"/>
    <w:rsid w:val="0097002B"/>
    <w:rsid w:val="009725F9"/>
    <w:rsid w:val="009726F2"/>
    <w:rsid w:val="00973357"/>
    <w:rsid w:val="00974490"/>
    <w:rsid w:val="00976150"/>
    <w:rsid w:val="009767A4"/>
    <w:rsid w:val="00983E26"/>
    <w:rsid w:val="00995D13"/>
    <w:rsid w:val="009B12E2"/>
    <w:rsid w:val="009C2E36"/>
    <w:rsid w:val="009C76A7"/>
    <w:rsid w:val="009D1ACF"/>
    <w:rsid w:val="009E32EF"/>
    <w:rsid w:val="009E36FB"/>
    <w:rsid w:val="009E4228"/>
    <w:rsid w:val="009E4D77"/>
    <w:rsid w:val="009F471C"/>
    <w:rsid w:val="009F7782"/>
    <w:rsid w:val="00A01E46"/>
    <w:rsid w:val="00A03BCB"/>
    <w:rsid w:val="00A135BA"/>
    <w:rsid w:val="00A20888"/>
    <w:rsid w:val="00A20DC2"/>
    <w:rsid w:val="00A251E7"/>
    <w:rsid w:val="00A25F63"/>
    <w:rsid w:val="00A2612B"/>
    <w:rsid w:val="00A300F3"/>
    <w:rsid w:val="00A335A8"/>
    <w:rsid w:val="00A46550"/>
    <w:rsid w:val="00A46AE7"/>
    <w:rsid w:val="00A52463"/>
    <w:rsid w:val="00A61A35"/>
    <w:rsid w:val="00A654BC"/>
    <w:rsid w:val="00A70298"/>
    <w:rsid w:val="00A71C4C"/>
    <w:rsid w:val="00A7776E"/>
    <w:rsid w:val="00A82B68"/>
    <w:rsid w:val="00A85268"/>
    <w:rsid w:val="00A87232"/>
    <w:rsid w:val="00A94C71"/>
    <w:rsid w:val="00A958B4"/>
    <w:rsid w:val="00AA1C79"/>
    <w:rsid w:val="00AA2738"/>
    <w:rsid w:val="00AB1740"/>
    <w:rsid w:val="00AC080F"/>
    <w:rsid w:val="00AC12CF"/>
    <w:rsid w:val="00AC20D7"/>
    <w:rsid w:val="00AC3693"/>
    <w:rsid w:val="00AC4FB3"/>
    <w:rsid w:val="00AD2623"/>
    <w:rsid w:val="00AD5826"/>
    <w:rsid w:val="00AE03AA"/>
    <w:rsid w:val="00AE3C0B"/>
    <w:rsid w:val="00AE4CCA"/>
    <w:rsid w:val="00B01313"/>
    <w:rsid w:val="00B052C2"/>
    <w:rsid w:val="00B0736A"/>
    <w:rsid w:val="00B07FA6"/>
    <w:rsid w:val="00B131E9"/>
    <w:rsid w:val="00B1502C"/>
    <w:rsid w:val="00B16CFA"/>
    <w:rsid w:val="00B20C05"/>
    <w:rsid w:val="00B21624"/>
    <w:rsid w:val="00B21D62"/>
    <w:rsid w:val="00B41F38"/>
    <w:rsid w:val="00B44B4C"/>
    <w:rsid w:val="00B46710"/>
    <w:rsid w:val="00B47EAC"/>
    <w:rsid w:val="00B61195"/>
    <w:rsid w:val="00B61FED"/>
    <w:rsid w:val="00B62A73"/>
    <w:rsid w:val="00B632AE"/>
    <w:rsid w:val="00B72990"/>
    <w:rsid w:val="00B81143"/>
    <w:rsid w:val="00B91CDF"/>
    <w:rsid w:val="00B92621"/>
    <w:rsid w:val="00B94AEB"/>
    <w:rsid w:val="00BB1FC9"/>
    <w:rsid w:val="00BC0FAB"/>
    <w:rsid w:val="00BC18BE"/>
    <w:rsid w:val="00BC4B3D"/>
    <w:rsid w:val="00BD3B43"/>
    <w:rsid w:val="00BD537D"/>
    <w:rsid w:val="00BE304C"/>
    <w:rsid w:val="00BE5184"/>
    <w:rsid w:val="00BE5D13"/>
    <w:rsid w:val="00BF19AB"/>
    <w:rsid w:val="00BF3301"/>
    <w:rsid w:val="00BF6E04"/>
    <w:rsid w:val="00C1279C"/>
    <w:rsid w:val="00C154DA"/>
    <w:rsid w:val="00C22A17"/>
    <w:rsid w:val="00C26A6D"/>
    <w:rsid w:val="00C27249"/>
    <w:rsid w:val="00C27C46"/>
    <w:rsid w:val="00C33770"/>
    <w:rsid w:val="00C34C30"/>
    <w:rsid w:val="00C4107B"/>
    <w:rsid w:val="00C426C0"/>
    <w:rsid w:val="00C42FB7"/>
    <w:rsid w:val="00C43225"/>
    <w:rsid w:val="00C43DF7"/>
    <w:rsid w:val="00C44911"/>
    <w:rsid w:val="00C52CB9"/>
    <w:rsid w:val="00C612E2"/>
    <w:rsid w:val="00C76CF8"/>
    <w:rsid w:val="00C76E03"/>
    <w:rsid w:val="00C8559C"/>
    <w:rsid w:val="00C86073"/>
    <w:rsid w:val="00CA183F"/>
    <w:rsid w:val="00CB159C"/>
    <w:rsid w:val="00CC2331"/>
    <w:rsid w:val="00CC4C9F"/>
    <w:rsid w:val="00CC58C2"/>
    <w:rsid w:val="00CC75CD"/>
    <w:rsid w:val="00CD4059"/>
    <w:rsid w:val="00CE5C42"/>
    <w:rsid w:val="00CE7C16"/>
    <w:rsid w:val="00CF466E"/>
    <w:rsid w:val="00CF4DAF"/>
    <w:rsid w:val="00CF4EFF"/>
    <w:rsid w:val="00D079DF"/>
    <w:rsid w:val="00D07FD3"/>
    <w:rsid w:val="00D10416"/>
    <w:rsid w:val="00D11188"/>
    <w:rsid w:val="00D22B15"/>
    <w:rsid w:val="00D265AD"/>
    <w:rsid w:val="00D30E27"/>
    <w:rsid w:val="00D3186D"/>
    <w:rsid w:val="00D37A02"/>
    <w:rsid w:val="00D47548"/>
    <w:rsid w:val="00D5274D"/>
    <w:rsid w:val="00D55158"/>
    <w:rsid w:val="00D5543B"/>
    <w:rsid w:val="00D641E2"/>
    <w:rsid w:val="00D7058C"/>
    <w:rsid w:val="00D8654B"/>
    <w:rsid w:val="00D93B11"/>
    <w:rsid w:val="00D93D75"/>
    <w:rsid w:val="00D9524D"/>
    <w:rsid w:val="00D9558F"/>
    <w:rsid w:val="00DA6373"/>
    <w:rsid w:val="00DA726B"/>
    <w:rsid w:val="00DA75B7"/>
    <w:rsid w:val="00DB0A49"/>
    <w:rsid w:val="00DB20D5"/>
    <w:rsid w:val="00DB23B8"/>
    <w:rsid w:val="00DB5FB5"/>
    <w:rsid w:val="00DC0D38"/>
    <w:rsid w:val="00DC2B93"/>
    <w:rsid w:val="00DC425A"/>
    <w:rsid w:val="00DC45AA"/>
    <w:rsid w:val="00DC494B"/>
    <w:rsid w:val="00DC7FEE"/>
    <w:rsid w:val="00DE130F"/>
    <w:rsid w:val="00DE39D5"/>
    <w:rsid w:val="00DE4329"/>
    <w:rsid w:val="00DF2248"/>
    <w:rsid w:val="00DF5585"/>
    <w:rsid w:val="00DF5771"/>
    <w:rsid w:val="00E0350E"/>
    <w:rsid w:val="00E03F7D"/>
    <w:rsid w:val="00E10068"/>
    <w:rsid w:val="00E247E8"/>
    <w:rsid w:val="00E31541"/>
    <w:rsid w:val="00E346AF"/>
    <w:rsid w:val="00E34EDA"/>
    <w:rsid w:val="00E46045"/>
    <w:rsid w:val="00E5171E"/>
    <w:rsid w:val="00E5235D"/>
    <w:rsid w:val="00E8027A"/>
    <w:rsid w:val="00E80E5A"/>
    <w:rsid w:val="00E87534"/>
    <w:rsid w:val="00E87B6A"/>
    <w:rsid w:val="00E90649"/>
    <w:rsid w:val="00E94F7D"/>
    <w:rsid w:val="00E963C9"/>
    <w:rsid w:val="00E97755"/>
    <w:rsid w:val="00EA2690"/>
    <w:rsid w:val="00EA5BDC"/>
    <w:rsid w:val="00EB4907"/>
    <w:rsid w:val="00EB5839"/>
    <w:rsid w:val="00EC5291"/>
    <w:rsid w:val="00EC7292"/>
    <w:rsid w:val="00ED0C56"/>
    <w:rsid w:val="00EF1160"/>
    <w:rsid w:val="00EF12B7"/>
    <w:rsid w:val="00EF1D7C"/>
    <w:rsid w:val="00EF234F"/>
    <w:rsid w:val="00EF46DF"/>
    <w:rsid w:val="00EF608C"/>
    <w:rsid w:val="00F12EDE"/>
    <w:rsid w:val="00F143FC"/>
    <w:rsid w:val="00F25834"/>
    <w:rsid w:val="00F328D0"/>
    <w:rsid w:val="00F428BF"/>
    <w:rsid w:val="00F47EA6"/>
    <w:rsid w:val="00F70944"/>
    <w:rsid w:val="00F7445D"/>
    <w:rsid w:val="00F74533"/>
    <w:rsid w:val="00F74576"/>
    <w:rsid w:val="00F75476"/>
    <w:rsid w:val="00F76ACE"/>
    <w:rsid w:val="00F87571"/>
    <w:rsid w:val="00F93A2F"/>
    <w:rsid w:val="00F93BC0"/>
    <w:rsid w:val="00F949D0"/>
    <w:rsid w:val="00F949F8"/>
    <w:rsid w:val="00F9764E"/>
    <w:rsid w:val="00FA4140"/>
    <w:rsid w:val="00FA576D"/>
    <w:rsid w:val="00FB558F"/>
    <w:rsid w:val="00FC169C"/>
    <w:rsid w:val="00FC25BC"/>
    <w:rsid w:val="00FC7724"/>
    <w:rsid w:val="00FD02D8"/>
    <w:rsid w:val="00FD7468"/>
    <w:rsid w:val="00FE4F27"/>
    <w:rsid w:val="00FF2D6A"/>
    <w:rsid w:val="00FF3185"/>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1150C7"/>
  <w15:chartTrackingRefBased/>
  <w15:docId w15:val="{2C83AA2E-B32B-4942-8D3E-D396BC8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677C"/>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5677C"/>
    <w:rPr>
      <w:rFonts w:ascii="Tahoma" w:eastAsia="Times New Roman" w:hAnsi="Tahoma" w:cs="Times New Roman"/>
      <w:b/>
      <w:bCs/>
      <w:i/>
      <w:iCs/>
      <w:sz w:val="26"/>
      <w:szCs w:val="26"/>
      <w:lang w:eastAsia="cs-CZ"/>
    </w:rPr>
  </w:style>
  <w:style w:type="paragraph" w:styleId="Bezmezer">
    <w:name w:val="No Spacing"/>
    <w:link w:val="BezmezerChar"/>
    <w:uiPriority w:val="99"/>
    <w:qFormat/>
    <w:rsid w:val="0005677C"/>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05677C"/>
    <w:rPr>
      <w:rFonts w:ascii="Calibri" w:eastAsia="Calibri" w:hAnsi="Calibri" w:cs="Times New Roman"/>
    </w:rPr>
  </w:style>
  <w:style w:type="paragraph" w:styleId="Zpat">
    <w:name w:val="footer"/>
    <w:basedOn w:val="Normln"/>
    <w:link w:val="ZpatChar"/>
    <w:uiPriority w:val="99"/>
    <w:unhideWhenUsed/>
    <w:rsid w:val="0005677C"/>
    <w:pPr>
      <w:tabs>
        <w:tab w:val="center" w:pos="4536"/>
        <w:tab w:val="right" w:pos="9072"/>
      </w:tabs>
    </w:pPr>
  </w:style>
  <w:style w:type="character" w:customStyle="1" w:styleId="ZpatChar">
    <w:name w:val="Zápatí Char"/>
    <w:basedOn w:val="Standardnpsmoodstavce"/>
    <w:link w:val="Zpat"/>
    <w:uiPriority w:val="99"/>
    <w:rsid w:val="0005677C"/>
    <w:rPr>
      <w:rFonts w:ascii="Calibri" w:eastAsia="Calibri" w:hAnsi="Calibri" w:cs="Times New Roman"/>
    </w:rPr>
  </w:style>
  <w:style w:type="paragraph" w:styleId="Zkladntext">
    <w:name w:val="Body Text"/>
    <w:basedOn w:val="Normln"/>
    <w:link w:val="ZkladntextChar"/>
    <w:semiHidden/>
    <w:rsid w:val="0005677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05677C"/>
    <w:rPr>
      <w:rFonts w:ascii="Times New Roman" w:eastAsia="Times New Roman" w:hAnsi="Times New Roman" w:cs="Times New Roman"/>
      <w:sz w:val="24"/>
      <w:szCs w:val="20"/>
      <w:lang w:eastAsia="cs-CZ"/>
    </w:rPr>
  </w:style>
  <w:style w:type="paragraph" w:customStyle="1" w:styleId="smluvnitext">
    <w:name w:val="smluvni text"/>
    <w:basedOn w:val="Normln"/>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tabs>
        <w:tab w:val="clear" w:pos="1070"/>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05677C"/>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rsid w:val="0005677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0567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3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rsid w:val="001714ED"/>
    <w:rPr>
      <w:sz w:val="16"/>
      <w:szCs w:val="16"/>
    </w:rPr>
  </w:style>
  <w:style w:type="paragraph" w:styleId="Textkomente">
    <w:name w:val="annotation text"/>
    <w:basedOn w:val="Normln"/>
    <w:link w:val="TextkomenteChar"/>
    <w:uiPriority w:val="99"/>
    <w:unhideWhenUsed/>
    <w:rsid w:val="001714ED"/>
    <w:pPr>
      <w:spacing w:line="240" w:lineRule="auto"/>
    </w:pPr>
    <w:rPr>
      <w:sz w:val="20"/>
      <w:szCs w:val="20"/>
    </w:rPr>
  </w:style>
  <w:style w:type="character" w:customStyle="1" w:styleId="TextkomenteChar">
    <w:name w:val="Text komentáře Char"/>
    <w:basedOn w:val="Standardnpsmoodstavce"/>
    <w:link w:val="Textkomente"/>
    <w:uiPriority w:val="99"/>
    <w:rsid w:val="001714E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14ED"/>
    <w:rPr>
      <w:b/>
      <w:bCs/>
    </w:rPr>
  </w:style>
  <w:style w:type="character" w:customStyle="1" w:styleId="PedmtkomenteChar">
    <w:name w:val="Předmět komentáře Char"/>
    <w:basedOn w:val="TextkomenteChar"/>
    <w:link w:val="Pedmtkomente"/>
    <w:uiPriority w:val="99"/>
    <w:semiHidden/>
    <w:rsid w:val="001714ED"/>
    <w:rPr>
      <w:rFonts w:ascii="Calibri" w:eastAsia="Calibri" w:hAnsi="Calibri" w:cs="Times New Roman"/>
      <w:b/>
      <w:bCs/>
      <w:sz w:val="20"/>
      <w:szCs w:val="20"/>
    </w:rPr>
  </w:style>
  <w:style w:type="paragraph" w:styleId="Revize">
    <w:name w:val="Revision"/>
    <w:hidden/>
    <w:uiPriority w:val="99"/>
    <w:semiHidden/>
    <w:rsid w:val="00A52463"/>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D23A9"/>
    <w:rPr>
      <w:color w:val="0563C1" w:themeColor="hyperlink"/>
      <w:u w:val="single"/>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DE0"/>
    <w:rPr>
      <w:rFonts w:ascii="Calibri" w:eastAsia="Calibri" w:hAnsi="Calibri" w:cs="Times New Roman"/>
    </w:rPr>
  </w:style>
  <w:style w:type="paragraph" w:styleId="Odstavecseseznamem">
    <w:name w:val="List Paragraph"/>
    <w:basedOn w:val="Normln"/>
    <w:uiPriority w:val="34"/>
    <w:qFormat/>
    <w:rsid w:val="00136A82"/>
    <w:pPr>
      <w:ind w:left="720"/>
      <w:contextualSpacing/>
    </w:pPr>
  </w:style>
  <w:style w:type="character" w:styleId="Nevyeenzmnka">
    <w:name w:val="Unresolved Mention"/>
    <w:basedOn w:val="Standardnpsmoodstavce"/>
    <w:uiPriority w:val="99"/>
    <w:semiHidden/>
    <w:unhideWhenUsed/>
    <w:rsid w:val="009510AC"/>
    <w:rPr>
      <w:color w:val="605E5C"/>
      <w:shd w:val="clear" w:color="auto" w:fill="E1DFDD"/>
    </w:rPr>
  </w:style>
  <w:style w:type="paragraph" w:customStyle="1" w:styleId="OdstavecII">
    <w:name w:val="Odstavec_II"/>
    <w:basedOn w:val="Nadpis1"/>
    <w:next w:val="Psmeno"/>
    <w:qFormat/>
    <w:rsid w:val="005B28DD"/>
    <w:pPr>
      <w:numPr>
        <w:ilvl w:val="1"/>
        <w:numId w:val="14"/>
      </w:numPr>
      <w:tabs>
        <w:tab w:val="clear" w:pos="6668"/>
        <w:tab w:val="num" w:pos="360"/>
        <w:tab w:val="num" w:pos="855"/>
      </w:tabs>
      <w:spacing w:before="0" w:after="120" w:line="276" w:lineRule="auto"/>
      <w:ind w:left="856" w:firstLine="0"/>
    </w:pPr>
    <w:rPr>
      <w:rFonts w:ascii="Arial Narrow" w:eastAsia="Calibri" w:hAnsi="Arial Narrow" w:cs="Times New Roman"/>
      <w:b w:val="0"/>
      <w:bCs w:val="0"/>
      <w:iCs w:val="0"/>
      <w:color w:val="000000"/>
      <w:kern w:val="0"/>
      <w:sz w:val="22"/>
      <w:szCs w:val="22"/>
      <w:lang w:eastAsia="en-US"/>
    </w:rPr>
  </w:style>
  <w:style w:type="paragraph" w:customStyle="1" w:styleId="Bod">
    <w:name w:val="Bod"/>
    <w:basedOn w:val="Normln"/>
    <w:next w:val="FormtovanvHTML"/>
    <w:qFormat/>
    <w:rsid w:val="005B28DD"/>
    <w:pPr>
      <w:numPr>
        <w:ilvl w:val="4"/>
        <w:numId w:val="14"/>
      </w:numPr>
      <w:spacing w:after="120"/>
      <w:jc w:val="both"/>
    </w:pPr>
    <w:rPr>
      <w:rFonts w:ascii="Arial Narrow" w:hAnsi="Arial Narrow"/>
      <w:snapToGrid w:val="0"/>
      <w:color w:val="000000"/>
      <w:lang w:eastAsia="cs-CZ"/>
    </w:rPr>
  </w:style>
  <w:style w:type="paragraph" w:customStyle="1" w:styleId="lnek">
    <w:name w:val="Článek"/>
    <w:basedOn w:val="Normln"/>
    <w:next w:val="OdstavecII"/>
    <w:qFormat/>
    <w:rsid w:val="005B28DD"/>
    <w:pPr>
      <w:keepNext/>
      <w:numPr>
        <w:numId w:val="14"/>
      </w:numPr>
      <w:spacing w:before="600" w:after="360"/>
      <w:jc w:val="center"/>
      <w:outlineLvl w:val="0"/>
    </w:pPr>
    <w:rPr>
      <w:rFonts w:ascii="Arial Narrow" w:hAnsi="Arial Narrow"/>
      <w:b/>
      <w:color w:val="000000"/>
    </w:rPr>
  </w:style>
  <w:style w:type="paragraph" w:customStyle="1" w:styleId="Psmeno">
    <w:name w:val="Písmeno"/>
    <w:basedOn w:val="Nadpis1"/>
    <w:qFormat/>
    <w:rsid w:val="005B28DD"/>
    <w:pPr>
      <w:numPr>
        <w:ilvl w:val="3"/>
        <w:numId w:val="14"/>
      </w:numPr>
      <w:tabs>
        <w:tab w:val="clear" w:pos="1139"/>
        <w:tab w:val="num" w:pos="360"/>
        <w:tab w:val="num" w:pos="1134"/>
      </w:tabs>
      <w:spacing w:before="0" w:after="120" w:line="276" w:lineRule="auto"/>
      <w:ind w:left="0" w:firstLine="0"/>
    </w:pPr>
    <w:rPr>
      <w:rFonts w:ascii="Arial Narrow" w:eastAsia="Calibri" w:hAnsi="Arial Narrow"/>
      <w:b w:val="0"/>
      <w:iCs w:val="0"/>
      <w:sz w:val="22"/>
      <w:szCs w:val="22"/>
    </w:rPr>
  </w:style>
  <w:style w:type="paragraph" w:styleId="FormtovanvHTML">
    <w:name w:val="HTML Preformatted"/>
    <w:basedOn w:val="Normln"/>
    <w:link w:val="FormtovanvHTMLChar"/>
    <w:uiPriority w:val="99"/>
    <w:semiHidden/>
    <w:unhideWhenUsed/>
    <w:rsid w:val="005B28D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5B28DD"/>
    <w:rPr>
      <w:rFonts w:ascii="Consolas" w:eastAsia="Calibri" w:hAnsi="Consolas" w:cs="Times New Roman"/>
      <w:sz w:val="20"/>
      <w:szCs w:val="20"/>
    </w:rPr>
  </w:style>
  <w:style w:type="paragraph" w:customStyle="1" w:styleId="slo">
    <w:name w:val="Číslo"/>
    <w:basedOn w:val="Normln"/>
    <w:next w:val="Datum"/>
    <w:rsid w:val="008253BA"/>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8253BA"/>
    <w:rPr>
      <w:color w:val="808080"/>
    </w:rPr>
  </w:style>
  <w:style w:type="paragraph" w:styleId="Datum">
    <w:name w:val="Date"/>
    <w:basedOn w:val="Normln"/>
    <w:next w:val="Normln"/>
    <w:link w:val="DatumChar"/>
    <w:uiPriority w:val="99"/>
    <w:semiHidden/>
    <w:unhideWhenUsed/>
    <w:rsid w:val="008253BA"/>
  </w:style>
  <w:style w:type="character" w:customStyle="1" w:styleId="DatumChar">
    <w:name w:val="Datum Char"/>
    <w:basedOn w:val="Standardnpsmoodstavce"/>
    <w:link w:val="Datum"/>
    <w:uiPriority w:val="99"/>
    <w:semiHidden/>
    <w:rsid w:val="008253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979">
      <w:bodyDiv w:val="1"/>
      <w:marLeft w:val="0"/>
      <w:marRight w:val="0"/>
      <w:marTop w:val="0"/>
      <w:marBottom w:val="0"/>
      <w:divBdr>
        <w:top w:val="none" w:sz="0" w:space="0" w:color="auto"/>
        <w:left w:val="none" w:sz="0" w:space="0" w:color="auto"/>
        <w:bottom w:val="none" w:sz="0" w:space="0" w:color="auto"/>
        <w:right w:val="none" w:sz="0" w:space="0" w:color="auto"/>
      </w:divBdr>
    </w:div>
    <w:div w:id="606473742">
      <w:bodyDiv w:val="1"/>
      <w:marLeft w:val="0"/>
      <w:marRight w:val="0"/>
      <w:marTop w:val="0"/>
      <w:marBottom w:val="0"/>
      <w:divBdr>
        <w:top w:val="none" w:sz="0" w:space="0" w:color="auto"/>
        <w:left w:val="none" w:sz="0" w:space="0" w:color="auto"/>
        <w:bottom w:val="none" w:sz="0" w:space="0" w:color="auto"/>
        <w:right w:val="none" w:sz="0" w:space="0" w:color="auto"/>
      </w:divBdr>
    </w:div>
    <w:div w:id="675032627">
      <w:bodyDiv w:val="1"/>
      <w:marLeft w:val="0"/>
      <w:marRight w:val="0"/>
      <w:marTop w:val="0"/>
      <w:marBottom w:val="0"/>
      <w:divBdr>
        <w:top w:val="none" w:sz="0" w:space="0" w:color="auto"/>
        <w:left w:val="none" w:sz="0" w:space="0" w:color="auto"/>
        <w:bottom w:val="none" w:sz="0" w:space="0" w:color="auto"/>
        <w:right w:val="none" w:sz="0" w:space="0" w:color="auto"/>
      </w:divBdr>
    </w:div>
    <w:div w:id="869293687">
      <w:bodyDiv w:val="1"/>
      <w:marLeft w:val="0"/>
      <w:marRight w:val="0"/>
      <w:marTop w:val="0"/>
      <w:marBottom w:val="0"/>
      <w:divBdr>
        <w:top w:val="none" w:sz="0" w:space="0" w:color="auto"/>
        <w:left w:val="none" w:sz="0" w:space="0" w:color="auto"/>
        <w:bottom w:val="none" w:sz="0" w:space="0" w:color="auto"/>
        <w:right w:val="none" w:sz="0" w:space="0" w:color="auto"/>
      </w:divBdr>
    </w:div>
    <w:div w:id="1382704695">
      <w:bodyDiv w:val="1"/>
      <w:marLeft w:val="0"/>
      <w:marRight w:val="0"/>
      <w:marTop w:val="0"/>
      <w:marBottom w:val="0"/>
      <w:divBdr>
        <w:top w:val="none" w:sz="0" w:space="0" w:color="auto"/>
        <w:left w:val="none" w:sz="0" w:space="0" w:color="auto"/>
        <w:bottom w:val="none" w:sz="0" w:space="0" w:color="auto"/>
        <w:right w:val="none" w:sz="0" w:space="0" w:color="auto"/>
      </w:divBdr>
    </w:div>
    <w:div w:id="1805000735">
      <w:bodyDiv w:val="1"/>
      <w:marLeft w:val="0"/>
      <w:marRight w:val="0"/>
      <w:marTop w:val="0"/>
      <w:marBottom w:val="0"/>
      <w:divBdr>
        <w:top w:val="none" w:sz="0" w:space="0" w:color="auto"/>
        <w:left w:val="none" w:sz="0" w:space="0" w:color="auto"/>
        <w:bottom w:val="none" w:sz="0" w:space="0" w:color="auto"/>
        <w:right w:val="none" w:sz="0" w:space="0" w:color="auto"/>
      </w:divBdr>
    </w:div>
    <w:div w:id="1903757695">
      <w:bodyDiv w:val="1"/>
      <w:marLeft w:val="0"/>
      <w:marRight w:val="0"/>
      <w:marTop w:val="0"/>
      <w:marBottom w:val="0"/>
      <w:divBdr>
        <w:top w:val="none" w:sz="0" w:space="0" w:color="auto"/>
        <w:left w:val="none" w:sz="0" w:space="0" w:color="auto"/>
        <w:bottom w:val="none" w:sz="0" w:space="0" w:color="auto"/>
        <w:right w:val="none" w:sz="0" w:space="0" w:color="auto"/>
      </w:divBdr>
    </w:div>
    <w:div w:id="20720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trochta@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otipka@vsb.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ek.zaloudek@vsb.cz"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el.podvesky@vsb.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A8E14EFA04B359CC69555B7589018"/>
        <w:category>
          <w:name w:val="Obecné"/>
          <w:gallery w:val="placeholder"/>
        </w:category>
        <w:types>
          <w:type w:val="bbPlcHdr"/>
        </w:types>
        <w:behaviors>
          <w:behavior w:val="content"/>
        </w:behaviors>
        <w:guid w:val="{45C5573F-AA58-4F31-97F1-B35DED803010}"/>
      </w:docPartPr>
      <w:docPartBody>
        <w:p w:rsidR="00062649" w:rsidRDefault="004F74A5" w:rsidP="004F74A5">
          <w:pPr>
            <w:pStyle w:val="2C4A8E14EFA04B359CC69555B7589018"/>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A5"/>
    <w:rsid w:val="00062649"/>
    <w:rsid w:val="002B37DE"/>
    <w:rsid w:val="004F74A5"/>
    <w:rsid w:val="00933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F74A5"/>
  </w:style>
  <w:style w:type="paragraph" w:customStyle="1" w:styleId="2C4A8E14EFA04B359CC69555B7589018">
    <w:name w:val="2C4A8E14EFA04B359CC69555B7589018"/>
    <w:rsid w:val="004F7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4A04D-1DDF-464B-A351-EF615D27428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9e55181b-ab57-4554-b031-aa7b6970892c"/>
    <ds:schemaRef ds:uri="ead840d1-e9f3-4558-8f1d-4866a7b943a8"/>
    <ds:schemaRef ds:uri="http://www.w3.org/XML/1998/namespace"/>
    <ds:schemaRef ds:uri="http://purl.org/dc/elements/1.1/"/>
  </ds:schemaRefs>
</ds:datastoreItem>
</file>

<file path=customXml/itemProps2.xml><?xml version="1.0" encoding="utf-8"?>
<ds:datastoreItem xmlns:ds="http://schemas.openxmlformats.org/officeDocument/2006/customXml" ds:itemID="{07FA06A8-C90D-43C4-B69B-7587A5494C86}">
  <ds:schemaRefs>
    <ds:schemaRef ds:uri="http://schemas.openxmlformats.org/officeDocument/2006/bibliography"/>
  </ds:schemaRefs>
</ds:datastoreItem>
</file>

<file path=customXml/itemProps3.xml><?xml version="1.0" encoding="utf-8"?>
<ds:datastoreItem xmlns:ds="http://schemas.openxmlformats.org/officeDocument/2006/customXml" ds:itemID="{1ECB1CB3-E13A-41A1-B59F-D0834DE56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1D1D2-C1F7-467A-B06B-C9D6667D4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2749</Words>
  <Characters>16220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5</cp:revision>
  <dcterms:created xsi:type="dcterms:W3CDTF">2025-09-30T10:29:00Z</dcterms:created>
  <dcterms:modified xsi:type="dcterms:W3CDTF">2025-09-30T12:14:00Z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MediaServiceImageTags">
    <vt:lpwstr/>
  </property>
</Properties>
</file>