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7DAC"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05080C2D" w14:textId="77777777" w:rsidR="00632FDE" w:rsidRPr="002B0D77" w:rsidRDefault="00E15033" w:rsidP="00632FDE">
      <w:pPr>
        <w:widowControl w:val="0"/>
        <w:shd w:val="clear" w:color="auto" w:fill="FFFFFF"/>
        <w:autoSpaceDE w:val="0"/>
        <w:autoSpaceDN w:val="0"/>
        <w:adjustRightInd w:val="0"/>
        <w:jc w:val="center"/>
        <w:rPr>
          <w:rFonts w:asciiTheme="minorHAnsi" w:hAnsiTheme="minorHAnsi" w:cstheme="minorHAnsi"/>
          <w:b/>
          <w:bCs/>
          <w:color w:val="000000"/>
          <w:spacing w:val="-2"/>
          <w:sz w:val="22"/>
          <w:szCs w:val="22"/>
          <w:u w:val="single"/>
        </w:rPr>
      </w:pPr>
      <w:r w:rsidRPr="002B0D77">
        <w:rPr>
          <w:rFonts w:asciiTheme="minorHAnsi" w:hAnsiTheme="minorHAnsi" w:cstheme="minorHAnsi"/>
          <w:b/>
          <w:bCs/>
          <w:color w:val="000000"/>
          <w:spacing w:val="-2"/>
          <w:sz w:val="22"/>
          <w:szCs w:val="22"/>
          <w:u w:val="single"/>
        </w:rPr>
        <w:t>Rámcová s</w:t>
      </w:r>
      <w:r w:rsidR="00CE5960" w:rsidRPr="002B0D77">
        <w:rPr>
          <w:rFonts w:asciiTheme="minorHAnsi" w:hAnsiTheme="minorHAnsi" w:cstheme="minorHAnsi"/>
          <w:b/>
          <w:bCs/>
          <w:color w:val="000000"/>
          <w:spacing w:val="-2"/>
          <w:sz w:val="22"/>
          <w:szCs w:val="22"/>
          <w:u w:val="single"/>
        </w:rPr>
        <w:t>mlouva o dílo</w:t>
      </w:r>
      <w:r w:rsidR="00FA6240" w:rsidRPr="002B0D77">
        <w:rPr>
          <w:rFonts w:asciiTheme="minorHAnsi" w:hAnsiTheme="minorHAnsi" w:cstheme="minorHAnsi"/>
          <w:b/>
          <w:bCs/>
          <w:color w:val="000000"/>
          <w:spacing w:val="-2"/>
          <w:sz w:val="22"/>
          <w:szCs w:val="22"/>
          <w:u w:val="single"/>
        </w:rPr>
        <w:t xml:space="preserve"> na drobný tisk</w:t>
      </w:r>
    </w:p>
    <w:p w14:paraId="20C7C1E9" w14:textId="39DD5B28" w:rsidR="00111086" w:rsidRPr="002B0D77" w:rsidRDefault="00326818" w:rsidP="00632FDE">
      <w:pPr>
        <w:widowControl w:val="0"/>
        <w:shd w:val="clear" w:color="auto" w:fill="FFFFFF"/>
        <w:autoSpaceDE w:val="0"/>
        <w:autoSpaceDN w:val="0"/>
        <w:adjustRightInd w:val="0"/>
        <w:jc w:val="center"/>
        <w:rPr>
          <w:rFonts w:asciiTheme="minorHAnsi" w:hAnsiTheme="minorHAnsi" w:cstheme="minorHAnsi"/>
          <w:b/>
          <w:sz w:val="22"/>
          <w:szCs w:val="22"/>
          <w:u w:val="single"/>
        </w:rPr>
      </w:pPr>
      <w:r w:rsidRPr="002B0D77">
        <w:rPr>
          <w:rFonts w:asciiTheme="minorHAnsi" w:hAnsiTheme="minorHAnsi" w:cstheme="minorHAnsi"/>
          <w:b/>
          <w:sz w:val="22"/>
          <w:szCs w:val="22"/>
          <w:u w:val="single"/>
        </w:rPr>
        <w:t>RS/</w:t>
      </w:r>
      <w:r w:rsidR="00F07002" w:rsidRPr="002B0D77">
        <w:rPr>
          <w:rFonts w:asciiTheme="minorHAnsi" w:hAnsiTheme="minorHAnsi" w:cstheme="minorHAnsi"/>
          <w:b/>
          <w:sz w:val="22"/>
          <w:szCs w:val="22"/>
          <w:u w:val="single"/>
        </w:rPr>
        <w:t>D</w:t>
      </w:r>
      <w:r w:rsidRPr="002B0D77">
        <w:rPr>
          <w:rFonts w:asciiTheme="minorHAnsi" w:hAnsiTheme="minorHAnsi" w:cstheme="minorHAnsi"/>
          <w:b/>
          <w:sz w:val="22"/>
          <w:szCs w:val="22"/>
          <w:u w:val="single"/>
        </w:rPr>
        <w:t>T/20</w:t>
      </w:r>
      <w:r w:rsidR="00FF5CBD" w:rsidRPr="002B0D77">
        <w:rPr>
          <w:rFonts w:asciiTheme="minorHAnsi" w:hAnsiTheme="minorHAnsi" w:cstheme="minorHAnsi"/>
          <w:b/>
          <w:sz w:val="22"/>
          <w:szCs w:val="22"/>
          <w:u w:val="single"/>
        </w:rPr>
        <w:t>2</w:t>
      </w:r>
      <w:r w:rsidR="00234BED">
        <w:rPr>
          <w:rFonts w:asciiTheme="minorHAnsi" w:hAnsiTheme="minorHAnsi" w:cstheme="minorHAnsi"/>
          <w:b/>
          <w:sz w:val="22"/>
          <w:szCs w:val="22"/>
          <w:u w:val="single"/>
        </w:rPr>
        <w:t>5</w:t>
      </w:r>
      <w:r w:rsidR="006D12A6">
        <w:rPr>
          <w:rFonts w:asciiTheme="minorHAnsi" w:hAnsiTheme="minorHAnsi" w:cstheme="minorHAnsi"/>
          <w:b/>
          <w:sz w:val="22"/>
          <w:szCs w:val="22"/>
          <w:u w:val="single"/>
        </w:rPr>
        <w:t>-2027</w:t>
      </w:r>
    </w:p>
    <w:p w14:paraId="2A66DDE3" w14:textId="77777777" w:rsidR="00290D10" w:rsidRPr="002B0D77" w:rsidRDefault="00290D10" w:rsidP="00290D10">
      <w:pPr>
        <w:jc w:val="center"/>
        <w:rPr>
          <w:rFonts w:asciiTheme="minorHAnsi" w:hAnsiTheme="minorHAnsi" w:cstheme="minorHAnsi"/>
          <w:snapToGrid w:val="0"/>
          <w:sz w:val="22"/>
          <w:szCs w:val="22"/>
        </w:rPr>
      </w:pPr>
      <w:r w:rsidRPr="002B0D77">
        <w:rPr>
          <w:rFonts w:asciiTheme="minorHAnsi" w:hAnsiTheme="minorHAnsi" w:cstheme="minorHAnsi"/>
          <w:sz w:val="22"/>
          <w:szCs w:val="22"/>
        </w:rPr>
        <w:t>uzavřená podle</w:t>
      </w:r>
      <w:r w:rsidR="002C37C2" w:rsidRPr="002B0D77">
        <w:rPr>
          <w:rFonts w:asciiTheme="minorHAnsi" w:hAnsiTheme="minorHAnsi" w:cstheme="minorHAnsi"/>
          <w:sz w:val="22"/>
          <w:szCs w:val="22"/>
        </w:rPr>
        <w:t xml:space="preserve"> ustanovení § 2</w:t>
      </w:r>
      <w:r w:rsidR="00CE5960" w:rsidRPr="002B0D77">
        <w:rPr>
          <w:rFonts w:asciiTheme="minorHAnsi" w:hAnsiTheme="minorHAnsi" w:cstheme="minorHAnsi"/>
          <w:sz w:val="22"/>
          <w:szCs w:val="22"/>
        </w:rPr>
        <w:t>586</w:t>
      </w:r>
      <w:r w:rsidR="002C37C2" w:rsidRPr="002B0D77">
        <w:rPr>
          <w:rFonts w:asciiTheme="minorHAnsi" w:hAnsiTheme="minorHAnsi" w:cstheme="minorHAnsi"/>
          <w:sz w:val="22"/>
          <w:szCs w:val="22"/>
        </w:rPr>
        <w:t xml:space="preserve"> a následujících</w:t>
      </w:r>
      <w:r w:rsidRPr="002B0D77">
        <w:rPr>
          <w:rFonts w:asciiTheme="minorHAnsi" w:hAnsiTheme="minorHAnsi" w:cstheme="minorHAnsi"/>
          <w:sz w:val="22"/>
          <w:szCs w:val="22"/>
        </w:rPr>
        <w:t xml:space="preserve"> zák</w:t>
      </w:r>
      <w:r w:rsidR="00FB2E9D" w:rsidRPr="002B0D77">
        <w:rPr>
          <w:rFonts w:asciiTheme="minorHAnsi" w:hAnsiTheme="minorHAnsi" w:cstheme="minorHAnsi"/>
          <w:sz w:val="22"/>
          <w:szCs w:val="22"/>
        </w:rPr>
        <w:t>ona</w:t>
      </w:r>
      <w:r w:rsidRPr="002B0D77">
        <w:rPr>
          <w:rFonts w:asciiTheme="minorHAnsi" w:hAnsiTheme="minorHAnsi" w:cstheme="minorHAnsi"/>
          <w:sz w:val="22"/>
          <w:szCs w:val="22"/>
        </w:rPr>
        <w:t xml:space="preserve"> č. </w:t>
      </w:r>
      <w:r w:rsidR="00FB2E9D" w:rsidRPr="002B0D77">
        <w:rPr>
          <w:rFonts w:asciiTheme="minorHAnsi" w:hAnsiTheme="minorHAnsi" w:cstheme="minorHAnsi"/>
          <w:sz w:val="22"/>
          <w:szCs w:val="22"/>
        </w:rPr>
        <w:t>89</w:t>
      </w:r>
      <w:r w:rsidRPr="002B0D77">
        <w:rPr>
          <w:rFonts w:asciiTheme="minorHAnsi" w:hAnsiTheme="minorHAnsi" w:cstheme="minorHAnsi"/>
          <w:sz w:val="22"/>
          <w:szCs w:val="22"/>
        </w:rPr>
        <w:t>/</w:t>
      </w:r>
      <w:r w:rsidR="00FB2E9D" w:rsidRPr="002B0D77">
        <w:rPr>
          <w:rFonts w:asciiTheme="minorHAnsi" w:hAnsiTheme="minorHAnsi" w:cstheme="minorHAnsi"/>
          <w:sz w:val="22"/>
          <w:szCs w:val="22"/>
        </w:rPr>
        <w:t>2012</w:t>
      </w:r>
      <w:r w:rsidRPr="002B0D77">
        <w:rPr>
          <w:rFonts w:asciiTheme="minorHAnsi" w:hAnsiTheme="minorHAnsi" w:cstheme="minorHAnsi"/>
          <w:sz w:val="22"/>
          <w:szCs w:val="22"/>
        </w:rPr>
        <w:t xml:space="preserve"> Sb</w:t>
      </w:r>
      <w:r w:rsidRPr="002B0D77">
        <w:rPr>
          <w:rFonts w:asciiTheme="minorHAnsi" w:hAnsiTheme="minorHAnsi" w:cstheme="minorHAnsi"/>
          <w:b/>
          <w:sz w:val="22"/>
          <w:szCs w:val="22"/>
        </w:rPr>
        <w:t>.</w:t>
      </w:r>
      <w:r w:rsidRPr="002B0D77">
        <w:rPr>
          <w:rFonts w:asciiTheme="minorHAnsi" w:hAnsiTheme="minorHAnsi" w:cstheme="minorHAnsi"/>
          <w:snapToGrid w:val="0"/>
          <w:sz w:val="22"/>
          <w:szCs w:val="22"/>
        </w:rPr>
        <w:t xml:space="preserve">, </w:t>
      </w:r>
      <w:r w:rsidR="00FB2E9D" w:rsidRPr="002B0D77">
        <w:rPr>
          <w:rFonts w:asciiTheme="minorHAnsi" w:hAnsiTheme="minorHAnsi" w:cstheme="minorHAnsi"/>
          <w:snapToGrid w:val="0"/>
          <w:sz w:val="22"/>
          <w:szCs w:val="22"/>
        </w:rPr>
        <w:t>občanský zákoník</w:t>
      </w:r>
      <w:r w:rsidRPr="002B0D77">
        <w:rPr>
          <w:rFonts w:asciiTheme="minorHAnsi" w:hAnsiTheme="minorHAnsi" w:cstheme="minorHAnsi"/>
          <w:snapToGrid w:val="0"/>
          <w:sz w:val="22"/>
          <w:szCs w:val="22"/>
        </w:rPr>
        <w:t>, ve znění pozdějších předpisů</w:t>
      </w:r>
    </w:p>
    <w:p w14:paraId="475B29ED" w14:textId="77777777" w:rsidR="00417BBA" w:rsidRPr="002B0D77" w:rsidRDefault="00EC2827" w:rsidP="00290D10">
      <w:pPr>
        <w:jc w:val="center"/>
        <w:rPr>
          <w:rFonts w:asciiTheme="minorHAnsi" w:hAnsiTheme="minorHAnsi" w:cstheme="minorHAnsi"/>
          <w:sz w:val="22"/>
          <w:szCs w:val="22"/>
        </w:rPr>
      </w:pPr>
      <w:r w:rsidRPr="002B0D77">
        <w:rPr>
          <w:rFonts w:asciiTheme="minorHAnsi" w:hAnsiTheme="minorHAnsi" w:cstheme="minorHAnsi"/>
          <w:sz w:val="22"/>
          <w:szCs w:val="22"/>
        </w:rPr>
        <w:t>(dále jen „smlouva“)</w:t>
      </w:r>
    </w:p>
    <w:p w14:paraId="0F64487C" w14:textId="43F8CFD7" w:rsidR="00290D10" w:rsidRPr="002B0D77" w:rsidRDefault="007F2EE3" w:rsidP="00290D10">
      <w:pPr>
        <w:pStyle w:val="Nadpis1"/>
        <w:rPr>
          <w:rFonts w:asciiTheme="minorHAnsi" w:hAnsiTheme="minorHAnsi" w:cstheme="minorHAnsi"/>
          <w:sz w:val="22"/>
          <w:szCs w:val="22"/>
          <w:lang w:val="cs-CZ"/>
        </w:rPr>
      </w:pPr>
      <w:r>
        <w:rPr>
          <w:noProof/>
        </w:rPr>
        <w:drawing>
          <wp:anchor distT="0" distB="0" distL="114300" distR="114300" simplePos="0" relativeHeight="251659264" behindDoc="1" locked="0" layoutInCell="1" allowOverlap="0" wp14:anchorId="1D2B9DC9" wp14:editId="5AD4B4EE">
            <wp:simplePos x="0" y="0"/>
            <wp:positionH relativeFrom="page">
              <wp:posOffset>6005830</wp:posOffset>
            </wp:positionH>
            <wp:positionV relativeFrom="page">
              <wp:posOffset>2124710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290D10" w:rsidRPr="002B0D77">
        <w:rPr>
          <w:rFonts w:asciiTheme="minorHAnsi" w:hAnsiTheme="minorHAnsi" w:cstheme="minorHAnsi"/>
          <w:sz w:val="22"/>
          <w:szCs w:val="22"/>
        </w:rPr>
        <w:t>Oddíl 1 - SMLUVNÍ STRANY</w:t>
      </w:r>
    </w:p>
    <w:p w14:paraId="153D794B" w14:textId="0D7C5A93" w:rsidR="00290D10" w:rsidRPr="002B0D77" w:rsidRDefault="00290D10" w:rsidP="00290D10">
      <w:pPr>
        <w:pStyle w:val="Nadpis1"/>
        <w:numPr>
          <w:ilvl w:val="0"/>
          <w:numId w:val="31"/>
        </w:numPr>
        <w:rPr>
          <w:rFonts w:asciiTheme="minorHAnsi" w:hAnsiTheme="minorHAnsi" w:cstheme="minorHAnsi"/>
          <w:sz w:val="22"/>
          <w:szCs w:val="22"/>
        </w:rPr>
      </w:pPr>
      <w:r w:rsidRPr="002B0D77">
        <w:rPr>
          <w:rFonts w:asciiTheme="minorHAnsi" w:hAnsiTheme="minorHAnsi" w:cstheme="minorHAnsi"/>
          <w:sz w:val="22"/>
          <w:szCs w:val="22"/>
        </w:rPr>
        <w:t>Vysoká škola báňská – Technická univerzita Ostrava</w:t>
      </w:r>
    </w:p>
    <w:p w14:paraId="7262E738" w14:textId="72A5213B" w:rsidR="00290D10" w:rsidRPr="002B0D77" w:rsidRDefault="002B109F" w:rsidP="00290D10">
      <w:pPr>
        <w:numPr>
          <w:ilvl w:val="12"/>
          <w:numId w:val="0"/>
        </w:numPr>
        <w:tabs>
          <w:tab w:val="left" w:pos="2880"/>
        </w:tabs>
        <w:ind w:left="360"/>
        <w:jc w:val="both"/>
        <w:rPr>
          <w:rFonts w:asciiTheme="minorHAnsi" w:hAnsiTheme="minorHAnsi" w:cstheme="minorHAnsi"/>
          <w:sz w:val="22"/>
          <w:szCs w:val="22"/>
        </w:rPr>
      </w:pPr>
      <w:r w:rsidRPr="002B0D77">
        <w:rPr>
          <w:rFonts w:asciiTheme="minorHAnsi" w:hAnsiTheme="minorHAnsi" w:cstheme="minorHAnsi"/>
          <w:sz w:val="22"/>
          <w:szCs w:val="22"/>
        </w:rPr>
        <w:t>se sídlem:</w:t>
      </w:r>
      <w:r w:rsidRPr="002B0D77">
        <w:rPr>
          <w:rFonts w:asciiTheme="minorHAnsi" w:hAnsiTheme="minorHAnsi" w:cstheme="minorHAnsi"/>
          <w:sz w:val="22"/>
          <w:szCs w:val="22"/>
        </w:rPr>
        <w:tab/>
      </w:r>
      <w:r w:rsidR="00290D10" w:rsidRPr="002B0D77">
        <w:rPr>
          <w:rFonts w:asciiTheme="minorHAnsi" w:hAnsiTheme="minorHAnsi" w:cstheme="minorHAnsi"/>
          <w:sz w:val="22"/>
          <w:szCs w:val="22"/>
        </w:rPr>
        <w:t>Ostrava, Poruba, 17. listopadu 2172</w:t>
      </w:r>
      <w:r w:rsidR="00FA4E74" w:rsidRPr="002B0D77">
        <w:rPr>
          <w:rFonts w:asciiTheme="minorHAnsi" w:hAnsiTheme="minorHAnsi" w:cstheme="minorHAnsi"/>
          <w:sz w:val="22"/>
          <w:szCs w:val="22"/>
        </w:rPr>
        <w:t>/15</w:t>
      </w:r>
      <w:r w:rsidR="00290D10" w:rsidRPr="002B0D77">
        <w:rPr>
          <w:rFonts w:asciiTheme="minorHAnsi" w:hAnsiTheme="minorHAnsi" w:cstheme="minorHAnsi"/>
          <w:sz w:val="22"/>
          <w:szCs w:val="22"/>
        </w:rPr>
        <w:t xml:space="preserve">, PSČ 708 </w:t>
      </w:r>
      <w:r w:rsidR="00FA4E74" w:rsidRPr="002B0D77">
        <w:rPr>
          <w:rFonts w:asciiTheme="minorHAnsi" w:hAnsiTheme="minorHAnsi" w:cstheme="minorHAnsi"/>
          <w:sz w:val="22"/>
          <w:szCs w:val="22"/>
        </w:rPr>
        <w:t>00</w:t>
      </w:r>
    </w:p>
    <w:p w14:paraId="574D394B" w14:textId="49F10E2A" w:rsidR="00290D10" w:rsidRPr="002B0D77" w:rsidRDefault="002B109F" w:rsidP="002B109F">
      <w:pPr>
        <w:rPr>
          <w:rFonts w:asciiTheme="minorHAnsi" w:hAnsiTheme="minorHAnsi" w:cstheme="minorHAnsi"/>
          <w:sz w:val="22"/>
          <w:szCs w:val="22"/>
        </w:rPr>
      </w:pPr>
      <w:r w:rsidRPr="002B0D77">
        <w:rPr>
          <w:rFonts w:asciiTheme="minorHAnsi" w:hAnsiTheme="minorHAnsi" w:cstheme="minorHAnsi"/>
          <w:sz w:val="22"/>
          <w:szCs w:val="22"/>
        </w:rPr>
        <w:t xml:space="preserve">       zastoupena:</w:t>
      </w:r>
      <w:r w:rsidRPr="002B0D77">
        <w:rPr>
          <w:rFonts w:asciiTheme="minorHAnsi" w:hAnsiTheme="minorHAnsi" w:cstheme="minorHAnsi"/>
          <w:sz w:val="22"/>
          <w:szCs w:val="22"/>
        </w:rPr>
        <w:tab/>
      </w:r>
      <w:r w:rsidRPr="002B0D77">
        <w:rPr>
          <w:rFonts w:asciiTheme="minorHAnsi" w:hAnsiTheme="minorHAnsi" w:cstheme="minorHAnsi"/>
          <w:sz w:val="22"/>
          <w:szCs w:val="22"/>
        </w:rPr>
        <w:tab/>
        <w:t xml:space="preserve"> Ing. </w:t>
      </w:r>
      <w:r w:rsidR="00C52810" w:rsidRPr="002B0D77">
        <w:rPr>
          <w:rFonts w:asciiTheme="minorHAnsi" w:hAnsiTheme="minorHAnsi" w:cstheme="minorHAnsi"/>
          <w:sz w:val="22"/>
          <w:szCs w:val="22"/>
        </w:rPr>
        <w:t>Michal Sláma</w:t>
      </w:r>
      <w:r w:rsidRPr="002B0D77">
        <w:rPr>
          <w:rFonts w:asciiTheme="minorHAnsi" w:hAnsiTheme="minorHAnsi" w:cstheme="minorHAnsi"/>
          <w:sz w:val="22"/>
          <w:szCs w:val="22"/>
        </w:rPr>
        <w:t xml:space="preserve">, </w:t>
      </w:r>
      <w:r w:rsidR="00C52810" w:rsidRPr="002B0D77">
        <w:rPr>
          <w:rFonts w:asciiTheme="minorHAnsi" w:hAnsiTheme="minorHAnsi" w:cstheme="minorHAnsi"/>
          <w:sz w:val="22"/>
          <w:szCs w:val="22"/>
        </w:rPr>
        <w:t>ředitel CIS</w:t>
      </w:r>
      <w:r w:rsidRPr="002B0D77">
        <w:rPr>
          <w:rFonts w:asciiTheme="minorHAnsi" w:hAnsiTheme="minorHAnsi" w:cstheme="minorHAnsi"/>
          <w:sz w:val="22"/>
          <w:szCs w:val="22"/>
        </w:rPr>
        <w:t xml:space="preserve"> VŠB-TUO</w:t>
      </w:r>
    </w:p>
    <w:p w14:paraId="489BC617" w14:textId="4CE70957" w:rsidR="00290D10" w:rsidRPr="002B0D77" w:rsidRDefault="00290D10" w:rsidP="00290D10">
      <w:pPr>
        <w:numPr>
          <w:ilvl w:val="12"/>
          <w:numId w:val="0"/>
        </w:numPr>
        <w:tabs>
          <w:tab w:val="left" w:pos="2880"/>
        </w:tabs>
        <w:ind w:left="360"/>
        <w:jc w:val="both"/>
        <w:rPr>
          <w:rFonts w:asciiTheme="minorHAnsi" w:hAnsiTheme="minorHAnsi" w:cstheme="minorHAnsi"/>
          <w:sz w:val="22"/>
          <w:szCs w:val="22"/>
        </w:rPr>
      </w:pPr>
      <w:r w:rsidRPr="002B0D77">
        <w:rPr>
          <w:rFonts w:asciiTheme="minorHAnsi" w:hAnsiTheme="minorHAnsi" w:cstheme="minorHAnsi"/>
          <w:sz w:val="22"/>
          <w:szCs w:val="22"/>
        </w:rPr>
        <w:t>IČ:</w:t>
      </w:r>
      <w:r w:rsidRPr="002B0D77">
        <w:rPr>
          <w:rFonts w:asciiTheme="minorHAnsi" w:hAnsiTheme="minorHAnsi" w:cstheme="minorHAnsi"/>
          <w:sz w:val="22"/>
          <w:szCs w:val="22"/>
        </w:rPr>
        <w:tab/>
        <w:t>619 89 100</w:t>
      </w:r>
    </w:p>
    <w:p w14:paraId="1B0B4403" w14:textId="77777777" w:rsidR="00290D10" w:rsidRPr="002B0D77" w:rsidRDefault="00290D10" w:rsidP="00290D10">
      <w:pPr>
        <w:numPr>
          <w:ilvl w:val="12"/>
          <w:numId w:val="0"/>
        </w:numPr>
        <w:tabs>
          <w:tab w:val="left" w:pos="2880"/>
        </w:tabs>
        <w:ind w:left="360"/>
        <w:jc w:val="both"/>
        <w:rPr>
          <w:rFonts w:asciiTheme="minorHAnsi" w:hAnsiTheme="minorHAnsi" w:cstheme="minorHAnsi"/>
          <w:sz w:val="22"/>
          <w:szCs w:val="22"/>
        </w:rPr>
      </w:pPr>
      <w:r w:rsidRPr="002B0D77">
        <w:rPr>
          <w:rFonts w:asciiTheme="minorHAnsi" w:hAnsiTheme="minorHAnsi" w:cstheme="minorHAnsi"/>
          <w:sz w:val="22"/>
          <w:szCs w:val="22"/>
        </w:rPr>
        <w:t>DIČ:</w:t>
      </w:r>
      <w:r w:rsidRPr="002B0D77">
        <w:rPr>
          <w:rFonts w:asciiTheme="minorHAnsi" w:hAnsiTheme="minorHAnsi" w:cstheme="minorHAnsi"/>
          <w:sz w:val="22"/>
          <w:szCs w:val="22"/>
        </w:rPr>
        <w:tab/>
        <w:t>CZ61989100</w:t>
      </w:r>
    </w:p>
    <w:p w14:paraId="1A3CF0E6" w14:textId="77777777" w:rsidR="00290D10" w:rsidRPr="002B0D77" w:rsidRDefault="00290D10" w:rsidP="00290D10">
      <w:pPr>
        <w:numPr>
          <w:ilvl w:val="12"/>
          <w:numId w:val="0"/>
        </w:numPr>
        <w:tabs>
          <w:tab w:val="left" w:pos="2880"/>
        </w:tabs>
        <w:ind w:left="360"/>
        <w:jc w:val="both"/>
        <w:rPr>
          <w:rFonts w:asciiTheme="minorHAnsi" w:hAnsiTheme="minorHAnsi" w:cstheme="minorHAnsi"/>
          <w:sz w:val="22"/>
          <w:szCs w:val="22"/>
        </w:rPr>
      </w:pPr>
      <w:r w:rsidRPr="002B0D77">
        <w:rPr>
          <w:rFonts w:asciiTheme="minorHAnsi" w:hAnsiTheme="minorHAnsi" w:cstheme="minorHAnsi"/>
          <w:sz w:val="22"/>
          <w:szCs w:val="22"/>
        </w:rPr>
        <w:t>Bankovní spojení:</w:t>
      </w:r>
      <w:r w:rsidRPr="002B0D77">
        <w:rPr>
          <w:rFonts w:asciiTheme="minorHAnsi" w:hAnsiTheme="minorHAnsi" w:cstheme="minorHAnsi"/>
          <w:sz w:val="22"/>
          <w:szCs w:val="22"/>
        </w:rPr>
        <w:tab/>
        <w:t xml:space="preserve">Československá obchodní banka, a. s. </w:t>
      </w:r>
    </w:p>
    <w:p w14:paraId="2EF257CF" w14:textId="77777777" w:rsidR="00290D10" w:rsidRPr="002B0D77" w:rsidRDefault="00290D10" w:rsidP="00290D10">
      <w:pPr>
        <w:numPr>
          <w:ilvl w:val="12"/>
          <w:numId w:val="0"/>
        </w:numPr>
        <w:tabs>
          <w:tab w:val="left" w:pos="2880"/>
        </w:tabs>
        <w:spacing w:after="60"/>
        <w:ind w:firstLine="357"/>
        <w:jc w:val="both"/>
        <w:rPr>
          <w:rFonts w:asciiTheme="minorHAnsi" w:hAnsiTheme="minorHAnsi" w:cstheme="minorHAnsi"/>
          <w:sz w:val="22"/>
          <w:szCs w:val="22"/>
        </w:rPr>
      </w:pPr>
      <w:r w:rsidRPr="002B0D77">
        <w:rPr>
          <w:rFonts w:asciiTheme="minorHAnsi" w:hAnsiTheme="minorHAnsi" w:cstheme="minorHAnsi"/>
          <w:sz w:val="22"/>
          <w:szCs w:val="22"/>
        </w:rPr>
        <w:t>Číslo účtu:</w:t>
      </w:r>
      <w:r w:rsidRPr="002B0D77">
        <w:rPr>
          <w:rFonts w:asciiTheme="minorHAnsi" w:hAnsiTheme="minorHAnsi" w:cstheme="minorHAnsi"/>
          <w:sz w:val="22"/>
          <w:szCs w:val="22"/>
        </w:rPr>
        <w:tab/>
        <w:t>100954151/0300</w:t>
      </w:r>
    </w:p>
    <w:p w14:paraId="221F7924" w14:textId="77777777" w:rsidR="007B0289" w:rsidRPr="002B0D77" w:rsidRDefault="007B0289" w:rsidP="00290D10">
      <w:pPr>
        <w:numPr>
          <w:ilvl w:val="12"/>
          <w:numId w:val="0"/>
        </w:numPr>
        <w:tabs>
          <w:tab w:val="left" w:pos="360"/>
          <w:tab w:val="left" w:pos="2410"/>
        </w:tabs>
        <w:ind w:left="357"/>
        <w:jc w:val="both"/>
        <w:rPr>
          <w:rFonts w:asciiTheme="minorHAnsi" w:hAnsiTheme="minorHAnsi" w:cstheme="minorHAnsi"/>
          <w:sz w:val="22"/>
          <w:szCs w:val="22"/>
        </w:rPr>
      </w:pPr>
    </w:p>
    <w:p w14:paraId="2C7724DC" w14:textId="77777777" w:rsidR="00290D10" w:rsidRPr="002B0D77" w:rsidRDefault="007B0289" w:rsidP="00290D10">
      <w:pPr>
        <w:numPr>
          <w:ilvl w:val="12"/>
          <w:numId w:val="0"/>
        </w:numPr>
        <w:tabs>
          <w:tab w:val="left" w:pos="360"/>
          <w:tab w:val="left" w:pos="2410"/>
        </w:tabs>
        <w:ind w:left="357"/>
        <w:jc w:val="both"/>
        <w:rPr>
          <w:rFonts w:asciiTheme="minorHAnsi" w:hAnsiTheme="minorHAnsi" w:cstheme="minorHAnsi"/>
          <w:sz w:val="22"/>
          <w:szCs w:val="22"/>
        </w:rPr>
      </w:pPr>
      <w:r w:rsidRPr="002B0D77">
        <w:rPr>
          <w:rFonts w:asciiTheme="minorHAnsi" w:hAnsiTheme="minorHAnsi" w:cstheme="minorHAnsi"/>
          <w:sz w:val="22"/>
          <w:szCs w:val="22"/>
        </w:rPr>
        <w:t xml:space="preserve"> </w:t>
      </w:r>
      <w:r w:rsidR="00290D10" w:rsidRPr="002B0D77">
        <w:rPr>
          <w:rFonts w:asciiTheme="minorHAnsi" w:hAnsiTheme="minorHAnsi" w:cstheme="minorHAnsi"/>
          <w:sz w:val="22"/>
          <w:szCs w:val="22"/>
        </w:rPr>
        <w:t>(dále jen „</w:t>
      </w:r>
      <w:r w:rsidR="00FC4D54" w:rsidRPr="002B0D77">
        <w:rPr>
          <w:rFonts w:asciiTheme="minorHAnsi" w:hAnsiTheme="minorHAnsi" w:cstheme="minorHAnsi"/>
          <w:sz w:val="22"/>
          <w:szCs w:val="22"/>
        </w:rPr>
        <w:t>objednatel</w:t>
      </w:r>
      <w:r w:rsidR="00290D10" w:rsidRPr="002B0D77">
        <w:rPr>
          <w:rFonts w:asciiTheme="minorHAnsi" w:hAnsiTheme="minorHAnsi" w:cstheme="minorHAnsi"/>
          <w:sz w:val="22"/>
          <w:szCs w:val="22"/>
        </w:rPr>
        <w:t>“)</w:t>
      </w:r>
    </w:p>
    <w:p w14:paraId="71CDCA09" w14:textId="77777777" w:rsidR="00290D10" w:rsidRPr="002B0D77" w:rsidRDefault="00290D10" w:rsidP="00290D10">
      <w:pPr>
        <w:numPr>
          <w:ilvl w:val="12"/>
          <w:numId w:val="0"/>
        </w:numPr>
        <w:tabs>
          <w:tab w:val="left" w:pos="360"/>
          <w:tab w:val="left" w:pos="2410"/>
        </w:tabs>
        <w:ind w:left="357"/>
        <w:jc w:val="both"/>
        <w:rPr>
          <w:rFonts w:asciiTheme="minorHAnsi" w:hAnsiTheme="minorHAnsi" w:cstheme="minorHAnsi"/>
          <w:sz w:val="22"/>
          <w:szCs w:val="22"/>
        </w:rPr>
      </w:pPr>
    </w:p>
    <w:p w14:paraId="7ECCAB5C" w14:textId="77777777" w:rsidR="00290D10" w:rsidRPr="002B0D77" w:rsidRDefault="00290D10" w:rsidP="00290D10">
      <w:pPr>
        <w:numPr>
          <w:ilvl w:val="12"/>
          <w:numId w:val="0"/>
        </w:numPr>
        <w:tabs>
          <w:tab w:val="left" w:pos="360"/>
          <w:tab w:val="left" w:pos="2410"/>
        </w:tabs>
        <w:ind w:left="357"/>
        <w:jc w:val="both"/>
        <w:rPr>
          <w:rFonts w:asciiTheme="minorHAnsi" w:hAnsiTheme="minorHAnsi" w:cstheme="minorHAnsi"/>
          <w:sz w:val="22"/>
          <w:szCs w:val="22"/>
        </w:rPr>
      </w:pPr>
      <w:r w:rsidRPr="002B0D77">
        <w:rPr>
          <w:rFonts w:asciiTheme="minorHAnsi" w:hAnsiTheme="minorHAnsi" w:cstheme="minorHAnsi"/>
          <w:sz w:val="22"/>
          <w:szCs w:val="22"/>
        </w:rPr>
        <w:t>a</w:t>
      </w:r>
    </w:p>
    <w:p w14:paraId="0CD6DE70" w14:textId="77777777" w:rsidR="00290D10" w:rsidRPr="002B0D77" w:rsidRDefault="00290D10" w:rsidP="00290D10">
      <w:pPr>
        <w:numPr>
          <w:ilvl w:val="12"/>
          <w:numId w:val="0"/>
        </w:numPr>
        <w:tabs>
          <w:tab w:val="left" w:pos="360"/>
          <w:tab w:val="left" w:pos="2410"/>
        </w:tabs>
        <w:ind w:left="357"/>
        <w:jc w:val="both"/>
        <w:rPr>
          <w:rFonts w:asciiTheme="minorHAnsi" w:hAnsiTheme="minorHAnsi" w:cstheme="minorHAnsi"/>
          <w:sz w:val="22"/>
          <w:szCs w:val="22"/>
        </w:rPr>
      </w:pPr>
    </w:p>
    <w:p w14:paraId="2A202576" w14:textId="77777777" w:rsidR="00290D10" w:rsidRPr="002B0D77" w:rsidRDefault="00290D10" w:rsidP="00681DB3">
      <w:pPr>
        <w:pStyle w:val="Nadpis1"/>
        <w:numPr>
          <w:ilvl w:val="0"/>
          <w:numId w:val="31"/>
        </w:numPr>
        <w:rPr>
          <w:rFonts w:asciiTheme="minorHAnsi" w:hAnsiTheme="minorHAnsi" w:cstheme="minorHAnsi"/>
          <w:sz w:val="22"/>
          <w:szCs w:val="22"/>
        </w:rPr>
      </w:pPr>
      <w:r w:rsidRPr="002B0D77">
        <w:rPr>
          <w:rFonts w:asciiTheme="minorHAnsi" w:hAnsiTheme="minorHAnsi" w:cstheme="minorHAnsi"/>
          <w:sz w:val="22"/>
          <w:szCs w:val="22"/>
          <w:highlight w:val="yellow"/>
        </w:rPr>
        <w:t>……………</w:t>
      </w:r>
      <w:r w:rsidRPr="002B0D77">
        <w:rPr>
          <w:rFonts w:asciiTheme="minorHAnsi" w:hAnsiTheme="minorHAnsi" w:cstheme="minorHAnsi"/>
          <w:sz w:val="22"/>
          <w:szCs w:val="22"/>
          <w:highlight w:val="yellow"/>
          <w:lang w:val="cs-CZ"/>
        </w:rPr>
        <w:t>……………………</w:t>
      </w:r>
      <w:r w:rsidR="00681DB3" w:rsidRPr="002B0D77">
        <w:rPr>
          <w:rFonts w:asciiTheme="minorHAnsi" w:hAnsiTheme="minorHAnsi" w:cstheme="minorHAnsi"/>
          <w:sz w:val="22"/>
          <w:szCs w:val="22"/>
          <w:highlight w:val="yellow"/>
          <w:lang w:val="cs-CZ"/>
        </w:rPr>
        <w:t>………………………………………………………………</w:t>
      </w:r>
    </w:p>
    <w:p w14:paraId="65B8950A" w14:textId="77777777" w:rsidR="00290D10" w:rsidRPr="002B0D77" w:rsidRDefault="00290D10" w:rsidP="007473ED">
      <w:pPr>
        <w:numPr>
          <w:ilvl w:val="12"/>
          <w:numId w:val="0"/>
        </w:numPr>
        <w:tabs>
          <w:tab w:val="left" w:pos="2880"/>
        </w:tabs>
        <w:ind w:right="-2" w:firstLine="360"/>
        <w:jc w:val="both"/>
        <w:rPr>
          <w:rFonts w:asciiTheme="minorHAnsi" w:hAnsiTheme="minorHAnsi" w:cstheme="minorHAnsi"/>
          <w:sz w:val="22"/>
          <w:szCs w:val="22"/>
        </w:rPr>
      </w:pPr>
      <w:r w:rsidRPr="002B0D77">
        <w:rPr>
          <w:rFonts w:asciiTheme="minorHAnsi" w:hAnsiTheme="minorHAnsi" w:cstheme="minorHAnsi"/>
          <w:sz w:val="22"/>
          <w:szCs w:val="22"/>
        </w:rPr>
        <w:t>se sídlem:</w:t>
      </w:r>
      <w:r w:rsidRPr="002B0D77">
        <w:rPr>
          <w:rFonts w:asciiTheme="minorHAnsi" w:hAnsiTheme="minorHAnsi" w:cstheme="minorHAnsi"/>
          <w:sz w:val="22"/>
          <w:szCs w:val="22"/>
        </w:rPr>
        <w:tab/>
      </w:r>
      <w:r w:rsidRPr="002B0D77">
        <w:rPr>
          <w:rFonts w:asciiTheme="minorHAnsi" w:hAnsiTheme="minorHAnsi" w:cstheme="minorHAnsi"/>
          <w:sz w:val="22"/>
          <w:szCs w:val="22"/>
          <w:highlight w:val="yellow"/>
        </w:rPr>
        <w:t>…………………………………………………………………………………………………….</w:t>
      </w:r>
    </w:p>
    <w:p w14:paraId="753A7F57" w14:textId="77777777" w:rsidR="00290D10" w:rsidRPr="002B0D77" w:rsidRDefault="00290D10" w:rsidP="00290D10">
      <w:pPr>
        <w:numPr>
          <w:ilvl w:val="12"/>
          <w:numId w:val="0"/>
        </w:numPr>
        <w:tabs>
          <w:tab w:val="left" w:pos="2880"/>
        </w:tabs>
        <w:ind w:firstLine="360"/>
        <w:jc w:val="both"/>
        <w:rPr>
          <w:rFonts w:asciiTheme="minorHAnsi" w:hAnsiTheme="minorHAnsi" w:cstheme="minorHAnsi"/>
          <w:sz w:val="22"/>
          <w:szCs w:val="22"/>
        </w:rPr>
      </w:pPr>
      <w:r w:rsidRPr="002B0D77">
        <w:rPr>
          <w:rFonts w:asciiTheme="minorHAnsi" w:hAnsiTheme="minorHAnsi" w:cstheme="minorHAnsi"/>
          <w:sz w:val="22"/>
          <w:szCs w:val="22"/>
        </w:rPr>
        <w:t>zastoupená:</w:t>
      </w:r>
      <w:r w:rsidRPr="002B0D77">
        <w:rPr>
          <w:rFonts w:asciiTheme="minorHAnsi" w:hAnsiTheme="minorHAnsi" w:cstheme="minorHAnsi"/>
          <w:sz w:val="22"/>
          <w:szCs w:val="22"/>
        </w:rPr>
        <w:tab/>
      </w:r>
      <w:r w:rsidRPr="002B0D77">
        <w:rPr>
          <w:rFonts w:asciiTheme="minorHAnsi" w:hAnsiTheme="minorHAnsi" w:cstheme="minorHAnsi"/>
          <w:sz w:val="22"/>
          <w:szCs w:val="22"/>
          <w:highlight w:val="yellow"/>
        </w:rPr>
        <w:t>…………………………………………………………………………………………………….</w:t>
      </w:r>
    </w:p>
    <w:p w14:paraId="60341D39" w14:textId="77777777" w:rsidR="00290D10" w:rsidRPr="002B0D77" w:rsidRDefault="00290D10" w:rsidP="00290D10">
      <w:pPr>
        <w:numPr>
          <w:ilvl w:val="12"/>
          <w:numId w:val="0"/>
        </w:numPr>
        <w:tabs>
          <w:tab w:val="left" w:pos="2880"/>
        </w:tabs>
        <w:ind w:firstLine="360"/>
        <w:jc w:val="both"/>
        <w:rPr>
          <w:rStyle w:val="platne1"/>
          <w:rFonts w:asciiTheme="minorHAnsi" w:hAnsiTheme="minorHAnsi" w:cstheme="minorHAnsi"/>
          <w:sz w:val="22"/>
          <w:szCs w:val="22"/>
        </w:rPr>
      </w:pPr>
      <w:r w:rsidRPr="002B0D77">
        <w:rPr>
          <w:rFonts w:asciiTheme="minorHAnsi" w:hAnsiTheme="minorHAnsi" w:cstheme="minorHAnsi"/>
          <w:sz w:val="22"/>
          <w:szCs w:val="22"/>
        </w:rPr>
        <w:t>IČ</w:t>
      </w:r>
      <w:r w:rsidRPr="002B0D77">
        <w:rPr>
          <w:rStyle w:val="platne1"/>
          <w:rFonts w:asciiTheme="minorHAnsi" w:hAnsiTheme="minorHAnsi" w:cstheme="minorHAnsi"/>
          <w:sz w:val="22"/>
          <w:szCs w:val="22"/>
        </w:rPr>
        <w:t>:</w:t>
      </w:r>
      <w:r w:rsidRPr="002B0D77">
        <w:rPr>
          <w:rStyle w:val="platne1"/>
          <w:rFonts w:asciiTheme="minorHAnsi" w:hAnsiTheme="minorHAnsi" w:cstheme="minorHAnsi"/>
          <w:sz w:val="22"/>
          <w:szCs w:val="22"/>
        </w:rPr>
        <w:tab/>
      </w:r>
      <w:r w:rsidRPr="002B0D77">
        <w:rPr>
          <w:rFonts w:asciiTheme="minorHAnsi" w:hAnsiTheme="minorHAnsi" w:cstheme="minorHAnsi"/>
          <w:sz w:val="22"/>
          <w:szCs w:val="22"/>
          <w:highlight w:val="yellow"/>
        </w:rPr>
        <w:t>…………………………………………………………………………………………………….</w:t>
      </w:r>
    </w:p>
    <w:p w14:paraId="4A51EDD8" w14:textId="77777777" w:rsidR="00290D10" w:rsidRPr="002B0D77" w:rsidRDefault="00290D10" w:rsidP="00290D10">
      <w:pPr>
        <w:numPr>
          <w:ilvl w:val="12"/>
          <w:numId w:val="0"/>
        </w:numPr>
        <w:tabs>
          <w:tab w:val="left" w:pos="2880"/>
        </w:tabs>
        <w:ind w:firstLine="360"/>
        <w:jc w:val="both"/>
        <w:rPr>
          <w:rStyle w:val="platne1"/>
          <w:rFonts w:asciiTheme="minorHAnsi" w:hAnsiTheme="minorHAnsi" w:cstheme="minorHAnsi"/>
          <w:sz w:val="22"/>
          <w:szCs w:val="22"/>
        </w:rPr>
      </w:pPr>
      <w:r w:rsidRPr="002B0D77">
        <w:rPr>
          <w:rStyle w:val="platne1"/>
          <w:rFonts w:asciiTheme="minorHAnsi" w:hAnsiTheme="minorHAnsi" w:cstheme="minorHAnsi"/>
          <w:sz w:val="22"/>
          <w:szCs w:val="22"/>
        </w:rPr>
        <w:t>DIČ:</w:t>
      </w:r>
      <w:r w:rsidRPr="002B0D77">
        <w:rPr>
          <w:rStyle w:val="platne1"/>
          <w:rFonts w:asciiTheme="minorHAnsi" w:hAnsiTheme="minorHAnsi" w:cstheme="minorHAnsi"/>
          <w:sz w:val="22"/>
          <w:szCs w:val="22"/>
        </w:rPr>
        <w:tab/>
      </w:r>
      <w:r w:rsidRPr="002B0D77">
        <w:rPr>
          <w:rFonts w:asciiTheme="minorHAnsi" w:hAnsiTheme="minorHAnsi" w:cstheme="minorHAnsi"/>
          <w:sz w:val="22"/>
          <w:szCs w:val="22"/>
          <w:highlight w:val="yellow"/>
        </w:rPr>
        <w:t>…………………………………………………………………………………………………….</w:t>
      </w:r>
    </w:p>
    <w:p w14:paraId="441E6504" w14:textId="77777777" w:rsidR="00290D10" w:rsidRPr="002B0D77" w:rsidRDefault="00290D10" w:rsidP="00290D10">
      <w:pPr>
        <w:numPr>
          <w:ilvl w:val="12"/>
          <w:numId w:val="0"/>
        </w:numPr>
        <w:tabs>
          <w:tab w:val="left" w:pos="2880"/>
        </w:tabs>
        <w:ind w:firstLine="360"/>
        <w:jc w:val="both"/>
        <w:rPr>
          <w:rStyle w:val="platne1"/>
          <w:rFonts w:asciiTheme="minorHAnsi" w:hAnsiTheme="minorHAnsi" w:cstheme="minorHAnsi"/>
          <w:sz w:val="22"/>
          <w:szCs w:val="22"/>
        </w:rPr>
      </w:pPr>
      <w:r w:rsidRPr="002B0D77">
        <w:rPr>
          <w:rStyle w:val="platne1"/>
          <w:rFonts w:asciiTheme="minorHAnsi" w:hAnsiTheme="minorHAnsi" w:cstheme="minorHAnsi"/>
          <w:sz w:val="22"/>
          <w:szCs w:val="22"/>
        </w:rPr>
        <w:t>Bankovní spojení:</w:t>
      </w:r>
      <w:r w:rsidRPr="002B0D77">
        <w:rPr>
          <w:rStyle w:val="platne1"/>
          <w:rFonts w:asciiTheme="minorHAnsi" w:hAnsiTheme="minorHAnsi" w:cstheme="minorHAnsi"/>
          <w:sz w:val="22"/>
          <w:szCs w:val="22"/>
        </w:rPr>
        <w:tab/>
      </w:r>
      <w:r w:rsidRPr="002B0D77">
        <w:rPr>
          <w:rFonts w:asciiTheme="minorHAnsi" w:hAnsiTheme="minorHAnsi" w:cstheme="minorHAnsi"/>
          <w:sz w:val="22"/>
          <w:szCs w:val="22"/>
          <w:highlight w:val="yellow"/>
        </w:rPr>
        <w:t>…………………………………………………………………………………………………….</w:t>
      </w:r>
    </w:p>
    <w:p w14:paraId="5D16135B" w14:textId="77777777" w:rsidR="00290D10" w:rsidRPr="002B0D77" w:rsidRDefault="00290D10" w:rsidP="00290D10">
      <w:pPr>
        <w:numPr>
          <w:ilvl w:val="12"/>
          <w:numId w:val="0"/>
        </w:numPr>
        <w:tabs>
          <w:tab w:val="left" w:pos="2880"/>
        </w:tabs>
        <w:spacing w:after="60"/>
        <w:ind w:firstLine="357"/>
        <w:jc w:val="both"/>
        <w:rPr>
          <w:rFonts w:asciiTheme="minorHAnsi" w:hAnsiTheme="minorHAnsi" w:cstheme="minorHAnsi"/>
          <w:sz w:val="22"/>
          <w:szCs w:val="22"/>
        </w:rPr>
      </w:pPr>
      <w:r w:rsidRPr="002B0D77">
        <w:rPr>
          <w:rStyle w:val="platne1"/>
          <w:rFonts w:asciiTheme="minorHAnsi" w:hAnsiTheme="minorHAnsi" w:cstheme="minorHAnsi"/>
          <w:sz w:val="22"/>
          <w:szCs w:val="22"/>
        </w:rPr>
        <w:t>Číslo účtu:</w:t>
      </w:r>
      <w:r w:rsidRPr="002B0D77">
        <w:rPr>
          <w:rStyle w:val="platne1"/>
          <w:rFonts w:asciiTheme="minorHAnsi" w:hAnsiTheme="minorHAnsi" w:cstheme="minorHAnsi"/>
          <w:sz w:val="22"/>
          <w:szCs w:val="22"/>
        </w:rPr>
        <w:tab/>
      </w:r>
      <w:r w:rsidRPr="002B0D77">
        <w:rPr>
          <w:rFonts w:asciiTheme="minorHAnsi" w:hAnsiTheme="minorHAnsi" w:cstheme="minorHAnsi"/>
          <w:sz w:val="22"/>
          <w:szCs w:val="22"/>
          <w:highlight w:val="yellow"/>
        </w:rPr>
        <w:t>…………………………………………………………………………………………………….</w:t>
      </w:r>
    </w:p>
    <w:p w14:paraId="32F18026" w14:textId="77777777" w:rsidR="00B77F81" w:rsidRPr="002B0D77" w:rsidRDefault="00B77F81" w:rsidP="00B77F81">
      <w:pPr>
        <w:numPr>
          <w:ilvl w:val="12"/>
          <w:numId w:val="0"/>
        </w:numPr>
        <w:spacing w:line="276" w:lineRule="auto"/>
        <w:ind w:firstLine="360"/>
        <w:jc w:val="both"/>
        <w:rPr>
          <w:rFonts w:asciiTheme="minorHAnsi" w:hAnsiTheme="minorHAnsi" w:cstheme="minorHAnsi"/>
          <w:sz w:val="22"/>
          <w:szCs w:val="22"/>
        </w:rPr>
      </w:pPr>
      <w:r w:rsidRPr="002B0D77">
        <w:rPr>
          <w:rFonts w:asciiTheme="minorHAnsi" w:hAnsiTheme="minorHAnsi" w:cstheme="minorHAnsi"/>
          <w:sz w:val="22"/>
          <w:szCs w:val="22"/>
        </w:rPr>
        <w:t>ID datové schránky:</w:t>
      </w:r>
    </w:p>
    <w:p w14:paraId="75CDEF78" w14:textId="77777777" w:rsidR="00290D10" w:rsidRPr="002B0D77" w:rsidRDefault="00290D10" w:rsidP="00290D10">
      <w:pPr>
        <w:numPr>
          <w:ilvl w:val="12"/>
          <w:numId w:val="0"/>
        </w:numPr>
        <w:ind w:firstLine="360"/>
        <w:jc w:val="both"/>
        <w:rPr>
          <w:rFonts w:asciiTheme="minorHAnsi" w:hAnsiTheme="minorHAnsi" w:cstheme="minorHAnsi"/>
          <w:sz w:val="22"/>
          <w:szCs w:val="22"/>
        </w:rPr>
      </w:pPr>
      <w:r w:rsidRPr="002B0D77">
        <w:rPr>
          <w:rFonts w:asciiTheme="minorHAnsi" w:hAnsiTheme="minorHAnsi" w:cstheme="minorHAnsi"/>
          <w:sz w:val="22"/>
          <w:szCs w:val="22"/>
        </w:rPr>
        <w:t>(dále jen „</w:t>
      </w:r>
      <w:r w:rsidR="00FC4D54" w:rsidRPr="002B0D77">
        <w:rPr>
          <w:rFonts w:asciiTheme="minorHAnsi" w:hAnsiTheme="minorHAnsi" w:cstheme="minorHAnsi"/>
          <w:sz w:val="22"/>
          <w:szCs w:val="22"/>
        </w:rPr>
        <w:t>zhotovitel</w:t>
      </w:r>
      <w:r w:rsidRPr="002B0D77">
        <w:rPr>
          <w:rFonts w:asciiTheme="minorHAnsi" w:hAnsiTheme="minorHAnsi" w:cstheme="minorHAnsi"/>
          <w:sz w:val="22"/>
          <w:szCs w:val="22"/>
        </w:rPr>
        <w:t>“)</w:t>
      </w:r>
    </w:p>
    <w:p w14:paraId="7868BB3D" w14:textId="77777777" w:rsidR="00290D10" w:rsidRPr="002B0D77" w:rsidRDefault="00290D10" w:rsidP="00290D10">
      <w:pPr>
        <w:numPr>
          <w:ilvl w:val="12"/>
          <w:numId w:val="0"/>
        </w:numPr>
        <w:ind w:firstLine="360"/>
        <w:jc w:val="both"/>
        <w:rPr>
          <w:rFonts w:asciiTheme="minorHAnsi" w:hAnsiTheme="minorHAnsi" w:cstheme="minorHAnsi"/>
          <w:sz w:val="22"/>
          <w:szCs w:val="22"/>
        </w:rPr>
      </w:pPr>
    </w:p>
    <w:p w14:paraId="64E3FBAF" w14:textId="77777777" w:rsidR="00290D10" w:rsidRPr="002B0D77" w:rsidRDefault="00290D10" w:rsidP="00C6015F">
      <w:pPr>
        <w:pStyle w:val="OdstavecSmlouvy"/>
        <w:keepLines w:val="0"/>
        <w:widowControl w:val="0"/>
        <w:numPr>
          <w:ilvl w:val="0"/>
          <w:numId w:val="0"/>
        </w:numPr>
        <w:tabs>
          <w:tab w:val="clear" w:pos="426"/>
          <w:tab w:val="left" w:pos="567"/>
        </w:tabs>
        <w:spacing w:before="120" w:after="0"/>
        <w:rPr>
          <w:rFonts w:asciiTheme="minorHAnsi" w:hAnsiTheme="minorHAnsi" w:cstheme="minorHAnsi"/>
          <w:sz w:val="22"/>
          <w:szCs w:val="22"/>
        </w:rPr>
      </w:pPr>
      <w:r w:rsidRPr="002B0D77">
        <w:rPr>
          <w:rFonts w:asciiTheme="minorHAnsi" w:hAnsiTheme="minorHAnsi" w:cstheme="minorHAnsi"/>
          <w:sz w:val="22"/>
          <w:szCs w:val="22"/>
        </w:rPr>
        <w:t>Smluvní strany prohlašují, že údaje uvedené v odd. 1 této smlouvy jsou v souladu s</w:t>
      </w:r>
      <w:r w:rsidR="00C6015F" w:rsidRPr="002B0D77">
        <w:rPr>
          <w:rFonts w:asciiTheme="minorHAnsi" w:hAnsiTheme="minorHAnsi" w:cstheme="minorHAnsi"/>
          <w:sz w:val="22"/>
          <w:szCs w:val="22"/>
        </w:rPr>
        <w:t> </w:t>
      </w:r>
      <w:r w:rsidRPr="002B0D77">
        <w:rPr>
          <w:rFonts w:asciiTheme="minorHAnsi" w:hAnsiTheme="minorHAnsi" w:cstheme="minorHAnsi"/>
          <w:sz w:val="22"/>
          <w:szCs w:val="22"/>
        </w:rPr>
        <w:t>právní</w:t>
      </w:r>
      <w:r w:rsidR="00C6015F" w:rsidRPr="002B0D77">
        <w:rPr>
          <w:rFonts w:asciiTheme="minorHAnsi" w:hAnsiTheme="minorHAnsi" w:cstheme="minorHAnsi"/>
          <w:sz w:val="22"/>
          <w:szCs w:val="22"/>
        </w:rPr>
        <w:t xml:space="preserve"> s</w:t>
      </w:r>
      <w:r w:rsidRPr="002B0D77">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193B5167" w14:textId="77777777" w:rsidR="00290D10" w:rsidRPr="002B0D77" w:rsidRDefault="00290D10" w:rsidP="00290D10">
      <w:pPr>
        <w:rPr>
          <w:rFonts w:asciiTheme="minorHAnsi" w:hAnsiTheme="minorHAnsi" w:cstheme="minorHAnsi"/>
          <w:sz w:val="22"/>
          <w:szCs w:val="22"/>
        </w:rPr>
      </w:pPr>
    </w:p>
    <w:p w14:paraId="13AE9451" w14:textId="77777777" w:rsidR="00EB51F1" w:rsidRPr="002B0D77" w:rsidRDefault="00EB51F1" w:rsidP="00290D10">
      <w:pPr>
        <w:rPr>
          <w:rFonts w:asciiTheme="minorHAnsi" w:hAnsiTheme="minorHAnsi" w:cstheme="minorHAnsi"/>
          <w:sz w:val="22"/>
          <w:szCs w:val="22"/>
        </w:rPr>
      </w:pPr>
    </w:p>
    <w:p w14:paraId="2B7CAE3C" w14:textId="77777777" w:rsidR="00A57120" w:rsidRPr="002B0D77" w:rsidRDefault="00290D10" w:rsidP="00A57120">
      <w:pPr>
        <w:pStyle w:val="Nadpis1"/>
        <w:rPr>
          <w:rFonts w:asciiTheme="minorHAnsi" w:hAnsiTheme="minorHAnsi" w:cstheme="minorHAnsi"/>
          <w:sz w:val="22"/>
          <w:szCs w:val="22"/>
          <w:lang w:val="cs-CZ"/>
        </w:rPr>
      </w:pPr>
      <w:r w:rsidRPr="002B0D77">
        <w:rPr>
          <w:rFonts w:asciiTheme="minorHAnsi" w:hAnsiTheme="minorHAnsi" w:cstheme="minorHAnsi"/>
          <w:sz w:val="22"/>
          <w:szCs w:val="22"/>
        </w:rPr>
        <w:t xml:space="preserve">Oddíl 2 - PŘEDMĚT </w:t>
      </w:r>
      <w:r w:rsidR="00CE5960" w:rsidRPr="002B0D77">
        <w:rPr>
          <w:rFonts w:asciiTheme="minorHAnsi" w:hAnsiTheme="minorHAnsi" w:cstheme="minorHAnsi"/>
          <w:sz w:val="22"/>
          <w:szCs w:val="22"/>
          <w:lang w:val="cs-CZ"/>
        </w:rPr>
        <w:t>SMLOUVY</w:t>
      </w:r>
    </w:p>
    <w:p w14:paraId="69350039" w14:textId="77777777" w:rsidR="00A57120" w:rsidRPr="002B0D77" w:rsidRDefault="00A57120" w:rsidP="00A57120">
      <w:pPr>
        <w:pStyle w:val="Nadpis1"/>
        <w:rPr>
          <w:rFonts w:asciiTheme="minorHAnsi" w:hAnsiTheme="minorHAnsi" w:cstheme="minorHAnsi"/>
          <w:sz w:val="22"/>
          <w:szCs w:val="22"/>
          <w:lang w:val="cs-CZ"/>
        </w:rPr>
      </w:pPr>
      <w:r w:rsidRPr="002B0D77">
        <w:rPr>
          <w:rFonts w:asciiTheme="minorHAnsi" w:hAnsiTheme="minorHAnsi" w:cstheme="minorHAnsi"/>
          <w:sz w:val="22"/>
          <w:szCs w:val="22"/>
          <w:lang w:val="cs-CZ"/>
        </w:rPr>
        <w:tab/>
      </w:r>
    </w:p>
    <w:p w14:paraId="31566F0A" w14:textId="77777777" w:rsidR="00511334" w:rsidRPr="002B0D77" w:rsidRDefault="00511334" w:rsidP="00CD408E">
      <w:pPr>
        <w:pStyle w:val="Nadpis1"/>
        <w:numPr>
          <w:ilvl w:val="0"/>
          <w:numId w:val="44"/>
        </w:numPr>
        <w:jc w:val="both"/>
        <w:rPr>
          <w:rFonts w:asciiTheme="minorHAnsi" w:hAnsiTheme="minorHAnsi" w:cstheme="minorHAnsi"/>
          <w:b w:val="0"/>
          <w:sz w:val="22"/>
          <w:szCs w:val="22"/>
        </w:rPr>
      </w:pPr>
      <w:r w:rsidRPr="002B0D77">
        <w:rPr>
          <w:rFonts w:asciiTheme="minorHAnsi" w:hAnsiTheme="minorHAnsi" w:cstheme="minorHAnsi"/>
          <w:b w:val="0"/>
          <w:sz w:val="22"/>
          <w:szCs w:val="22"/>
          <w:lang w:val="cs-CZ"/>
        </w:rPr>
        <w:t xml:space="preserve">Předmětem této smlouvy je </w:t>
      </w:r>
      <w:r w:rsidR="00111086" w:rsidRPr="002B0D77">
        <w:rPr>
          <w:rFonts w:asciiTheme="minorHAnsi" w:hAnsiTheme="minorHAnsi" w:cstheme="minorHAnsi"/>
          <w:b w:val="0"/>
          <w:sz w:val="22"/>
          <w:szCs w:val="22"/>
          <w:lang w:val="cs-CZ"/>
        </w:rPr>
        <w:t xml:space="preserve">závazek </w:t>
      </w:r>
      <w:r w:rsidR="00FC4D54" w:rsidRPr="002B0D77">
        <w:rPr>
          <w:rFonts w:asciiTheme="minorHAnsi" w:hAnsiTheme="minorHAnsi" w:cstheme="minorHAnsi"/>
          <w:b w:val="0"/>
          <w:sz w:val="22"/>
          <w:szCs w:val="22"/>
          <w:lang w:val="cs-CZ"/>
        </w:rPr>
        <w:t>zhotovitel</w:t>
      </w:r>
      <w:r w:rsidR="00111086" w:rsidRPr="002B0D77">
        <w:rPr>
          <w:rFonts w:asciiTheme="minorHAnsi" w:hAnsiTheme="minorHAnsi" w:cstheme="minorHAnsi"/>
          <w:b w:val="0"/>
          <w:sz w:val="22"/>
          <w:szCs w:val="22"/>
          <w:lang w:val="cs-CZ"/>
        </w:rPr>
        <w:t>e</w:t>
      </w:r>
      <w:r w:rsidRPr="002B0D77">
        <w:rPr>
          <w:rFonts w:asciiTheme="minorHAnsi" w:hAnsiTheme="minorHAnsi" w:cstheme="minorHAnsi"/>
          <w:b w:val="0"/>
          <w:sz w:val="22"/>
          <w:szCs w:val="22"/>
          <w:lang w:val="cs-CZ"/>
        </w:rPr>
        <w:t xml:space="preserve"> plnit na základě dílčích objednávek </w:t>
      </w:r>
      <w:r w:rsidR="00FC4D54" w:rsidRPr="002B0D77">
        <w:rPr>
          <w:rFonts w:asciiTheme="minorHAnsi" w:hAnsiTheme="minorHAnsi" w:cstheme="minorHAnsi"/>
          <w:b w:val="0"/>
          <w:sz w:val="22"/>
          <w:szCs w:val="22"/>
          <w:lang w:val="cs-CZ"/>
        </w:rPr>
        <w:t>objednatel</w:t>
      </w:r>
      <w:r w:rsidR="00111086" w:rsidRPr="002B0D77">
        <w:rPr>
          <w:rFonts w:asciiTheme="minorHAnsi" w:hAnsiTheme="minorHAnsi" w:cstheme="minorHAnsi"/>
          <w:b w:val="0"/>
          <w:sz w:val="22"/>
          <w:szCs w:val="22"/>
          <w:lang w:val="cs-CZ"/>
        </w:rPr>
        <w:t xml:space="preserve">e </w:t>
      </w:r>
      <w:r w:rsidRPr="002B0D77">
        <w:rPr>
          <w:rFonts w:asciiTheme="minorHAnsi" w:hAnsiTheme="minorHAnsi" w:cstheme="minorHAnsi"/>
          <w:b w:val="0"/>
          <w:sz w:val="22"/>
          <w:szCs w:val="22"/>
          <w:lang w:val="cs-CZ"/>
        </w:rPr>
        <w:t>tiskařské služby specifikov</w:t>
      </w:r>
      <w:r w:rsidR="00B47E11" w:rsidRPr="002B0D77">
        <w:rPr>
          <w:rFonts w:asciiTheme="minorHAnsi" w:hAnsiTheme="minorHAnsi" w:cstheme="minorHAnsi"/>
          <w:b w:val="0"/>
          <w:sz w:val="22"/>
          <w:szCs w:val="22"/>
          <w:lang w:val="cs-CZ"/>
        </w:rPr>
        <w:t xml:space="preserve">ané </w:t>
      </w:r>
      <w:r w:rsidRPr="002B0D77">
        <w:rPr>
          <w:rFonts w:asciiTheme="minorHAnsi" w:hAnsiTheme="minorHAnsi" w:cstheme="minorHAnsi"/>
          <w:b w:val="0"/>
          <w:sz w:val="22"/>
          <w:szCs w:val="22"/>
          <w:lang w:val="cs-CZ"/>
        </w:rPr>
        <w:t xml:space="preserve">v příloze č. 1 této smlouvy a </w:t>
      </w:r>
      <w:r w:rsidR="00111086" w:rsidRPr="002B0D77">
        <w:rPr>
          <w:rFonts w:asciiTheme="minorHAnsi" w:hAnsiTheme="minorHAnsi" w:cstheme="minorHAnsi"/>
          <w:b w:val="0"/>
          <w:sz w:val="22"/>
          <w:szCs w:val="22"/>
          <w:lang w:val="cs-CZ"/>
        </w:rPr>
        <w:t xml:space="preserve">závazek </w:t>
      </w:r>
      <w:r w:rsidR="00FC4D54" w:rsidRPr="002B0D77">
        <w:rPr>
          <w:rFonts w:asciiTheme="minorHAnsi" w:hAnsiTheme="minorHAnsi" w:cstheme="minorHAnsi"/>
          <w:b w:val="0"/>
          <w:sz w:val="22"/>
          <w:szCs w:val="22"/>
          <w:lang w:val="cs-CZ"/>
        </w:rPr>
        <w:t>objednatel</w:t>
      </w:r>
      <w:r w:rsidR="00111086" w:rsidRPr="002B0D77">
        <w:rPr>
          <w:rFonts w:asciiTheme="minorHAnsi" w:hAnsiTheme="minorHAnsi" w:cstheme="minorHAnsi"/>
          <w:b w:val="0"/>
          <w:sz w:val="22"/>
          <w:szCs w:val="22"/>
          <w:lang w:val="cs-CZ"/>
        </w:rPr>
        <w:t>e</w:t>
      </w:r>
      <w:r w:rsidRPr="002B0D77">
        <w:rPr>
          <w:rFonts w:asciiTheme="minorHAnsi" w:hAnsiTheme="minorHAnsi" w:cstheme="minorHAnsi"/>
          <w:b w:val="0"/>
          <w:sz w:val="22"/>
          <w:szCs w:val="22"/>
          <w:lang w:val="cs-CZ"/>
        </w:rPr>
        <w:t xml:space="preserve"> zaplatit </w:t>
      </w:r>
      <w:r w:rsidR="00FC4D54" w:rsidRPr="002B0D77">
        <w:rPr>
          <w:rFonts w:asciiTheme="minorHAnsi" w:hAnsiTheme="minorHAnsi" w:cstheme="minorHAnsi"/>
          <w:b w:val="0"/>
          <w:sz w:val="22"/>
          <w:szCs w:val="22"/>
          <w:lang w:val="cs-CZ"/>
        </w:rPr>
        <w:t>zhotovitel</w:t>
      </w:r>
      <w:r w:rsidR="009C4730" w:rsidRPr="002B0D77">
        <w:rPr>
          <w:rFonts w:asciiTheme="minorHAnsi" w:hAnsiTheme="minorHAnsi" w:cstheme="minorHAnsi"/>
          <w:b w:val="0"/>
          <w:sz w:val="22"/>
          <w:szCs w:val="22"/>
          <w:lang w:val="cs-CZ"/>
        </w:rPr>
        <w:t>i</w:t>
      </w:r>
      <w:r w:rsidRPr="002B0D77">
        <w:rPr>
          <w:rFonts w:asciiTheme="minorHAnsi" w:hAnsiTheme="minorHAnsi" w:cstheme="minorHAnsi"/>
          <w:b w:val="0"/>
          <w:sz w:val="22"/>
          <w:szCs w:val="22"/>
          <w:lang w:val="cs-CZ"/>
        </w:rPr>
        <w:t xml:space="preserve"> dohodnutou cenu za provedení díla v souladu s oddílem 4. </w:t>
      </w:r>
    </w:p>
    <w:p w14:paraId="5BEE8E6D" w14:textId="77777777" w:rsidR="002527E5" w:rsidRPr="002B0D77" w:rsidRDefault="00511334" w:rsidP="002527E5">
      <w:pPr>
        <w:pStyle w:val="Nadpis1"/>
        <w:numPr>
          <w:ilvl w:val="0"/>
          <w:numId w:val="44"/>
        </w:numPr>
        <w:spacing w:before="0" w:beforeAutospacing="0" w:after="0" w:afterAutospacing="0"/>
        <w:jc w:val="both"/>
        <w:rPr>
          <w:rFonts w:asciiTheme="minorHAnsi" w:hAnsiTheme="minorHAnsi" w:cstheme="minorHAnsi"/>
          <w:b w:val="0"/>
          <w:sz w:val="22"/>
          <w:szCs w:val="22"/>
          <w:lang w:val="cs-CZ"/>
        </w:rPr>
      </w:pPr>
      <w:r w:rsidRPr="002B0D77">
        <w:rPr>
          <w:rFonts w:asciiTheme="minorHAnsi" w:hAnsiTheme="minorHAnsi" w:cstheme="minorHAnsi"/>
          <w:b w:val="0"/>
          <w:sz w:val="22"/>
          <w:szCs w:val="22"/>
          <w:lang w:val="cs-CZ"/>
        </w:rPr>
        <w:t xml:space="preserve">V dílčí objednávce je </w:t>
      </w:r>
      <w:r w:rsidR="00FC4D54" w:rsidRPr="002B0D77">
        <w:rPr>
          <w:rFonts w:asciiTheme="minorHAnsi" w:hAnsiTheme="minorHAnsi" w:cstheme="minorHAnsi"/>
          <w:b w:val="0"/>
          <w:sz w:val="22"/>
          <w:szCs w:val="22"/>
          <w:lang w:val="cs-CZ"/>
        </w:rPr>
        <w:t>objednatel</w:t>
      </w:r>
      <w:r w:rsidR="0085218B" w:rsidRPr="002B0D77">
        <w:rPr>
          <w:rFonts w:asciiTheme="minorHAnsi" w:hAnsiTheme="minorHAnsi" w:cstheme="minorHAnsi"/>
          <w:b w:val="0"/>
          <w:sz w:val="22"/>
          <w:szCs w:val="22"/>
          <w:lang w:val="cs-CZ"/>
        </w:rPr>
        <w:t xml:space="preserve"> </w:t>
      </w:r>
      <w:r w:rsidRPr="002B0D77">
        <w:rPr>
          <w:rFonts w:asciiTheme="minorHAnsi" w:hAnsiTheme="minorHAnsi" w:cstheme="minorHAnsi"/>
          <w:b w:val="0"/>
          <w:sz w:val="22"/>
          <w:szCs w:val="22"/>
          <w:lang w:val="cs-CZ"/>
        </w:rPr>
        <w:t>povinen</w:t>
      </w:r>
      <w:r w:rsidR="0049407C" w:rsidRPr="002B0D77">
        <w:rPr>
          <w:rFonts w:asciiTheme="minorHAnsi" w:hAnsiTheme="minorHAnsi" w:cstheme="minorHAnsi"/>
          <w:b w:val="0"/>
          <w:sz w:val="22"/>
          <w:szCs w:val="22"/>
          <w:lang w:val="cs-CZ"/>
        </w:rPr>
        <w:t xml:space="preserve"> uvést</w:t>
      </w:r>
      <w:r w:rsidR="00FA6240" w:rsidRPr="002B0D77">
        <w:rPr>
          <w:rFonts w:asciiTheme="minorHAnsi" w:hAnsiTheme="minorHAnsi" w:cstheme="minorHAnsi"/>
          <w:b w:val="0"/>
          <w:sz w:val="22"/>
          <w:szCs w:val="22"/>
          <w:lang w:val="cs-CZ"/>
        </w:rPr>
        <w:t xml:space="preserve"> minimálně</w:t>
      </w:r>
      <w:r w:rsidR="0049407C" w:rsidRPr="002B0D77">
        <w:rPr>
          <w:rFonts w:asciiTheme="minorHAnsi" w:hAnsiTheme="minorHAnsi" w:cstheme="minorHAnsi"/>
          <w:b w:val="0"/>
          <w:sz w:val="22"/>
          <w:szCs w:val="22"/>
          <w:lang w:val="cs-CZ"/>
        </w:rPr>
        <w:t xml:space="preserve"> druh</w:t>
      </w:r>
      <w:r w:rsidR="00FA6240" w:rsidRPr="002B0D77">
        <w:rPr>
          <w:rFonts w:asciiTheme="minorHAnsi" w:hAnsiTheme="minorHAnsi" w:cstheme="minorHAnsi"/>
          <w:b w:val="0"/>
          <w:sz w:val="22"/>
          <w:szCs w:val="22"/>
          <w:lang w:val="cs-CZ"/>
        </w:rPr>
        <w:t>,</w:t>
      </w:r>
      <w:r w:rsidR="0049407C" w:rsidRPr="002B0D77">
        <w:rPr>
          <w:rFonts w:asciiTheme="minorHAnsi" w:hAnsiTheme="minorHAnsi" w:cstheme="minorHAnsi"/>
          <w:b w:val="0"/>
          <w:sz w:val="22"/>
          <w:szCs w:val="22"/>
          <w:lang w:val="cs-CZ"/>
        </w:rPr>
        <w:t xml:space="preserve"> množství</w:t>
      </w:r>
      <w:r w:rsidR="00540A98" w:rsidRPr="002B0D77">
        <w:rPr>
          <w:rFonts w:asciiTheme="minorHAnsi" w:hAnsiTheme="minorHAnsi" w:cstheme="minorHAnsi"/>
          <w:b w:val="0"/>
          <w:sz w:val="22"/>
          <w:szCs w:val="22"/>
          <w:lang w:val="cs-CZ"/>
        </w:rPr>
        <w:t xml:space="preserve"> (počet kusů a tomu odpovídající cenu za 1 kus dle přílohy smlouvy)</w:t>
      </w:r>
      <w:r w:rsidR="00FA6240" w:rsidRPr="002B0D77">
        <w:rPr>
          <w:rFonts w:asciiTheme="minorHAnsi" w:hAnsiTheme="minorHAnsi" w:cstheme="minorHAnsi"/>
          <w:b w:val="0"/>
          <w:sz w:val="22"/>
          <w:szCs w:val="22"/>
          <w:lang w:val="cs-CZ"/>
        </w:rPr>
        <w:t xml:space="preserve"> a dobu plnění</w:t>
      </w:r>
      <w:r w:rsidR="0049407C" w:rsidRPr="002B0D77">
        <w:rPr>
          <w:rFonts w:asciiTheme="minorHAnsi" w:hAnsiTheme="minorHAnsi" w:cstheme="minorHAnsi"/>
          <w:b w:val="0"/>
          <w:sz w:val="22"/>
          <w:szCs w:val="22"/>
          <w:lang w:val="cs-CZ"/>
        </w:rPr>
        <w:t xml:space="preserve"> požadovaných služeb</w:t>
      </w:r>
      <w:r w:rsidR="00326818" w:rsidRPr="002B0D77">
        <w:rPr>
          <w:rFonts w:asciiTheme="minorHAnsi" w:hAnsiTheme="minorHAnsi" w:cstheme="minorHAnsi"/>
          <w:b w:val="0"/>
          <w:sz w:val="22"/>
          <w:szCs w:val="22"/>
          <w:lang w:val="cs-CZ"/>
        </w:rPr>
        <w:t>, kontaktní osobu objednatele</w:t>
      </w:r>
      <w:r w:rsidR="0049407C" w:rsidRPr="002B0D77">
        <w:rPr>
          <w:rFonts w:asciiTheme="minorHAnsi" w:hAnsiTheme="minorHAnsi" w:cstheme="minorHAnsi"/>
          <w:b w:val="0"/>
          <w:sz w:val="22"/>
          <w:szCs w:val="22"/>
          <w:lang w:val="cs-CZ"/>
        </w:rPr>
        <w:t xml:space="preserve"> a tuto dílčí objednávku doručit </w:t>
      </w:r>
      <w:r w:rsidR="00FC4D54" w:rsidRPr="002B0D77">
        <w:rPr>
          <w:rFonts w:asciiTheme="minorHAnsi" w:hAnsiTheme="minorHAnsi" w:cstheme="minorHAnsi"/>
          <w:b w:val="0"/>
          <w:sz w:val="22"/>
          <w:szCs w:val="22"/>
          <w:lang w:val="cs-CZ"/>
        </w:rPr>
        <w:t>zhotovitel</w:t>
      </w:r>
      <w:r w:rsidR="0085218B" w:rsidRPr="002B0D77">
        <w:rPr>
          <w:rFonts w:asciiTheme="minorHAnsi" w:hAnsiTheme="minorHAnsi" w:cstheme="minorHAnsi"/>
          <w:b w:val="0"/>
          <w:sz w:val="22"/>
          <w:szCs w:val="22"/>
          <w:lang w:val="cs-CZ"/>
        </w:rPr>
        <w:t xml:space="preserve">i </w:t>
      </w:r>
      <w:r w:rsidR="0049407C" w:rsidRPr="002B0D77">
        <w:rPr>
          <w:rFonts w:asciiTheme="minorHAnsi" w:hAnsiTheme="minorHAnsi" w:cstheme="minorHAnsi"/>
          <w:b w:val="0"/>
          <w:sz w:val="22"/>
          <w:szCs w:val="22"/>
          <w:lang w:val="cs-CZ"/>
        </w:rPr>
        <w:t>(</w:t>
      </w:r>
      <w:r w:rsidR="003865CE" w:rsidRPr="002B0D77">
        <w:rPr>
          <w:rFonts w:asciiTheme="minorHAnsi" w:hAnsiTheme="minorHAnsi" w:cstheme="minorHAnsi"/>
          <w:b w:val="0"/>
          <w:sz w:val="22"/>
          <w:szCs w:val="22"/>
          <w:lang w:val="cs-CZ"/>
        </w:rPr>
        <w:t>osobně, faxem, emailem, poštou).</w:t>
      </w:r>
      <w:r w:rsidR="002527E5" w:rsidRPr="002B0D77">
        <w:rPr>
          <w:rFonts w:asciiTheme="minorHAnsi" w:hAnsiTheme="minorHAnsi" w:cstheme="minorHAnsi"/>
          <w:b w:val="0"/>
          <w:sz w:val="22"/>
          <w:szCs w:val="22"/>
          <w:lang w:val="cs-CZ"/>
        </w:rPr>
        <w:t xml:space="preserve"> Objemy dílčích objednávek budou </w:t>
      </w:r>
      <w:r w:rsidR="00111086" w:rsidRPr="002B0D77">
        <w:rPr>
          <w:rFonts w:asciiTheme="minorHAnsi" w:hAnsiTheme="minorHAnsi" w:cstheme="minorHAnsi"/>
          <w:b w:val="0"/>
          <w:sz w:val="22"/>
          <w:szCs w:val="22"/>
          <w:lang w:val="cs-CZ"/>
        </w:rPr>
        <w:t xml:space="preserve">stanoveny </w:t>
      </w:r>
      <w:r w:rsidR="002527E5" w:rsidRPr="002B0D77">
        <w:rPr>
          <w:rFonts w:asciiTheme="minorHAnsi" w:hAnsiTheme="minorHAnsi" w:cstheme="minorHAnsi"/>
          <w:b w:val="0"/>
          <w:sz w:val="22"/>
          <w:szCs w:val="22"/>
          <w:lang w:val="cs-CZ"/>
        </w:rPr>
        <w:t xml:space="preserve">dle požadavků </w:t>
      </w:r>
      <w:r w:rsidR="00FC4D54" w:rsidRPr="002B0D77">
        <w:rPr>
          <w:rFonts w:asciiTheme="minorHAnsi" w:hAnsiTheme="minorHAnsi" w:cstheme="minorHAnsi"/>
          <w:b w:val="0"/>
          <w:sz w:val="22"/>
          <w:szCs w:val="22"/>
          <w:lang w:val="cs-CZ"/>
        </w:rPr>
        <w:t>objednatel</w:t>
      </w:r>
      <w:r w:rsidR="002527E5" w:rsidRPr="002B0D77">
        <w:rPr>
          <w:rFonts w:asciiTheme="minorHAnsi" w:hAnsiTheme="minorHAnsi" w:cstheme="minorHAnsi"/>
          <w:b w:val="0"/>
          <w:sz w:val="22"/>
          <w:szCs w:val="22"/>
          <w:lang w:val="cs-CZ"/>
        </w:rPr>
        <w:t>e</w:t>
      </w:r>
      <w:r w:rsidR="00683745" w:rsidRPr="002B0D77">
        <w:rPr>
          <w:rFonts w:asciiTheme="minorHAnsi" w:hAnsiTheme="minorHAnsi" w:cstheme="minorHAnsi"/>
          <w:b w:val="0"/>
          <w:sz w:val="22"/>
          <w:szCs w:val="22"/>
          <w:lang w:val="cs-CZ"/>
        </w:rPr>
        <w:t xml:space="preserve"> (dále též „dílčí plnění“)</w:t>
      </w:r>
      <w:r w:rsidR="002527E5" w:rsidRPr="002B0D77">
        <w:rPr>
          <w:rFonts w:asciiTheme="minorHAnsi" w:hAnsiTheme="minorHAnsi" w:cstheme="minorHAnsi"/>
          <w:b w:val="0"/>
          <w:sz w:val="22"/>
          <w:szCs w:val="22"/>
          <w:lang w:val="cs-CZ"/>
        </w:rPr>
        <w:t xml:space="preserve">. </w:t>
      </w:r>
    </w:p>
    <w:p w14:paraId="41C680A8" w14:textId="77777777" w:rsidR="003E0CA0" w:rsidRPr="002B0D77" w:rsidRDefault="003865CE" w:rsidP="00D26728">
      <w:pPr>
        <w:pStyle w:val="Nadpis1"/>
        <w:ind w:left="720"/>
        <w:jc w:val="both"/>
        <w:rPr>
          <w:rFonts w:asciiTheme="minorHAnsi" w:hAnsiTheme="minorHAnsi" w:cstheme="minorHAnsi"/>
          <w:b w:val="0"/>
          <w:sz w:val="22"/>
          <w:szCs w:val="22"/>
          <w:lang w:val="cs-CZ"/>
        </w:rPr>
      </w:pPr>
      <w:r w:rsidRPr="002B0D77">
        <w:rPr>
          <w:rFonts w:asciiTheme="minorHAnsi" w:hAnsiTheme="minorHAnsi" w:cstheme="minorHAnsi"/>
          <w:b w:val="0"/>
          <w:sz w:val="22"/>
          <w:szCs w:val="22"/>
          <w:lang w:val="cs-CZ"/>
        </w:rPr>
        <w:t xml:space="preserve">Kontaktní osoba </w:t>
      </w:r>
      <w:r w:rsidR="00FC4D54" w:rsidRPr="002B0D77">
        <w:rPr>
          <w:rFonts w:asciiTheme="minorHAnsi" w:hAnsiTheme="minorHAnsi" w:cstheme="minorHAnsi"/>
          <w:b w:val="0"/>
          <w:sz w:val="22"/>
          <w:szCs w:val="22"/>
          <w:lang w:val="cs-CZ"/>
        </w:rPr>
        <w:t>zhotovitel</w:t>
      </w:r>
      <w:r w:rsidRPr="002B0D77">
        <w:rPr>
          <w:rFonts w:asciiTheme="minorHAnsi" w:hAnsiTheme="minorHAnsi" w:cstheme="minorHAnsi"/>
          <w:b w:val="0"/>
          <w:sz w:val="22"/>
          <w:szCs w:val="22"/>
          <w:lang w:val="cs-CZ"/>
        </w:rPr>
        <w:t xml:space="preserve">e pro </w:t>
      </w:r>
      <w:r w:rsidR="00E576B1" w:rsidRPr="002B0D77">
        <w:rPr>
          <w:rFonts w:asciiTheme="minorHAnsi" w:hAnsiTheme="minorHAnsi" w:cstheme="minorHAnsi"/>
          <w:b w:val="0"/>
          <w:sz w:val="22"/>
          <w:szCs w:val="22"/>
          <w:lang w:val="cs-CZ"/>
        </w:rPr>
        <w:t>převzetí</w:t>
      </w:r>
      <w:r w:rsidR="008977E6" w:rsidRPr="002B0D77">
        <w:rPr>
          <w:rFonts w:asciiTheme="minorHAnsi" w:hAnsiTheme="minorHAnsi" w:cstheme="minorHAnsi"/>
          <w:b w:val="0"/>
          <w:sz w:val="22"/>
          <w:szCs w:val="22"/>
          <w:lang w:val="cs-CZ"/>
        </w:rPr>
        <w:t>/ zaslání</w:t>
      </w:r>
      <w:r w:rsidR="00E576B1" w:rsidRPr="002B0D77">
        <w:rPr>
          <w:rFonts w:asciiTheme="minorHAnsi" w:hAnsiTheme="minorHAnsi" w:cstheme="minorHAnsi"/>
          <w:b w:val="0"/>
          <w:sz w:val="22"/>
          <w:szCs w:val="22"/>
          <w:lang w:val="cs-CZ"/>
        </w:rPr>
        <w:t xml:space="preserve"> dílčích objednávek</w:t>
      </w:r>
      <w:r w:rsidR="00631478" w:rsidRPr="002B0D77">
        <w:rPr>
          <w:rFonts w:asciiTheme="minorHAnsi" w:hAnsiTheme="minorHAnsi" w:cstheme="minorHAnsi"/>
          <w:b w:val="0"/>
          <w:sz w:val="22"/>
          <w:szCs w:val="22"/>
          <w:lang w:val="cs-CZ"/>
        </w:rPr>
        <w:t xml:space="preserve"> je uvedena v příloze č.2 rámcové smlouvy.</w:t>
      </w:r>
    </w:p>
    <w:p w14:paraId="4B09AF8B" w14:textId="5F3BFED3" w:rsidR="00CB619D" w:rsidRPr="002B0D77" w:rsidRDefault="00CB619D" w:rsidP="00D26728">
      <w:pPr>
        <w:widowControl w:val="0"/>
        <w:numPr>
          <w:ilvl w:val="0"/>
          <w:numId w:val="44"/>
        </w:numPr>
        <w:shd w:val="clear" w:color="auto" w:fill="FFFFFF"/>
        <w:autoSpaceDE w:val="0"/>
        <w:autoSpaceDN w:val="0"/>
        <w:adjustRightInd w:val="0"/>
        <w:spacing w:before="100" w:beforeAutospacing="1" w:after="100" w:afterAutospacing="1"/>
        <w:ind w:left="714" w:hanging="357"/>
        <w:rPr>
          <w:rFonts w:asciiTheme="minorHAnsi" w:hAnsiTheme="minorHAnsi" w:cstheme="minorHAnsi"/>
          <w:i/>
          <w:sz w:val="22"/>
          <w:szCs w:val="22"/>
        </w:rPr>
      </w:pPr>
      <w:r w:rsidRPr="002B0D77">
        <w:rPr>
          <w:rFonts w:asciiTheme="minorHAnsi" w:hAnsiTheme="minorHAnsi" w:cstheme="minorHAnsi"/>
          <w:sz w:val="22"/>
          <w:szCs w:val="22"/>
        </w:rPr>
        <w:lastRenderedPageBreak/>
        <w:t xml:space="preserve">Objednávka bude označena číslem rámcové smlouvy </w:t>
      </w:r>
      <w:r w:rsidRPr="002B0D77">
        <w:rPr>
          <w:rFonts w:asciiTheme="minorHAnsi" w:hAnsiTheme="minorHAnsi" w:cstheme="minorHAnsi"/>
          <w:i/>
          <w:sz w:val="22"/>
          <w:szCs w:val="22"/>
        </w:rPr>
        <w:t>RS/DT/20</w:t>
      </w:r>
      <w:r w:rsidR="00FF5CBD" w:rsidRPr="002B0D77">
        <w:rPr>
          <w:rFonts w:asciiTheme="minorHAnsi" w:hAnsiTheme="minorHAnsi" w:cstheme="minorHAnsi"/>
          <w:i/>
          <w:sz w:val="22"/>
          <w:szCs w:val="22"/>
        </w:rPr>
        <w:t>2</w:t>
      </w:r>
      <w:r w:rsidR="004A435E">
        <w:rPr>
          <w:rFonts w:asciiTheme="minorHAnsi" w:hAnsiTheme="minorHAnsi" w:cstheme="minorHAnsi"/>
          <w:i/>
          <w:sz w:val="22"/>
          <w:szCs w:val="22"/>
        </w:rPr>
        <w:t>5</w:t>
      </w:r>
      <w:r w:rsidRPr="002B0D77">
        <w:rPr>
          <w:rFonts w:asciiTheme="minorHAnsi" w:hAnsiTheme="minorHAnsi" w:cstheme="minorHAnsi"/>
          <w:i/>
          <w:sz w:val="22"/>
          <w:szCs w:val="22"/>
        </w:rPr>
        <w:t>-20</w:t>
      </w:r>
      <w:r w:rsidR="00FA4E74" w:rsidRPr="002B0D77">
        <w:rPr>
          <w:rFonts w:asciiTheme="minorHAnsi" w:hAnsiTheme="minorHAnsi" w:cstheme="minorHAnsi"/>
          <w:i/>
          <w:sz w:val="22"/>
          <w:szCs w:val="22"/>
        </w:rPr>
        <w:t>2</w:t>
      </w:r>
      <w:r w:rsidR="006D12A6">
        <w:rPr>
          <w:rFonts w:asciiTheme="minorHAnsi" w:hAnsiTheme="minorHAnsi" w:cstheme="minorHAnsi"/>
          <w:i/>
          <w:sz w:val="22"/>
          <w:szCs w:val="22"/>
        </w:rPr>
        <w:t>7</w:t>
      </w:r>
      <w:r w:rsidRPr="002B0D77">
        <w:rPr>
          <w:rFonts w:asciiTheme="minorHAnsi" w:hAnsiTheme="minorHAnsi" w:cstheme="minorHAnsi"/>
          <w:i/>
          <w:sz w:val="22"/>
          <w:szCs w:val="22"/>
        </w:rPr>
        <w:t xml:space="preserve">/číslo </w:t>
      </w:r>
      <w:r w:rsidR="00E97CD8" w:rsidRPr="002B0D77">
        <w:rPr>
          <w:rFonts w:asciiTheme="minorHAnsi" w:hAnsiTheme="minorHAnsi" w:cstheme="minorHAnsi"/>
          <w:i/>
          <w:sz w:val="22"/>
          <w:szCs w:val="22"/>
        </w:rPr>
        <w:t>pracoviště – číslo</w:t>
      </w:r>
      <w:r w:rsidRPr="002B0D77">
        <w:rPr>
          <w:rFonts w:asciiTheme="minorHAnsi" w:hAnsiTheme="minorHAnsi" w:cstheme="minorHAnsi"/>
          <w:i/>
          <w:sz w:val="22"/>
          <w:szCs w:val="22"/>
        </w:rPr>
        <w:t xml:space="preserve"> objednávky.</w:t>
      </w:r>
    </w:p>
    <w:p w14:paraId="15B2AC0A" w14:textId="77777777" w:rsidR="00CB619D" w:rsidRPr="002B0D77" w:rsidRDefault="00CB619D" w:rsidP="00060C2D">
      <w:pPr>
        <w:pStyle w:val="Nadpis1"/>
        <w:numPr>
          <w:ilvl w:val="0"/>
          <w:numId w:val="44"/>
        </w:numPr>
        <w:spacing w:before="0" w:beforeAutospacing="0" w:after="0" w:afterAutospacing="0"/>
        <w:jc w:val="both"/>
        <w:rPr>
          <w:rFonts w:asciiTheme="minorHAnsi" w:hAnsiTheme="minorHAnsi" w:cstheme="minorHAnsi"/>
          <w:b w:val="0"/>
          <w:sz w:val="22"/>
          <w:szCs w:val="22"/>
          <w:lang w:val="cs-CZ"/>
        </w:rPr>
      </w:pPr>
      <w:r w:rsidRPr="002B0D77">
        <w:rPr>
          <w:rFonts w:asciiTheme="minorHAnsi" w:hAnsiTheme="minorHAnsi" w:cstheme="minorHAnsi"/>
          <w:b w:val="0"/>
          <w:sz w:val="22"/>
          <w:szCs w:val="22"/>
        </w:rPr>
        <w:t>Objednatel je oprávněn v jednotlivých objednávkách požadovat, aby mu zhotovitel před zahájením realizace díla zaslal náhled díla k odsouhlasení v elektronické podobě na e-mailovou adresu uvedenou v objednávce.</w:t>
      </w:r>
    </w:p>
    <w:p w14:paraId="027EC97D" w14:textId="77777777" w:rsidR="00AC6396" w:rsidRPr="002B0D77" w:rsidRDefault="00FC4D54" w:rsidP="002B3410">
      <w:pPr>
        <w:pStyle w:val="Nadpis1"/>
        <w:keepLines/>
        <w:numPr>
          <w:ilvl w:val="0"/>
          <w:numId w:val="44"/>
        </w:numPr>
        <w:jc w:val="both"/>
        <w:rPr>
          <w:rFonts w:asciiTheme="minorHAnsi" w:hAnsiTheme="minorHAnsi" w:cstheme="minorHAnsi"/>
          <w:b w:val="0"/>
          <w:sz w:val="22"/>
          <w:szCs w:val="22"/>
        </w:rPr>
      </w:pPr>
      <w:r w:rsidRPr="002B0D77">
        <w:rPr>
          <w:rFonts w:asciiTheme="minorHAnsi" w:hAnsiTheme="minorHAnsi" w:cstheme="minorHAnsi"/>
          <w:b w:val="0"/>
          <w:sz w:val="22"/>
          <w:szCs w:val="22"/>
        </w:rPr>
        <w:t>Objednatel</w:t>
      </w:r>
      <w:r w:rsidR="00AC6396" w:rsidRPr="002B0D77">
        <w:rPr>
          <w:rFonts w:asciiTheme="minorHAnsi" w:hAnsiTheme="minorHAnsi" w:cstheme="minorHAnsi"/>
          <w:b w:val="0"/>
          <w:sz w:val="22"/>
          <w:szCs w:val="22"/>
        </w:rPr>
        <w:t xml:space="preserve"> se touto </w:t>
      </w:r>
      <w:r w:rsidR="00B511A8" w:rsidRPr="002B0D77">
        <w:rPr>
          <w:rFonts w:asciiTheme="minorHAnsi" w:hAnsiTheme="minorHAnsi" w:cstheme="minorHAnsi"/>
          <w:b w:val="0"/>
          <w:sz w:val="22"/>
          <w:szCs w:val="22"/>
          <w:lang w:val="cs-CZ"/>
        </w:rPr>
        <w:t xml:space="preserve">smlouvou </w:t>
      </w:r>
      <w:r w:rsidR="00AC6396" w:rsidRPr="002B0D77">
        <w:rPr>
          <w:rFonts w:asciiTheme="minorHAnsi" w:hAnsiTheme="minorHAnsi" w:cstheme="minorHAnsi"/>
          <w:b w:val="0"/>
          <w:sz w:val="22"/>
          <w:szCs w:val="22"/>
        </w:rPr>
        <w:t>zavazuje poskytnout</w:t>
      </w:r>
      <w:r w:rsidR="00AC6396" w:rsidRPr="002B0D77">
        <w:rPr>
          <w:rFonts w:asciiTheme="minorHAnsi" w:hAnsiTheme="minorHAnsi" w:cstheme="minorHAnsi"/>
          <w:b w:val="0"/>
          <w:sz w:val="22"/>
          <w:szCs w:val="22"/>
          <w:lang w:val="cs-CZ"/>
        </w:rPr>
        <w:t xml:space="preserve"> </w:t>
      </w:r>
      <w:r w:rsidRPr="002B0D77">
        <w:rPr>
          <w:rFonts w:asciiTheme="minorHAnsi" w:hAnsiTheme="minorHAnsi" w:cstheme="minorHAnsi"/>
          <w:b w:val="0"/>
          <w:sz w:val="22"/>
          <w:szCs w:val="22"/>
        </w:rPr>
        <w:t>zhotovitel</w:t>
      </w:r>
      <w:r w:rsidR="00AC6396" w:rsidRPr="002B0D77">
        <w:rPr>
          <w:rFonts w:asciiTheme="minorHAnsi" w:hAnsiTheme="minorHAnsi" w:cstheme="minorHAnsi"/>
          <w:b w:val="0"/>
          <w:sz w:val="22"/>
          <w:szCs w:val="22"/>
          <w:lang w:val="cs-CZ"/>
        </w:rPr>
        <w:t>i</w:t>
      </w:r>
      <w:r w:rsidR="00AC6396" w:rsidRPr="002B0D77">
        <w:rPr>
          <w:rFonts w:asciiTheme="minorHAnsi" w:hAnsiTheme="minorHAnsi" w:cstheme="minorHAnsi"/>
          <w:b w:val="0"/>
          <w:sz w:val="22"/>
          <w:szCs w:val="22"/>
        </w:rPr>
        <w:t xml:space="preserve"> nezbytně nutnou součinnost při poskytování </w:t>
      </w:r>
      <w:r w:rsidR="00030BFC" w:rsidRPr="002B0D77">
        <w:rPr>
          <w:rFonts w:asciiTheme="minorHAnsi" w:hAnsiTheme="minorHAnsi" w:cstheme="minorHAnsi"/>
          <w:b w:val="0"/>
          <w:sz w:val="22"/>
          <w:szCs w:val="22"/>
          <w:lang w:val="cs-CZ"/>
        </w:rPr>
        <w:t>p</w:t>
      </w:r>
      <w:r w:rsidR="00AC6396" w:rsidRPr="002B0D77">
        <w:rPr>
          <w:rFonts w:asciiTheme="minorHAnsi" w:hAnsiTheme="minorHAnsi" w:cstheme="minorHAnsi"/>
          <w:b w:val="0"/>
          <w:sz w:val="22"/>
          <w:szCs w:val="22"/>
        </w:rPr>
        <w:t xml:space="preserve">lnění </w:t>
      </w:r>
      <w:r w:rsidRPr="002B0D77">
        <w:rPr>
          <w:rFonts w:asciiTheme="minorHAnsi" w:hAnsiTheme="minorHAnsi" w:cstheme="minorHAnsi"/>
          <w:b w:val="0"/>
          <w:sz w:val="22"/>
          <w:szCs w:val="22"/>
          <w:lang w:val="cs-CZ"/>
        </w:rPr>
        <w:t>zhotovitel</w:t>
      </w:r>
      <w:r w:rsidR="00AC6396" w:rsidRPr="002B0D77">
        <w:rPr>
          <w:rFonts w:asciiTheme="minorHAnsi" w:hAnsiTheme="minorHAnsi" w:cstheme="minorHAnsi"/>
          <w:b w:val="0"/>
          <w:sz w:val="22"/>
          <w:szCs w:val="22"/>
          <w:lang w:val="cs-CZ"/>
        </w:rPr>
        <w:t>em</w:t>
      </w:r>
      <w:r w:rsidR="00AC6396" w:rsidRPr="002B0D77">
        <w:rPr>
          <w:rFonts w:asciiTheme="minorHAnsi" w:hAnsiTheme="minorHAnsi" w:cstheme="minorHAnsi"/>
          <w:b w:val="0"/>
          <w:sz w:val="22"/>
          <w:szCs w:val="22"/>
        </w:rPr>
        <w:t xml:space="preserve"> v rozsahu vyplývajícím z této </w:t>
      </w:r>
      <w:r w:rsidR="00FA710C" w:rsidRPr="002B0D77">
        <w:rPr>
          <w:rFonts w:asciiTheme="minorHAnsi" w:hAnsiTheme="minorHAnsi" w:cstheme="minorHAnsi"/>
          <w:b w:val="0"/>
          <w:sz w:val="22"/>
          <w:szCs w:val="22"/>
        </w:rPr>
        <w:t>smlouvy</w:t>
      </w:r>
      <w:r w:rsidR="00AC6396" w:rsidRPr="002B0D77">
        <w:rPr>
          <w:rFonts w:asciiTheme="minorHAnsi" w:hAnsiTheme="minorHAnsi" w:cstheme="minorHAnsi"/>
          <w:b w:val="0"/>
          <w:sz w:val="22"/>
          <w:szCs w:val="22"/>
        </w:rPr>
        <w:t xml:space="preserve">. </w:t>
      </w:r>
    </w:p>
    <w:p w14:paraId="55046952" w14:textId="1BABCF21" w:rsidR="00A57120" w:rsidRPr="002B0D77" w:rsidRDefault="00053ABD" w:rsidP="002B3410">
      <w:pPr>
        <w:pStyle w:val="Nadpis1"/>
        <w:keepLines/>
        <w:numPr>
          <w:ilvl w:val="0"/>
          <w:numId w:val="44"/>
        </w:numPr>
        <w:jc w:val="both"/>
        <w:rPr>
          <w:rFonts w:asciiTheme="minorHAnsi" w:hAnsiTheme="minorHAnsi" w:cstheme="minorHAnsi"/>
          <w:b w:val="0"/>
          <w:bCs w:val="0"/>
          <w:kern w:val="0"/>
          <w:sz w:val="22"/>
          <w:szCs w:val="22"/>
          <w:lang w:val="cs-CZ" w:eastAsia="cs-CZ"/>
        </w:rPr>
      </w:pPr>
      <w:r w:rsidRPr="002B0D77">
        <w:rPr>
          <w:rFonts w:asciiTheme="minorHAnsi" w:hAnsiTheme="minorHAnsi" w:cstheme="minorHAnsi"/>
          <w:b w:val="0"/>
          <w:sz w:val="22"/>
          <w:szCs w:val="22"/>
          <w:lang w:val="cs-CZ"/>
        </w:rPr>
        <w:t xml:space="preserve">Předmětem plnění této smlouvy je rovněž </w:t>
      </w:r>
      <w:r w:rsidR="002C567A" w:rsidRPr="002B0D77">
        <w:rPr>
          <w:rFonts w:asciiTheme="minorHAnsi" w:hAnsiTheme="minorHAnsi" w:cstheme="minorHAnsi"/>
          <w:b w:val="0"/>
          <w:sz w:val="22"/>
          <w:szCs w:val="22"/>
        </w:rPr>
        <w:t>případná</w:t>
      </w:r>
      <w:r w:rsidRPr="002B0D77">
        <w:rPr>
          <w:rFonts w:asciiTheme="minorHAnsi" w:hAnsiTheme="minorHAnsi" w:cstheme="minorHAnsi"/>
          <w:b w:val="0"/>
          <w:sz w:val="22"/>
          <w:szCs w:val="22"/>
        </w:rPr>
        <w:t xml:space="preserve"> úprava</w:t>
      </w:r>
      <w:r w:rsidRPr="002B0D77">
        <w:rPr>
          <w:rFonts w:asciiTheme="minorHAnsi" w:hAnsiTheme="minorHAnsi" w:cstheme="minorHAnsi"/>
          <w:b w:val="0"/>
          <w:sz w:val="22"/>
          <w:szCs w:val="22"/>
          <w:lang w:val="cs-CZ"/>
        </w:rPr>
        <w:t xml:space="preserve"> předlohy</w:t>
      </w:r>
      <w:r w:rsidRPr="002B0D77">
        <w:rPr>
          <w:rFonts w:asciiTheme="minorHAnsi" w:hAnsiTheme="minorHAnsi" w:cstheme="minorHAnsi"/>
          <w:b w:val="0"/>
          <w:sz w:val="22"/>
          <w:szCs w:val="22"/>
        </w:rPr>
        <w:t xml:space="preserve"> z barevného režimu RGB do režimu CMYK</w:t>
      </w:r>
      <w:r w:rsidRPr="002B0D77">
        <w:rPr>
          <w:rFonts w:asciiTheme="minorHAnsi" w:hAnsiTheme="minorHAnsi" w:cstheme="minorHAnsi"/>
          <w:b w:val="0"/>
          <w:sz w:val="22"/>
          <w:szCs w:val="22"/>
          <w:lang w:val="cs-CZ"/>
        </w:rPr>
        <w:t>.</w:t>
      </w:r>
    </w:p>
    <w:p w14:paraId="0DFFC876" w14:textId="7C1E2827" w:rsidR="002C5A54" w:rsidRPr="000402D1" w:rsidRDefault="00053ABD" w:rsidP="00D26728">
      <w:pPr>
        <w:widowControl w:val="0"/>
        <w:numPr>
          <w:ilvl w:val="0"/>
          <w:numId w:val="44"/>
        </w:numPr>
        <w:shd w:val="clear" w:color="auto" w:fill="FFFFFF"/>
        <w:autoSpaceDE w:val="0"/>
        <w:autoSpaceDN w:val="0"/>
        <w:adjustRightInd w:val="0"/>
        <w:spacing w:before="100" w:beforeAutospacing="1" w:after="100" w:afterAutospacing="1"/>
        <w:jc w:val="both"/>
        <w:rPr>
          <w:rFonts w:asciiTheme="minorHAnsi" w:hAnsiTheme="minorHAnsi" w:cstheme="minorHAnsi"/>
          <w:sz w:val="22"/>
          <w:szCs w:val="22"/>
        </w:rPr>
      </w:pPr>
      <w:r w:rsidRPr="000402D1">
        <w:rPr>
          <w:rFonts w:asciiTheme="minorHAnsi" w:hAnsiTheme="minorHAnsi" w:cstheme="minorHAnsi"/>
          <w:sz w:val="22"/>
          <w:szCs w:val="22"/>
        </w:rPr>
        <w:t>Objednatel se zavazuje řádně a včas provedené plnění převzít a zaplatit zhotoviteli dohodnutou cenu, a to za podmínek stanovených dále touto smlouvou.</w:t>
      </w:r>
      <w:r w:rsidR="000402D1">
        <w:rPr>
          <w:rFonts w:asciiTheme="minorHAnsi" w:hAnsiTheme="minorHAnsi" w:cstheme="minorHAnsi"/>
          <w:sz w:val="22"/>
          <w:szCs w:val="22"/>
        </w:rPr>
        <w:t xml:space="preserve"> </w:t>
      </w:r>
      <w:r w:rsidR="002C5A54" w:rsidRPr="000402D1">
        <w:rPr>
          <w:rFonts w:asciiTheme="minorHAnsi" w:hAnsiTheme="minorHAnsi" w:cstheme="minorHAnsi"/>
          <w:sz w:val="22"/>
          <w:szCs w:val="22"/>
        </w:rPr>
        <w:t>Zhotovitel prohlašuje, že:</w:t>
      </w:r>
    </w:p>
    <w:p w14:paraId="28BA14AF" w14:textId="77777777" w:rsidR="002C5A54" w:rsidRPr="002C5A54" w:rsidRDefault="002C5A54" w:rsidP="00D26728">
      <w:pPr>
        <w:pStyle w:val="Odstavecseseznamem"/>
        <w:spacing w:after="100" w:afterAutospacing="1"/>
        <w:ind w:left="720"/>
        <w:jc w:val="both"/>
        <w:rPr>
          <w:rFonts w:asciiTheme="minorHAnsi" w:hAnsiTheme="minorHAnsi" w:cstheme="minorHAnsi"/>
          <w:color w:val="auto"/>
          <w:sz w:val="22"/>
          <w:szCs w:val="22"/>
        </w:rPr>
      </w:pPr>
      <w:r w:rsidRPr="002C5A54">
        <w:rPr>
          <w:rFonts w:asciiTheme="minorHAnsi" w:hAnsiTheme="minorHAnsi" w:cstheme="minorHAnsi"/>
          <w:color w:val="auto"/>
          <w:sz w:val="22"/>
          <w:szCs w:val="22"/>
        </w:rPr>
        <w:t xml:space="preserve">a) předmět plnění odpovídá této smlouvě, a že plnění provedené zhotovitelem bude mít vlastnosti a odpovídající kvalitu, </w:t>
      </w:r>
    </w:p>
    <w:p w14:paraId="05B851CC" w14:textId="77777777" w:rsidR="002C5A54" w:rsidRPr="002C5A54" w:rsidRDefault="002C5A54" w:rsidP="00D26728">
      <w:pPr>
        <w:pStyle w:val="Odstavecseseznamem"/>
        <w:spacing w:after="100" w:afterAutospacing="1"/>
        <w:ind w:left="720"/>
        <w:jc w:val="both"/>
        <w:rPr>
          <w:rFonts w:asciiTheme="minorHAnsi" w:hAnsiTheme="minorHAnsi" w:cstheme="minorHAnsi"/>
          <w:color w:val="auto"/>
          <w:sz w:val="22"/>
          <w:szCs w:val="22"/>
        </w:rPr>
      </w:pPr>
      <w:r w:rsidRPr="002C5A54">
        <w:rPr>
          <w:rFonts w:asciiTheme="minorHAnsi" w:hAnsiTheme="minorHAnsi" w:cstheme="minorHAnsi"/>
          <w:color w:val="auto"/>
          <w:sz w:val="22"/>
          <w:szCs w:val="22"/>
        </w:rPr>
        <w:t>b)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0B26B8E2" w14:textId="77777777" w:rsidR="002C5A54" w:rsidRPr="002C5A54" w:rsidRDefault="002C5A54" w:rsidP="00D26728">
      <w:pPr>
        <w:pStyle w:val="Odstavecseseznamem"/>
        <w:spacing w:after="100" w:afterAutospacing="1"/>
        <w:ind w:left="720"/>
        <w:jc w:val="both"/>
        <w:rPr>
          <w:rFonts w:asciiTheme="minorHAnsi" w:hAnsiTheme="minorHAnsi" w:cstheme="minorHAnsi"/>
          <w:color w:val="auto"/>
          <w:sz w:val="22"/>
          <w:szCs w:val="22"/>
        </w:rPr>
      </w:pPr>
      <w:r w:rsidRPr="002C5A54">
        <w:rPr>
          <w:rFonts w:asciiTheme="minorHAnsi" w:hAnsiTheme="minorHAnsi" w:cstheme="minorHAnsi"/>
          <w:color w:val="auto"/>
          <w:sz w:val="22"/>
          <w:szCs w:val="22"/>
        </w:rPr>
        <w:t>c)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678F6B4C" w14:textId="77777777" w:rsidR="002C5A54" w:rsidRPr="002C5A54" w:rsidRDefault="002C5A54" w:rsidP="002C5A54">
      <w:pPr>
        <w:pStyle w:val="Odstavecseseznamem"/>
        <w:ind w:left="720"/>
        <w:jc w:val="both"/>
        <w:rPr>
          <w:rFonts w:asciiTheme="minorHAnsi" w:hAnsiTheme="minorHAnsi" w:cstheme="minorHAnsi"/>
          <w:color w:val="auto"/>
          <w:sz w:val="22"/>
          <w:szCs w:val="22"/>
        </w:rPr>
      </w:pPr>
      <w:r w:rsidRPr="002C5A54">
        <w:rPr>
          <w:rFonts w:asciiTheme="minorHAnsi" w:hAnsiTheme="minorHAnsi" w:cstheme="minorHAnsi"/>
          <w:color w:val="auto"/>
          <w:sz w:val="22"/>
          <w:szCs w:val="22"/>
        </w:rPr>
        <w:t>d)  zajistí, aby byl při plnění této smlouvy minimalizován dopad na životní prostředí, a to zejména tříděním odpadu, úsporou energií, a respektována udržitelnost či možnosti cirkulární ekonomiky.</w:t>
      </w:r>
    </w:p>
    <w:p w14:paraId="77A848DA" w14:textId="77777777" w:rsidR="002C5A54" w:rsidRPr="002B0D77" w:rsidRDefault="002C5A54" w:rsidP="002B0D77">
      <w:pPr>
        <w:widowControl w:val="0"/>
        <w:shd w:val="clear" w:color="auto" w:fill="FFFFFF"/>
        <w:autoSpaceDE w:val="0"/>
        <w:autoSpaceDN w:val="0"/>
        <w:adjustRightInd w:val="0"/>
        <w:ind w:left="720"/>
        <w:jc w:val="both"/>
        <w:rPr>
          <w:rFonts w:asciiTheme="minorHAnsi" w:hAnsiTheme="minorHAnsi" w:cstheme="minorHAnsi"/>
          <w:i/>
          <w:sz w:val="22"/>
          <w:szCs w:val="22"/>
        </w:rPr>
      </w:pPr>
    </w:p>
    <w:p w14:paraId="545022BD" w14:textId="77777777" w:rsidR="00C6015F" w:rsidRPr="002B0D77" w:rsidRDefault="00C6015F" w:rsidP="00290D10">
      <w:pPr>
        <w:pStyle w:val="Nadpis1"/>
        <w:rPr>
          <w:rFonts w:asciiTheme="minorHAnsi" w:hAnsiTheme="minorHAnsi" w:cstheme="minorHAnsi"/>
          <w:sz w:val="22"/>
          <w:szCs w:val="22"/>
          <w:lang w:val="cs-CZ"/>
        </w:rPr>
      </w:pPr>
    </w:p>
    <w:p w14:paraId="21519D6E" w14:textId="77777777" w:rsidR="00290D10" w:rsidRPr="002B0D77" w:rsidRDefault="00290D10" w:rsidP="00290D10">
      <w:pPr>
        <w:pStyle w:val="Nadpis1"/>
        <w:rPr>
          <w:rFonts w:asciiTheme="minorHAnsi" w:hAnsiTheme="minorHAnsi" w:cstheme="minorHAnsi"/>
          <w:sz w:val="22"/>
          <w:szCs w:val="22"/>
        </w:rPr>
      </w:pPr>
      <w:r w:rsidRPr="002B0D77">
        <w:rPr>
          <w:rFonts w:asciiTheme="minorHAnsi" w:hAnsiTheme="minorHAnsi" w:cstheme="minorHAnsi"/>
          <w:sz w:val="22"/>
          <w:szCs w:val="22"/>
        </w:rPr>
        <w:t>Oddíl 3 - ČAS A MÍSTO PLNĚNÍ</w:t>
      </w:r>
    </w:p>
    <w:p w14:paraId="53114699" w14:textId="77777777" w:rsidR="0006789D" w:rsidRPr="002B0D77" w:rsidRDefault="0006789D" w:rsidP="00D26728">
      <w:pPr>
        <w:numPr>
          <w:ilvl w:val="0"/>
          <w:numId w:val="32"/>
        </w:numPr>
        <w:spacing w:before="100" w:beforeAutospacing="1"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Objednatel zašle zhotoviteli objednávku alespoň 2 pracovní dny před požadovaným plněním z této smlouvy.</w:t>
      </w:r>
    </w:p>
    <w:p w14:paraId="58CE39EA" w14:textId="5D2CA672" w:rsidR="00290D10" w:rsidRPr="00D26728" w:rsidRDefault="00FC4D54" w:rsidP="000402D1">
      <w:pPr>
        <w:numPr>
          <w:ilvl w:val="0"/>
          <w:numId w:val="32"/>
        </w:numPr>
        <w:spacing w:before="100" w:beforeAutospacing="1"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290D10" w:rsidRPr="002B0D77">
        <w:rPr>
          <w:rFonts w:asciiTheme="minorHAnsi" w:hAnsiTheme="minorHAnsi" w:cstheme="minorHAnsi"/>
          <w:sz w:val="22"/>
          <w:szCs w:val="22"/>
        </w:rPr>
        <w:t xml:space="preserve"> je povinen dodat předmět </w:t>
      </w:r>
      <w:r w:rsidR="00683745" w:rsidRPr="002B0D77">
        <w:rPr>
          <w:rFonts w:asciiTheme="minorHAnsi" w:hAnsiTheme="minorHAnsi" w:cstheme="minorHAnsi"/>
          <w:sz w:val="22"/>
          <w:szCs w:val="22"/>
        </w:rPr>
        <w:t>plnění</w:t>
      </w:r>
      <w:r w:rsidR="00290D10" w:rsidRPr="002B0D77">
        <w:rPr>
          <w:rFonts w:asciiTheme="minorHAnsi" w:hAnsiTheme="minorHAnsi" w:cstheme="minorHAnsi"/>
          <w:sz w:val="22"/>
          <w:szCs w:val="22"/>
        </w:rPr>
        <w:t xml:space="preserve"> uvedený v odd. 2 této</w:t>
      </w:r>
      <w:r w:rsidR="00CE5960" w:rsidRPr="002B0D77">
        <w:rPr>
          <w:rFonts w:asciiTheme="minorHAnsi" w:hAnsiTheme="minorHAnsi" w:cstheme="minorHAnsi"/>
          <w:sz w:val="22"/>
          <w:szCs w:val="22"/>
        </w:rPr>
        <w:t xml:space="preserve"> </w:t>
      </w:r>
      <w:r w:rsidR="00290D10" w:rsidRPr="002B0D77">
        <w:rPr>
          <w:rFonts w:asciiTheme="minorHAnsi" w:hAnsiTheme="minorHAnsi" w:cstheme="minorHAnsi"/>
          <w:sz w:val="22"/>
          <w:szCs w:val="22"/>
        </w:rPr>
        <w:t xml:space="preserve">smlouvy v době </w:t>
      </w:r>
      <w:r w:rsidR="00AC6396" w:rsidRPr="002B0D77">
        <w:rPr>
          <w:rFonts w:asciiTheme="minorHAnsi" w:hAnsiTheme="minorHAnsi" w:cstheme="minorHAnsi"/>
          <w:sz w:val="22"/>
          <w:szCs w:val="22"/>
        </w:rPr>
        <w:t xml:space="preserve">uvedené </w:t>
      </w:r>
      <w:r w:rsidR="00036DEA" w:rsidRPr="002B0D77">
        <w:rPr>
          <w:rFonts w:asciiTheme="minorHAnsi" w:hAnsiTheme="minorHAnsi" w:cstheme="minorHAnsi"/>
          <w:sz w:val="22"/>
          <w:szCs w:val="22"/>
        </w:rPr>
        <w:t>v objednávce objednatele</w:t>
      </w:r>
      <w:r w:rsidR="00AC6396" w:rsidRPr="002B0D77">
        <w:rPr>
          <w:rFonts w:asciiTheme="minorHAnsi" w:hAnsiTheme="minorHAnsi" w:cstheme="minorHAnsi"/>
          <w:sz w:val="22"/>
          <w:szCs w:val="22"/>
        </w:rPr>
        <w:t>.</w:t>
      </w:r>
      <w:r w:rsidR="00290D10" w:rsidRPr="002B0D77">
        <w:rPr>
          <w:rFonts w:asciiTheme="minorHAnsi" w:hAnsiTheme="minorHAnsi" w:cstheme="minorHAnsi"/>
          <w:color w:val="FF0000"/>
          <w:sz w:val="22"/>
          <w:szCs w:val="22"/>
        </w:rPr>
        <w:tab/>
      </w:r>
    </w:p>
    <w:p w14:paraId="14FA480C" w14:textId="77777777" w:rsidR="000402D1" w:rsidRPr="002B0D77" w:rsidRDefault="000402D1" w:rsidP="00D26728">
      <w:pPr>
        <w:spacing w:before="100" w:beforeAutospacing="1" w:after="100" w:afterAutospacing="1"/>
        <w:jc w:val="both"/>
        <w:rPr>
          <w:rFonts w:asciiTheme="minorHAnsi" w:hAnsiTheme="minorHAnsi" w:cstheme="minorHAnsi"/>
          <w:sz w:val="22"/>
          <w:szCs w:val="22"/>
        </w:rPr>
      </w:pPr>
    </w:p>
    <w:p w14:paraId="7A90BA25" w14:textId="77777777" w:rsidR="00EE11AA" w:rsidRPr="002B0D77" w:rsidRDefault="00290D10" w:rsidP="001717EA">
      <w:pPr>
        <w:numPr>
          <w:ilvl w:val="0"/>
          <w:numId w:val="32"/>
        </w:numPr>
        <w:jc w:val="both"/>
        <w:rPr>
          <w:rFonts w:asciiTheme="minorHAnsi" w:hAnsiTheme="minorHAnsi" w:cstheme="minorHAnsi"/>
          <w:sz w:val="22"/>
          <w:szCs w:val="22"/>
        </w:rPr>
      </w:pPr>
      <w:r w:rsidRPr="002B0D77">
        <w:rPr>
          <w:rFonts w:asciiTheme="minorHAnsi" w:hAnsiTheme="minorHAnsi" w:cstheme="minorHAnsi"/>
          <w:sz w:val="22"/>
          <w:szCs w:val="22"/>
        </w:rPr>
        <w:lastRenderedPageBreak/>
        <w:t>Místem plnění je</w:t>
      </w:r>
      <w:r w:rsidRPr="002B0D77">
        <w:rPr>
          <w:rFonts w:asciiTheme="minorHAnsi" w:hAnsiTheme="minorHAnsi" w:cstheme="minorHAnsi"/>
          <w:b/>
          <w:sz w:val="22"/>
          <w:szCs w:val="22"/>
        </w:rPr>
        <w:t xml:space="preserve"> </w:t>
      </w:r>
      <w:r w:rsidRPr="002B0D77">
        <w:rPr>
          <w:rFonts w:asciiTheme="minorHAnsi" w:hAnsiTheme="minorHAnsi" w:cstheme="minorHAnsi"/>
          <w:sz w:val="22"/>
          <w:szCs w:val="22"/>
        </w:rPr>
        <w:t>Vysoká škola báňská – Technická univerzita Ostrava</w:t>
      </w:r>
      <w:r w:rsidR="00EE11AA" w:rsidRPr="002B0D77">
        <w:rPr>
          <w:rFonts w:asciiTheme="minorHAnsi" w:hAnsiTheme="minorHAnsi" w:cstheme="minorHAnsi"/>
          <w:sz w:val="22"/>
          <w:szCs w:val="22"/>
        </w:rPr>
        <w:t>:</w:t>
      </w:r>
    </w:p>
    <w:p w14:paraId="1D420C1D" w14:textId="2935DCBD"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Ostrava</w:t>
      </w:r>
      <w:r w:rsidR="005C50D7" w:rsidRPr="002B0D77">
        <w:rPr>
          <w:rFonts w:asciiTheme="minorHAnsi" w:hAnsiTheme="minorHAnsi" w:cstheme="minorHAnsi"/>
        </w:rPr>
        <w:t>-</w:t>
      </w:r>
      <w:proofErr w:type="gramStart"/>
      <w:r w:rsidR="00DF740A" w:rsidRPr="002B0D77">
        <w:rPr>
          <w:rFonts w:asciiTheme="minorHAnsi" w:hAnsiTheme="minorHAnsi" w:cstheme="minorHAnsi"/>
        </w:rPr>
        <w:t xml:space="preserve">Poruba:  </w:t>
      </w:r>
      <w:r w:rsidRPr="002B0D77">
        <w:rPr>
          <w:rFonts w:asciiTheme="minorHAnsi" w:hAnsiTheme="minorHAnsi" w:cstheme="minorHAnsi"/>
        </w:rPr>
        <w:t xml:space="preserve"> </w:t>
      </w:r>
      <w:proofErr w:type="gramEnd"/>
      <w:r w:rsidRPr="002B0D77">
        <w:rPr>
          <w:rFonts w:asciiTheme="minorHAnsi" w:hAnsiTheme="minorHAnsi" w:cstheme="minorHAnsi"/>
        </w:rPr>
        <w:t xml:space="preserve">    </w:t>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17. listopadu 2172</w:t>
      </w:r>
      <w:r w:rsidR="00FA4E74" w:rsidRPr="002B0D77">
        <w:rPr>
          <w:rFonts w:asciiTheme="minorHAnsi" w:hAnsiTheme="minorHAnsi" w:cstheme="minorHAnsi"/>
        </w:rPr>
        <w:t>/15</w:t>
      </w:r>
    </w:p>
    <w:p w14:paraId="09D772F4"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Studentská 11 (budova N)</w:t>
      </w:r>
    </w:p>
    <w:p w14:paraId="2961B9E2"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Studentská 6203/19 (CPIT TL1)</w:t>
      </w:r>
    </w:p>
    <w:p w14:paraId="2524D245"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Studentská 6202/17 (CPIT TL 2)</w:t>
      </w:r>
    </w:p>
    <w:p w14:paraId="10A35944"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Studentská 1770/1 (Ubytovací a Stravovací služby)</w:t>
      </w:r>
    </w:p>
    <w:p w14:paraId="65A44205"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Studentská 2171/3 (Stravovací služby)</w:t>
      </w:r>
    </w:p>
    <w:p w14:paraId="69859C1F"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 xml:space="preserve">Ludvíka Podéště 17/1875 (areál FAST) </w:t>
      </w:r>
    </w:p>
    <w:p w14:paraId="45C33717" w14:textId="7FCE7226"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Krásnopolská 21</w:t>
      </w:r>
    </w:p>
    <w:p w14:paraId="1EA6B256" w14:textId="77777777"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Slezská Ostrava</w:t>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Hladnovská 18/1435 (archiv)</w:t>
      </w:r>
    </w:p>
    <w:p w14:paraId="7C145C97" w14:textId="6D3B4CC0" w:rsidR="00EE11AA" w:rsidRPr="002B0D77" w:rsidRDefault="00EE11A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Ostrava</w:t>
      </w:r>
      <w:r w:rsidR="005C50D7" w:rsidRPr="002B0D77">
        <w:rPr>
          <w:rFonts w:asciiTheme="minorHAnsi" w:hAnsiTheme="minorHAnsi" w:cstheme="minorHAnsi"/>
        </w:rPr>
        <w:t>-</w:t>
      </w:r>
      <w:r w:rsidRPr="002B0D77">
        <w:rPr>
          <w:rFonts w:asciiTheme="minorHAnsi" w:hAnsiTheme="minorHAnsi" w:cstheme="minorHAnsi"/>
        </w:rPr>
        <w:t>Výškovice</w:t>
      </w:r>
      <w:r w:rsidRPr="002B0D77">
        <w:rPr>
          <w:rFonts w:asciiTheme="minorHAnsi" w:hAnsiTheme="minorHAnsi" w:cstheme="minorHAnsi"/>
        </w:rPr>
        <w:tab/>
      </w:r>
      <w:r w:rsidRPr="002B0D77">
        <w:rPr>
          <w:rFonts w:asciiTheme="minorHAnsi" w:hAnsiTheme="minorHAnsi" w:cstheme="minorHAnsi"/>
        </w:rPr>
        <w:tab/>
      </w:r>
      <w:r w:rsidRPr="002B0D77">
        <w:rPr>
          <w:rFonts w:asciiTheme="minorHAnsi" w:hAnsiTheme="minorHAnsi" w:cstheme="minorHAnsi"/>
        </w:rPr>
        <w:tab/>
        <w:t>Lumírova 13/630 (areál FBI)</w:t>
      </w:r>
      <w:r w:rsidRPr="002B0D77">
        <w:rPr>
          <w:rFonts w:asciiTheme="minorHAnsi" w:hAnsiTheme="minorHAnsi" w:cstheme="minorHAnsi"/>
        </w:rPr>
        <w:tab/>
      </w:r>
      <w:r w:rsidRPr="002B0D77">
        <w:rPr>
          <w:rFonts w:asciiTheme="minorHAnsi" w:hAnsiTheme="minorHAnsi" w:cstheme="minorHAnsi"/>
        </w:rPr>
        <w:tab/>
      </w:r>
    </w:p>
    <w:p w14:paraId="3430F468" w14:textId="16FC4ABB" w:rsidR="00EE11AA" w:rsidRPr="002B0D77" w:rsidRDefault="002C567A" w:rsidP="00EE11AA">
      <w:pPr>
        <w:pStyle w:val="Normln12b"/>
        <w:tabs>
          <w:tab w:val="left" w:pos="2160"/>
          <w:tab w:val="left" w:pos="3420"/>
        </w:tabs>
        <w:ind w:left="720"/>
        <w:rPr>
          <w:rFonts w:asciiTheme="minorHAnsi" w:hAnsiTheme="minorHAnsi" w:cstheme="minorHAnsi"/>
        </w:rPr>
      </w:pPr>
      <w:r w:rsidRPr="002B0D77">
        <w:rPr>
          <w:rFonts w:asciiTheme="minorHAnsi" w:hAnsiTheme="minorHAnsi" w:cstheme="minorHAnsi"/>
        </w:rPr>
        <w:t>Ostrava – Krásné</w:t>
      </w:r>
      <w:r w:rsidR="00EE11AA" w:rsidRPr="002B0D77">
        <w:rPr>
          <w:rFonts w:asciiTheme="minorHAnsi" w:hAnsiTheme="minorHAnsi" w:cstheme="minorHAnsi"/>
        </w:rPr>
        <w:t xml:space="preserve"> Pole</w:t>
      </w:r>
      <w:r w:rsidR="00EE11AA" w:rsidRPr="002B0D77">
        <w:rPr>
          <w:rFonts w:asciiTheme="minorHAnsi" w:hAnsiTheme="minorHAnsi" w:cstheme="minorHAnsi"/>
        </w:rPr>
        <w:tab/>
      </w:r>
      <w:r w:rsidR="00EE11AA" w:rsidRPr="002B0D77">
        <w:rPr>
          <w:rFonts w:asciiTheme="minorHAnsi" w:hAnsiTheme="minorHAnsi" w:cstheme="minorHAnsi"/>
        </w:rPr>
        <w:tab/>
      </w:r>
      <w:r w:rsidR="00EE11AA" w:rsidRPr="002B0D77">
        <w:rPr>
          <w:rFonts w:asciiTheme="minorHAnsi" w:hAnsiTheme="minorHAnsi" w:cstheme="minorHAnsi"/>
        </w:rPr>
        <w:tab/>
        <w:t>K Planetáriu 502 (HaP)</w:t>
      </w:r>
      <w:r w:rsidR="00EE11AA" w:rsidRPr="002B0D77">
        <w:rPr>
          <w:rFonts w:asciiTheme="minorHAnsi" w:hAnsiTheme="minorHAnsi" w:cstheme="minorHAnsi"/>
        </w:rPr>
        <w:tab/>
      </w:r>
      <w:r w:rsidR="00EE11AA" w:rsidRPr="002B0D77">
        <w:rPr>
          <w:rFonts w:asciiTheme="minorHAnsi" w:hAnsiTheme="minorHAnsi" w:cstheme="minorHAnsi"/>
        </w:rPr>
        <w:tab/>
      </w:r>
      <w:r w:rsidR="00EE11AA" w:rsidRPr="002B0D77">
        <w:rPr>
          <w:rFonts w:asciiTheme="minorHAnsi" w:hAnsiTheme="minorHAnsi" w:cstheme="minorHAnsi"/>
        </w:rPr>
        <w:tab/>
        <w:t xml:space="preserve"> </w:t>
      </w:r>
    </w:p>
    <w:p w14:paraId="57B48A5D" w14:textId="77777777" w:rsidR="00EE11AA" w:rsidRPr="002B0D77" w:rsidRDefault="00EE11AA" w:rsidP="00EE11AA">
      <w:pPr>
        <w:pStyle w:val="Normln12b"/>
        <w:tabs>
          <w:tab w:val="left" w:pos="2160"/>
          <w:tab w:val="left" w:pos="3060"/>
        </w:tabs>
        <w:rPr>
          <w:rFonts w:asciiTheme="minorHAnsi" w:hAnsiTheme="minorHAnsi" w:cstheme="minorHAnsi"/>
        </w:rPr>
      </w:pPr>
      <w:r w:rsidRPr="002B0D77">
        <w:rPr>
          <w:rFonts w:asciiTheme="minorHAnsi" w:hAnsiTheme="minorHAnsi" w:cstheme="minorHAnsi"/>
        </w:rPr>
        <w:t xml:space="preserve">             </w:t>
      </w:r>
    </w:p>
    <w:p w14:paraId="0BE4D8F4" w14:textId="77777777" w:rsidR="001030AA" w:rsidRPr="002B0D77" w:rsidRDefault="00FC4D54">
      <w:pPr>
        <w:ind w:left="720"/>
        <w:jc w:val="both"/>
        <w:rPr>
          <w:rFonts w:asciiTheme="minorHAnsi" w:hAnsiTheme="minorHAnsi" w:cstheme="minorHAnsi"/>
          <w:sz w:val="22"/>
          <w:szCs w:val="22"/>
        </w:rPr>
      </w:pPr>
      <w:r w:rsidRPr="002B0D77">
        <w:rPr>
          <w:rFonts w:asciiTheme="minorHAnsi" w:hAnsiTheme="minorHAnsi" w:cstheme="minorHAnsi"/>
          <w:sz w:val="22"/>
          <w:szCs w:val="22"/>
        </w:rPr>
        <w:t>Zhotovitel</w:t>
      </w:r>
      <w:r w:rsidR="001030AA" w:rsidRPr="002B0D77">
        <w:rPr>
          <w:rFonts w:asciiTheme="minorHAnsi" w:hAnsiTheme="minorHAnsi" w:cstheme="minorHAnsi"/>
          <w:sz w:val="22"/>
          <w:szCs w:val="22"/>
        </w:rPr>
        <w:t xml:space="preserve"> je povinen alespoň </w:t>
      </w:r>
      <w:r w:rsidR="00036DEA" w:rsidRPr="002B0D77">
        <w:rPr>
          <w:rFonts w:asciiTheme="minorHAnsi" w:hAnsiTheme="minorHAnsi" w:cstheme="minorHAnsi"/>
          <w:sz w:val="22"/>
          <w:szCs w:val="22"/>
        </w:rPr>
        <w:t>1</w:t>
      </w:r>
      <w:r w:rsidR="001030AA" w:rsidRPr="002B0D77">
        <w:rPr>
          <w:rFonts w:asciiTheme="minorHAnsi" w:hAnsiTheme="minorHAnsi" w:cstheme="minorHAnsi"/>
          <w:sz w:val="22"/>
          <w:szCs w:val="22"/>
        </w:rPr>
        <w:t xml:space="preserve"> </w:t>
      </w:r>
      <w:r w:rsidR="00036DEA" w:rsidRPr="002B0D77">
        <w:rPr>
          <w:rFonts w:asciiTheme="minorHAnsi" w:hAnsiTheme="minorHAnsi" w:cstheme="minorHAnsi"/>
          <w:sz w:val="22"/>
          <w:szCs w:val="22"/>
        </w:rPr>
        <w:t>pracovní den</w:t>
      </w:r>
      <w:r w:rsidR="001030AA" w:rsidRPr="002B0D77">
        <w:rPr>
          <w:rFonts w:asciiTheme="minorHAnsi" w:hAnsiTheme="minorHAnsi" w:cstheme="minorHAnsi"/>
          <w:sz w:val="22"/>
          <w:szCs w:val="22"/>
        </w:rPr>
        <w:t xml:space="preserve"> před faktickým dodáním </w:t>
      </w:r>
      <w:r w:rsidR="00683745" w:rsidRPr="002B0D77">
        <w:rPr>
          <w:rFonts w:asciiTheme="minorHAnsi" w:hAnsiTheme="minorHAnsi" w:cstheme="minorHAnsi"/>
          <w:sz w:val="22"/>
          <w:szCs w:val="22"/>
        </w:rPr>
        <w:t xml:space="preserve">plnění </w:t>
      </w:r>
      <w:r w:rsidR="001030AA" w:rsidRPr="002B0D77">
        <w:rPr>
          <w:rFonts w:asciiTheme="minorHAnsi" w:hAnsiTheme="minorHAnsi" w:cstheme="minorHAnsi"/>
          <w:sz w:val="22"/>
          <w:szCs w:val="22"/>
        </w:rPr>
        <w:t xml:space="preserve">informovat </w:t>
      </w:r>
      <w:r w:rsidR="008977E6" w:rsidRPr="002B0D77">
        <w:rPr>
          <w:rFonts w:asciiTheme="minorHAnsi" w:hAnsiTheme="minorHAnsi" w:cstheme="minorHAnsi"/>
          <w:sz w:val="22"/>
          <w:szCs w:val="22"/>
        </w:rPr>
        <w:t>kontaktní</w:t>
      </w:r>
      <w:r w:rsidR="001030AA" w:rsidRPr="002B0D77">
        <w:rPr>
          <w:rFonts w:asciiTheme="minorHAnsi" w:hAnsiTheme="minorHAnsi" w:cstheme="minorHAnsi"/>
          <w:sz w:val="22"/>
          <w:szCs w:val="22"/>
        </w:rPr>
        <w:t xml:space="preserve"> osobu </w:t>
      </w:r>
      <w:r w:rsidRPr="002B0D77">
        <w:rPr>
          <w:rFonts w:asciiTheme="minorHAnsi" w:hAnsiTheme="minorHAnsi" w:cstheme="minorHAnsi"/>
          <w:sz w:val="22"/>
          <w:szCs w:val="22"/>
        </w:rPr>
        <w:t>objednatel</w:t>
      </w:r>
      <w:r w:rsidR="00CD408E" w:rsidRPr="002B0D77">
        <w:rPr>
          <w:rFonts w:asciiTheme="minorHAnsi" w:hAnsiTheme="minorHAnsi" w:cstheme="minorHAnsi"/>
          <w:sz w:val="22"/>
          <w:szCs w:val="22"/>
        </w:rPr>
        <w:t>e</w:t>
      </w:r>
      <w:r w:rsidR="001030AA" w:rsidRPr="002B0D77">
        <w:rPr>
          <w:rFonts w:asciiTheme="minorHAnsi" w:hAnsiTheme="minorHAnsi" w:cstheme="minorHAnsi"/>
          <w:sz w:val="22"/>
          <w:szCs w:val="22"/>
        </w:rPr>
        <w:t xml:space="preserve"> emailovou zprávou o předpokládaném termínu zaslání </w:t>
      </w:r>
      <w:r w:rsidR="00683745" w:rsidRPr="002B0D77">
        <w:rPr>
          <w:rFonts w:asciiTheme="minorHAnsi" w:hAnsiTheme="minorHAnsi" w:cstheme="minorHAnsi"/>
          <w:sz w:val="22"/>
          <w:szCs w:val="22"/>
        </w:rPr>
        <w:t>plnění</w:t>
      </w:r>
      <w:r w:rsidR="00CD408E" w:rsidRPr="002B0D77">
        <w:rPr>
          <w:rFonts w:asciiTheme="minorHAnsi" w:hAnsiTheme="minorHAnsi" w:cstheme="minorHAnsi"/>
          <w:sz w:val="22"/>
          <w:szCs w:val="22"/>
        </w:rPr>
        <w:t xml:space="preserve"> </w:t>
      </w:r>
      <w:r w:rsidRPr="002B0D77">
        <w:rPr>
          <w:rFonts w:asciiTheme="minorHAnsi" w:hAnsiTheme="minorHAnsi" w:cstheme="minorHAnsi"/>
          <w:sz w:val="22"/>
          <w:szCs w:val="22"/>
        </w:rPr>
        <w:t>objednatel</w:t>
      </w:r>
      <w:r w:rsidR="00CD408E" w:rsidRPr="002B0D77">
        <w:rPr>
          <w:rFonts w:asciiTheme="minorHAnsi" w:hAnsiTheme="minorHAnsi" w:cstheme="minorHAnsi"/>
          <w:sz w:val="22"/>
          <w:szCs w:val="22"/>
        </w:rPr>
        <w:t>i</w:t>
      </w:r>
      <w:r w:rsidR="001030AA" w:rsidRPr="002B0D77">
        <w:rPr>
          <w:rFonts w:asciiTheme="minorHAnsi" w:hAnsiTheme="minorHAnsi" w:cstheme="minorHAnsi"/>
          <w:sz w:val="22"/>
          <w:szCs w:val="22"/>
        </w:rPr>
        <w:t xml:space="preserve"> a o předpokládaném termínu doručení </w:t>
      </w:r>
      <w:r w:rsidR="00683745" w:rsidRPr="002B0D77">
        <w:rPr>
          <w:rFonts w:asciiTheme="minorHAnsi" w:hAnsiTheme="minorHAnsi" w:cstheme="minorHAnsi"/>
          <w:sz w:val="22"/>
          <w:szCs w:val="22"/>
        </w:rPr>
        <w:t>plnění</w:t>
      </w:r>
      <w:r w:rsidR="001030AA" w:rsidRPr="002B0D77">
        <w:rPr>
          <w:rFonts w:asciiTheme="minorHAnsi" w:hAnsiTheme="minorHAnsi" w:cstheme="minorHAnsi"/>
          <w:sz w:val="22"/>
          <w:szCs w:val="22"/>
        </w:rPr>
        <w:t xml:space="preserve"> </w:t>
      </w:r>
      <w:r w:rsidRPr="002B0D77">
        <w:rPr>
          <w:rFonts w:asciiTheme="minorHAnsi" w:hAnsiTheme="minorHAnsi" w:cstheme="minorHAnsi"/>
          <w:sz w:val="22"/>
          <w:szCs w:val="22"/>
        </w:rPr>
        <w:t>objednatel</w:t>
      </w:r>
      <w:r w:rsidR="00CD408E" w:rsidRPr="002B0D77">
        <w:rPr>
          <w:rFonts w:asciiTheme="minorHAnsi" w:hAnsiTheme="minorHAnsi" w:cstheme="minorHAnsi"/>
          <w:sz w:val="22"/>
          <w:szCs w:val="22"/>
        </w:rPr>
        <w:t>i</w:t>
      </w:r>
      <w:r w:rsidR="008977E6" w:rsidRPr="002B0D77">
        <w:rPr>
          <w:rFonts w:asciiTheme="minorHAnsi" w:hAnsiTheme="minorHAnsi" w:cstheme="minorHAnsi"/>
          <w:sz w:val="22"/>
          <w:szCs w:val="22"/>
        </w:rPr>
        <w:t xml:space="preserve"> a o formě doručení</w:t>
      </w:r>
      <w:r w:rsidR="001030AA" w:rsidRPr="002B0D77">
        <w:rPr>
          <w:rFonts w:asciiTheme="minorHAnsi" w:hAnsiTheme="minorHAnsi" w:cstheme="minorHAnsi"/>
          <w:sz w:val="22"/>
          <w:szCs w:val="22"/>
        </w:rPr>
        <w:t xml:space="preserve">. </w:t>
      </w:r>
    </w:p>
    <w:p w14:paraId="6563C269" w14:textId="77777777" w:rsidR="001030AA" w:rsidRPr="002B0D77" w:rsidRDefault="00FC4D54" w:rsidP="00D26728">
      <w:pPr>
        <w:numPr>
          <w:ilvl w:val="0"/>
          <w:numId w:val="32"/>
        </w:numPr>
        <w:spacing w:before="100" w:beforeAutospacing="1"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1030AA" w:rsidRPr="002B0D77">
        <w:rPr>
          <w:rFonts w:asciiTheme="minorHAnsi" w:hAnsiTheme="minorHAnsi" w:cstheme="minorHAnsi"/>
          <w:sz w:val="22"/>
          <w:szCs w:val="22"/>
        </w:rPr>
        <w:t xml:space="preserve"> je povinen </w:t>
      </w:r>
      <w:r w:rsidR="00683745" w:rsidRPr="002B0D77">
        <w:rPr>
          <w:rFonts w:asciiTheme="minorHAnsi" w:hAnsiTheme="minorHAnsi" w:cstheme="minorHAnsi"/>
          <w:sz w:val="22"/>
          <w:szCs w:val="22"/>
        </w:rPr>
        <w:t>plnění</w:t>
      </w:r>
      <w:r w:rsidR="001030AA" w:rsidRPr="002B0D77">
        <w:rPr>
          <w:rFonts w:asciiTheme="minorHAnsi" w:hAnsiTheme="minorHAnsi" w:cstheme="minorHAnsi"/>
          <w:sz w:val="22"/>
          <w:szCs w:val="22"/>
        </w:rPr>
        <w:t xml:space="preserve"> </w:t>
      </w:r>
      <w:r w:rsidR="001030AA" w:rsidRPr="002B0D77">
        <w:rPr>
          <w:rFonts w:asciiTheme="minorHAnsi" w:hAnsiTheme="minorHAnsi" w:cstheme="minorHAnsi"/>
          <w:sz w:val="22"/>
          <w:szCs w:val="22"/>
          <w:u w:val="single"/>
        </w:rPr>
        <w:t xml:space="preserve">včetně příslušenství (dle oddílu </w:t>
      </w:r>
      <w:r w:rsidR="006C0F09" w:rsidRPr="002B0D77">
        <w:rPr>
          <w:rFonts w:asciiTheme="minorHAnsi" w:hAnsiTheme="minorHAnsi" w:cstheme="minorHAnsi"/>
          <w:sz w:val="22"/>
          <w:szCs w:val="22"/>
          <w:u w:val="single"/>
        </w:rPr>
        <w:t>2</w:t>
      </w:r>
      <w:r w:rsidR="001030AA" w:rsidRPr="002B0D77">
        <w:rPr>
          <w:rFonts w:asciiTheme="minorHAnsi" w:hAnsiTheme="minorHAnsi" w:cstheme="minorHAnsi"/>
          <w:sz w:val="22"/>
          <w:szCs w:val="22"/>
          <w:u w:val="single"/>
        </w:rPr>
        <w:t xml:space="preserve"> této smlouvy</w:t>
      </w:r>
      <w:r w:rsidR="001030AA" w:rsidRPr="002B0D77">
        <w:rPr>
          <w:rFonts w:asciiTheme="minorHAnsi" w:hAnsiTheme="minorHAnsi" w:cstheme="minorHAnsi"/>
          <w:sz w:val="22"/>
          <w:szCs w:val="22"/>
        </w:rPr>
        <w:t xml:space="preserve">) doručit </w:t>
      </w:r>
      <w:r w:rsidRPr="002B0D77">
        <w:rPr>
          <w:rFonts w:asciiTheme="minorHAnsi" w:hAnsiTheme="minorHAnsi" w:cstheme="minorHAnsi"/>
          <w:sz w:val="22"/>
          <w:szCs w:val="22"/>
        </w:rPr>
        <w:t>objednatel</w:t>
      </w:r>
      <w:r w:rsidR="00CD408E" w:rsidRPr="002B0D77">
        <w:rPr>
          <w:rFonts w:asciiTheme="minorHAnsi" w:hAnsiTheme="minorHAnsi" w:cstheme="minorHAnsi"/>
          <w:sz w:val="22"/>
          <w:szCs w:val="22"/>
        </w:rPr>
        <w:t>i</w:t>
      </w:r>
      <w:r w:rsidR="001030AA" w:rsidRPr="002B0D77">
        <w:rPr>
          <w:rFonts w:asciiTheme="minorHAnsi" w:hAnsiTheme="minorHAnsi" w:cstheme="minorHAnsi"/>
          <w:sz w:val="22"/>
          <w:szCs w:val="22"/>
        </w:rPr>
        <w:t>, a to bez jakýchkoli vad a v kvalitě odpovídající účelu užití předmětu</w:t>
      </w:r>
      <w:r w:rsidR="00036DEA" w:rsidRPr="002B0D77">
        <w:rPr>
          <w:rFonts w:asciiTheme="minorHAnsi" w:hAnsiTheme="minorHAnsi" w:cstheme="minorHAnsi"/>
          <w:sz w:val="22"/>
          <w:szCs w:val="22"/>
        </w:rPr>
        <w:t xml:space="preserve"> díla</w:t>
      </w:r>
      <w:r w:rsidR="001030AA" w:rsidRPr="002B0D77">
        <w:rPr>
          <w:rFonts w:asciiTheme="minorHAnsi" w:hAnsiTheme="minorHAnsi" w:cstheme="minorHAnsi"/>
          <w:sz w:val="22"/>
          <w:szCs w:val="22"/>
        </w:rPr>
        <w:t xml:space="preserve"> dle této smlouvy. </w:t>
      </w:r>
    </w:p>
    <w:p w14:paraId="3F2611B5" w14:textId="0DB7C924" w:rsidR="00E479D7" w:rsidRPr="002B0D77" w:rsidRDefault="00A50B04" w:rsidP="00E479D7">
      <w:pPr>
        <w:pStyle w:val="RLTextlnkuslovan"/>
        <w:keepLines/>
        <w:numPr>
          <w:ilvl w:val="0"/>
          <w:numId w:val="32"/>
        </w:numPr>
        <w:spacing w:line="240" w:lineRule="auto"/>
        <w:rPr>
          <w:rFonts w:asciiTheme="minorHAnsi" w:hAnsiTheme="minorHAnsi" w:cstheme="minorHAnsi"/>
          <w:sz w:val="22"/>
          <w:szCs w:val="22"/>
        </w:rPr>
      </w:pPr>
      <w:r w:rsidRPr="002B0D77">
        <w:rPr>
          <w:rFonts w:asciiTheme="minorHAnsi" w:hAnsiTheme="minorHAnsi" w:cstheme="minorHAnsi"/>
          <w:sz w:val="22"/>
          <w:szCs w:val="22"/>
        </w:rPr>
        <w:t xml:space="preserve">Jednotlivé objednávky dílčího </w:t>
      </w:r>
      <w:r w:rsidR="000F5DED" w:rsidRPr="002B0D77">
        <w:rPr>
          <w:rFonts w:asciiTheme="minorHAnsi" w:hAnsiTheme="minorHAnsi" w:cstheme="minorHAnsi"/>
          <w:sz w:val="22"/>
          <w:szCs w:val="22"/>
        </w:rPr>
        <w:t>p</w:t>
      </w:r>
      <w:r w:rsidRPr="002B0D77">
        <w:rPr>
          <w:rFonts w:asciiTheme="minorHAnsi" w:hAnsiTheme="minorHAnsi" w:cstheme="minorHAnsi"/>
          <w:sz w:val="22"/>
          <w:szCs w:val="22"/>
        </w:rPr>
        <w:t xml:space="preserve">lnění budou </w:t>
      </w:r>
      <w:r w:rsidR="00FC4D54" w:rsidRPr="002B0D77">
        <w:rPr>
          <w:rFonts w:asciiTheme="minorHAnsi" w:hAnsiTheme="minorHAnsi" w:cstheme="minorHAnsi"/>
          <w:sz w:val="22"/>
          <w:szCs w:val="22"/>
        </w:rPr>
        <w:t>objednatel</w:t>
      </w:r>
      <w:r w:rsidR="000F5DED" w:rsidRPr="002B0D77">
        <w:rPr>
          <w:rFonts w:asciiTheme="minorHAnsi" w:hAnsiTheme="minorHAnsi" w:cstheme="minorHAnsi"/>
          <w:sz w:val="22"/>
          <w:szCs w:val="22"/>
        </w:rPr>
        <w:t>em</w:t>
      </w:r>
      <w:r w:rsidRPr="002B0D77">
        <w:rPr>
          <w:rFonts w:asciiTheme="minorHAnsi" w:hAnsiTheme="minorHAnsi" w:cstheme="minorHAnsi"/>
          <w:sz w:val="22"/>
          <w:szCs w:val="22"/>
        </w:rPr>
        <w:t xml:space="preserve"> učiněny tak, aby byly </w:t>
      </w:r>
      <w:r w:rsidR="00FC4D54" w:rsidRPr="002B0D77">
        <w:rPr>
          <w:rFonts w:asciiTheme="minorHAnsi" w:hAnsiTheme="minorHAnsi" w:cstheme="minorHAnsi"/>
          <w:sz w:val="22"/>
          <w:szCs w:val="22"/>
        </w:rPr>
        <w:t>zhotovitel</w:t>
      </w:r>
      <w:r w:rsidRPr="002B0D77">
        <w:rPr>
          <w:rFonts w:asciiTheme="minorHAnsi" w:hAnsiTheme="minorHAnsi" w:cstheme="minorHAnsi"/>
          <w:sz w:val="22"/>
          <w:szCs w:val="22"/>
        </w:rPr>
        <w:t>em dodány nejpozději do</w:t>
      </w:r>
      <w:r w:rsidR="009D7AD9" w:rsidRPr="002B0D77">
        <w:rPr>
          <w:rFonts w:asciiTheme="minorHAnsi" w:hAnsiTheme="minorHAnsi" w:cstheme="minorHAnsi"/>
          <w:sz w:val="22"/>
          <w:szCs w:val="22"/>
        </w:rPr>
        <w:t xml:space="preserve"> </w:t>
      </w:r>
      <w:r w:rsidR="00EE11AA" w:rsidRPr="002B0D77">
        <w:rPr>
          <w:rFonts w:asciiTheme="minorHAnsi" w:hAnsiTheme="minorHAnsi" w:cstheme="minorHAnsi"/>
          <w:sz w:val="22"/>
          <w:szCs w:val="22"/>
        </w:rPr>
        <w:t>3</w:t>
      </w:r>
      <w:r w:rsidR="00D217EB" w:rsidRPr="002B0D77">
        <w:rPr>
          <w:rFonts w:asciiTheme="minorHAnsi" w:hAnsiTheme="minorHAnsi" w:cstheme="minorHAnsi"/>
          <w:sz w:val="22"/>
          <w:szCs w:val="22"/>
        </w:rPr>
        <w:t>0</w:t>
      </w:r>
      <w:r w:rsidRPr="002B0D77">
        <w:rPr>
          <w:rFonts w:asciiTheme="minorHAnsi" w:hAnsiTheme="minorHAnsi" w:cstheme="minorHAnsi"/>
          <w:sz w:val="22"/>
          <w:szCs w:val="22"/>
        </w:rPr>
        <w:t>.</w:t>
      </w:r>
      <w:r w:rsidR="00111086" w:rsidRPr="002B0D77">
        <w:rPr>
          <w:rFonts w:asciiTheme="minorHAnsi" w:hAnsiTheme="minorHAnsi" w:cstheme="minorHAnsi"/>
          <w:sz w:val="22"/>
          <w:szCs w:val="22"/>
        </w:rPr>
        <w:t xml:space="preserve"> </w:t>
      </w:r>
      <w:r w:rsidR="00D217EB" w:rsidRPr="002B0D77">
        <w:rPr>
          <w:rFonts w:asciiTheme="minorHAnsi" w:hAnsiTheme="minorHAnsi" w:cstheme="minorHAnsi"/>
          <w:sz w:val="22"/>
          <w:szCs w:val="22"/>
        </w:rPr>
        <w:t>9</w:t>
      </w:r>
      <w:r w:rsidRPr="002B0D77">
        <w:rPr>
          <w:rFonts w:asciiTheme="minorHAnsi" w:hAnsiTheme="minorHAnsi" w:cstheme="minorHAnsi"/>
          <w:sz w:val="22"/>
          <w:szCs w:val="22"/>
        </w:rPr>
        <w:t>.</w:t>
      </w:r>
      <w:r w:rsidR="00111086" w:rsidRPr="002B0D77">
        <w:rPr>
          <w:rFonts w:asciiTheme="minorHAnsi" w:hAnsiTheme="minorHAnsi" w:cstheme="minorHAnsi"/>
          <w:sz w:val="22"/>
          <w:szCs w:val="22"/>
        </w:rPr>
        <w:t xml:space="preserve"> </w:t>
      </w:r>
      <w:r w:rsidR="00036DEA" w:rsidRPr="002B0D77">
        <w:rPr>
          <w:rFonts w:asciiTheme="minorHAnsi" w:hAnsiTheme="minorHAnsi" w:cstheme="minorHAnsi"/>
          <w:sz w:val="22"/>
          <w:szCs w:val="22"/>
        </w:rPr>
        <w:t>20</w:t>
      </w:r>
      <w:r w:rsidR="007324DA" w:rsidRPr="002B0D77">
        <w:rPr>
          <w:rFonts w:asciiTheme="minorHAnsi" w:hAnsiTheme="minorHAnsi" w:cstheme="minorHAnsi"/>
          <w:sz w:val="22"/>
          <w:szCs w:val="22"/>
        </w:rPr>
        <w:t>2</w:t>
      </w:r>
      <w:r w:rsidR="006D12A6">
        <w:rPr>
          <w:rFonts w:asciiTheme="minorHAnsi" w:hAnsiTheme="minorHAnsi" w:cstheme="minorHAnsi"/>
          <w:sz w:val="22"/>
          <w:szCs w:val="22"/>
        </w:rPr>
        <w:t>7</w:t>
      </w:r>
      <w:r w:rsidRPr="002B0D77">
        <w:rPr>
          <w:rFonts w:asciiTheme="minorHAnsi" w:hAnsiTheme="minorHAnsi" w:cstheme="minorHAnsi"/>
          <w:sz w:val="22"/>
          <w:szCs w:val="22"/>
        </w:rPr>
        <w:t>.</w:t>
      </w:r>
      <w:r w:rsidR="00A05840" w:rsidRPr="002B0D77">
        <w:rPr>
          <w:rFonts w:asciiTheme="minorHAnsi" w:hAnsiTheme="minorHAnsi" w:cstheme="minorHAnsi"/>
          <w:sz w:val="22"/>
          <w:szCs w:val="22"/>
        </w:rPr>
        <w:t xml:space="preserve"> </w:t>
      </w:r>
    </w:p>
    <w:p w14:paraId="3282253F" w14:textId="5EAC2079" w:rsidR="00EB51F1" w:rsidRPr="002B0D77" w:rsidRDefault="00FC4D54" w:rsidP="00A71FAA">
      <w:pPr>
        <w:ind w:left="720"/>
        <w:jc w:val="both"/>
        <w:rPr>
          <w:rFonts w:asciiTheme="minorHAnsi" w:eastAsia="Calibri" w:hAnsiTheme="minorHAnsi" w:cstheme="minorHAnsi"/>
          <w:sz w:val="22"/>
          <w:szCs w:val="22"/>
        </w:rPr>
      </w:pPr>
      <w:r w:rsidRPr="002B0D77">
        <w:rPr>
          <w:rFonts w:asciiTheme="minorHAnsi" w:hAnsiTheme="minorHAnsi" w:cstheme="minorHAnsi"/>
          <w:sz w:val="22"/>
          <w:szCs w:val="22"/>
        </w:rPr>
        <w:t>Objednatel</w:t>
      </w:r>
      <w:r w:rsidR="00E479D7" w:rsidRPr="002B0D77">
        <w:rPr>
          <w:rFonts w:asciiTheme="minorHAnsi" w:hAnsiTheme="minorHAnsi" w:cstheme="minorHAnsi"/>
          <w:sz w:val="22"/>
          <w:szCs w:val="22"/>
        </w:rPr>
        <w:t xml:space="preserve"> může požadovat po </w:t>
      </w:r>
      <w:r w:rsidRPr="002B0D77">
        <w:rPr>
          <w:rFonts w:asciiTheme="minorHAnsi" w:hAnsiTheme="minorHAnsi" w:cstheme="minorHAnsi"/>
          <w:sz w:val="22"/>
          <w:szCs w:val="22"/>
        </w:rPr>
        <w:t>zhotovitel</w:t>
      </w:r>
      <w:r w:rsidR="00E479D7" w:rsidRPr="002B0D77">
        <w:rPr>
          <w:rFonts w:asciiTheme="minorHAnsi" w:hAnsiTheme="minorHAnsi" w:cstheme="minorHAnsi"/>
          <w:sz w:val="22"/>
          <w:szCs w:val="22"/>
        </w:rPr>
        <w:t xml:space="preserve">i plnění až do vyčerpání limitu plnění. </w:t>
      </w:r>
      <w:r w:rsidRPr="002B0D77">
        <w:rPr>
          <w:rFonts w:asciiTheme="minorHAnsi" w:hAnsiTheme="minorHAnsi" w:cstheme="minorHAnsi"/>
          <w:sz w:val="22"/>
          <w:szCs w:val="22"/>
        </w:rPr>
        <w:t>Objednatel</w:t>
      </w:r>
      <w:r w:rsidR="00E479D7" w:rsidRPr="002B0D77">
        <w:rPr>
          <w:rFonts w:asciiTheme="minorHAnsi" w:hAnsiTheme="minorHAnsi" w:cstheme="minorHAnsi"/>
          <w:sz w:val="22"/>
          <w:szCs w:val="22"/>
        </w:rPr>
        <w:t xml:space="preserve"> </w:t>
      </w:r>
      <w:r w:rsidR="008977E6" w:rsidRPr="002B0D77">
        <w:rPr>
          <w:rFonts w:asciiTheme="minorHAnsi" w:hAnsiTheme="minorHAnsi" w:cstheme="minorHAnsi"/>
          <w:sz w:val="22"/>
          <w:szCs w:val="22"/>
        </w:rPr>
        <w:t>není povinen</w:t>
      </w:r>
      <w:r w:rsidR="00E479D7" w:rsidRPr="002B0D77">
        <w:rPr>
          <w:rFonts w:asciiTheme="minorHAnsi" w:hAnsiTheme="minorHAnsi" w:cstheme="minorHAnsi"/>
          <w:sz w:val="22"/>
          <w:szCs w:val="22"/>
        </w:rPr>
        <w:t xml:space="preserve"> celkové plnění vyčerpat, v takovém případě </w:t>
      </w:r>
      <w:r w:rsidRPr="002B0D77">
        <w:rPr>
          <w:rFonts w:asciiTheme="minorHAnsi" w:hAnsiTheme="minorHAnsi" w:cstheme="minorHAnsi"/>
          <w:sz w:val="22"/>
          <w:szCs w:val="22"/>
        </w:rPr>
        <w:t>zhotovitel</w:t>
      </w:r>
      <w:r w:rsidR="00E479D7" w:rsidRPr="002B0D77">
        <w:rPr>
          <w:rFonts w:asciiTheme="minorHAnsi" w:hAnsiTheme="minorHAnsi" w:cstheme="minorHAnsi"/>
          <w:sz w:val="22"/>
          <w:szCs w:val="22"/>
        </w:rPr>
        <w:t xml:space="preserve"> nemá právo na jakoukoliv náhradu za nevyčerpané plnění.</w:t>
      </w:r>
      <w:r w:rsidR="00C00351" w:rsidRPr="002B0D77">
        <w:rPr>
          <w:rFonts w:asciiTheme="minorHAnsi" w:hAnsiTheme="minorHAnsi" w:cstheme="minorHAnsi"/>
          <w:sz w:val="22"/>
          <w:szCs w:val="22"/>
        </w:rPr>
        <w:t xml:space="preserve"> </w:t>
      </w:r>
      <w:r w:rsidR="00C00351" w:rsidRPr="002B0D77">
        <w:rPr>
          <w:rFonts w:asciiTheme="minorHAnsi" w:eastAsia="Calibri" w:hAnsiTheme="minorHAnsi" w:cstheme="minorHAnsi"/>
          <w:sz w:val="22"/>
          <w:szCs w:val="22"/>
        </w:rPr>
        <w:t xml:space="preserve">Na základě </w:t>
      </w:r>
      <w:r w:rsidR="00DF2234" w:rsidRPr="002B0D77">
        <w:rPr>
          <w:rFonts w:asciiTheme="minorHAnsi" w:eastAsia="Calibri" w:hAnsiTheme="minorHAnsi" w:cstheme="minorHAnsi"/>
          <w:sz w:val="22"/>
          <w:szCs w:val="22"/>
        </w:rPr>
        <w:t>o</w:t>
      </w:r>
      <w:r w:rsidR="00C00351" w:rsidRPr="002B0D77">
        <w:rPr>
          <w:rFonts w:asciiTheme="minorHAnsi" w:eastAsia="Calibri" w:hAnsiTheme="minorHAnsi" w:cstheme="minorHAnsi"/>
          <w:sz w:val="22"/>
          <w:szCs w:val="22"/>
        </w:rPr>
        <w:t xml:space="preserve">bjednávky poskytuje </w:t>
      </w:r>
      <w:r w:rsidRPr="002B0D77">
        <w:rPr>
          <w:rFonts w:asciiTheme="minorHAnsi" w:eastAsia="Calibri" w:hAnsiTheme="minorHAnsi" w:cstheme="minorHAnsi"/>
          <w:sz w:val="22"/>
          <w:szCs w:val="22"/>
        </w:rPr>
        <w:t>zhotovitel</w:t>
      </w:r>
      <w:r w:rsidR="00C00351" w:rsidRPr="002B0D77">
        <w:rPr>
          <w:rFonts w:asciiTheme="minorHAnsi" w:eastAsia="Calibri" w:hAnsiTheme="minorHAnsi" w:cstheme="minorHAnsi"/>
          <w:sz w:val="22"/>
          <w:szCs w:val="22"/>
        </w:rPr>
        <w:t xml:space="preserve"> dílčí plnění sjednaného touto smlouvou. Počet </w:t>
      </w:r>
      <w:r w:rsidR="00DF2234" w:rsidRPr="002B0D77">
        <w:rPr>
          <w:rFonts w:asciiTheme="minorHAnsi" w:eastAsia="Calibri" w:hAnsiTheme="minorHAnsi" w:cstheme="minorHAnsi"/>
          <w:sz w:val="22"/>
          <w:szCs w:val="22"/>
        </w:rPr>
        <w:t>dílčích o</w:t>
      </w:r>
      <w:r w:rsidR="00C00351" w:rsidRPr="002B0D77">
        <w:rPr>
          <w:rFonts w:asciiTheme="minorHAnsi" w:eastAsia="Calibri" w:hAnsiTheme="minorHAnsi" w:cstheme="minorHAnsi"/>
          <w:sz w:val="22"/>
          <w:szCs w:val="22"/>
        </w:rPr>
        <w:t>bjednávek je neomezený; předpo</w:t>
      </w:r>
      <w:r w:rsidR="00036DEA" w:rsidRPr="002B0D77">
        <w:rPr>
          <w:rFonts w:asciiTheme="minorHAnsi" w:eastAsia="Calibri" w:hAnsiTheme="minorHAnsi" w:cstheme="minorHAnsi"/>
          <w:sz w:val="22"/>
          <w:szCs w:val="22"/>
        </w:rPr>
        <w:t>kládaná celková cena plnění</w:t>
      </w:r>
      <w:r w:rsidR="008977E6" w:rsidRPr="002B0D77">
        <w:rPr>
          <w:rFonts w:asciiTheme="minorHAnsi" w:eastAsia="Calibri" w:hAnsiTheme="minorHAnsi" w:cstheme="minorHAnsi"/>
          <w:sz w:val="22"/>
          <w:szCs w:val="22"/>
        </w:rPr>
        <w:t xml:space="preserve"> (limit plnění)</w:t>
      </w:r>
      <w:r w:rsidR="00036DEA" w:rsidRPr="002B0D77">
        <w:rPr>
          <w:rFonts w:asciiTheme="minorHAnsi" w:eastAsia="Calibri" w:hAnsiTheme="minorHAnsi" w:cstheme="minorHAnsi"/>
          <w:sz w:val="22"/>
          <w:szCs w:val="22"/>
        </w:rPr>
        <w:t xml:space="preserve"> dle všech</w:t>
      </w:r>
      <w:r w:rsidR="00DF2234" w:rsidRPr="002B0D77">
        <w:rPr>
          <w:rFonts w:asciiTheme="minorHAnsi" w:eastAsia="Calibri" w:hAnsiTheme="minorHAnsi" w:cstheme="minorHAnsi"/>
          <w:sz w:val="22"/>
          <w:szCs w:val="22"/>
        </w:rPr>
        <w:t xml:space="preserve"> o</w:t>
      </w:r>
      <w:r w:rsidR="00C00351" w:rsidRPr="002B0D77">
        <w:rPr>
          <w:rFonts w:asciiTheme="minorHAnsi" w:eastAsia="Calibri" w:hAnsiTheme="minorHAnsi" w:cstheme="minorHAnsi"/>
          <w:sz w:val="22"/>
          <w:szCs w:val="22"/>
        </w:rPr>
        <w:t xml:space="preserve">bjednávek je </w:t>
      </w:r>
      <w:r w:rsidR="00C64273">
        <w:rPr>
          <w:rFonts w:asciiTheme="minorHAnsi" w:eastAsia="Calibri" w:hAnsiTheme="minorHAnsi" w:cstheme="minorHAnsi"/>
          <w:sz w:val="22"/>
          <w:szCs w:val="22"/>
        </w:rPr>
        <w:t>1 0</w:t>
      </w:r>
      <w:r w:rsidR="00EE11AA" w:rsidRPr="002B0D77">
        <w:rPr>
          <w:rFonts w:asciiTheme="minorHAnsi" w:eastAsia="Calibri" w:hAnsiTheme="minorHAnsi" w:cstheme="minorHAnsi"/>
          <w:sz w:val="22"/>
          <w:szCs w:val="22"/>
        </w:rPr>
        <w:t>00 000</w:t>
      </w:r>
      <w:r w:rsidR="00DF2234" w:rsidRPr="002B0D77">
        <w:rPr>
          <w:rFonts w:asciiTheme="minorHAnsi" w:eastAsia="Calibri" w:hAnsiTheme="minorHAnsi" w:cstheme="minorHAnsi"/>
          <w:sz w:val="22"/>
          <w:szCs w:val="22"/>
        </w:rPr>
        <w:t>,--</w:t>
      </w:r>
      <w:r w:rsidR="00C00351" w:rsidRPr="002B0D77">
        <w:rPr>
          <w:rFonts w:asciiTheme="minorHAnsi" w:eastAsia="Calibri" w:hAnsiTheme="minorHAnsi" w:cstheme="minorHAnsi"/>
          <w:sz w:val="22"/>
          <w:szCs w:val="22"/>
        </w:rPr>
        <w:t xml:space="preserve"> Kč bez DPH. </w:t>
      </w:r>
    </w:p>
    <w:p w14:paraId="45DBA938" w14:textId="77777777" w:rsidR="00EB51F1" w:rsidRPr="002B0D77" w:rsidRDefault="00EB51F1" w:rsidP="00A71FAA">
      <w:pPr>
        <w:ind w:left="720"/>
        <w:jc w:val="both"/>
        <w:rPr>
          <w:rFonts w:asciiTheme="minorHAnsi" w:eastAsia="Calibri" w:hAnsiTheme="minorHAnsi" w:cstheme="minorHAnsi"/>
          <w:sz w:val="22"/>
          <w:szCs w:val="22"/>
        </w:rPr>
      </w:pPr>
    </w:p>
    <w:p w14:paraId="16F7A030" w14:textId="77777777" w:rsidR="00111086" w:rsidRPr="002B0D77" w:rsidRDefault="00111086" w:rsidP="00A71FAA">
      <w:pPr>
        <w:ind w:left="720"/>
        <w:jc w:val="both"/>
        <w:rPr>
          <w:rFonts w:asciiTheme="minorHAnsi" w:hAnsiTheme="minorHAnsi" w:cstheme="minorHAnsi"/>
        </w:rPr>
      </w:pPr>
    </w:p>
    <w:p w14:paraId="34C918EC" w14:textId="77777777" w:rsidR="00290D10" w:rsidRPr="002B0D77" w:rsidRDefault="00290D10" w:rsidP="00290D10">
      <w:pPr>
        <w:pStyle w:val="Nadpis1"/>
        <w:rPr>
          <w:rFonts w:asciiTheme="minorHAnsi" w:hAnsiTheme="minorHAnsi" w:cstheme="minorHAnsi"/>
          <w:sz w:val="22"/>
          <w:szCs w:val="22"/>
        </w:rPr>
      </w:pPr>
      <w:r w:rsidRPr="002B0D77">
        <w:rPr>
          <w:rFonts w:asciiTheme="minorHAnsi" w:hAnsiTheme="minorHAnsi" w:cstheme="minorHAnsi"/>
          <w:sz w:val="22"/>
          <w:szCs w:val="22"/>
        </w:rPr>
        <w:t xml:space="preserve">Oddíl 4 - CENA  </w:t>
      </w:r>
    </w:p>
    <w:p w14:paraId="21CDD427" w14:textId="77777777" w:rsidR="001030AA" w:rsidRPr="002B0D77" w:rsidRDefault="00FC4D54" w:rsidP="00D26728">
      <w:pPr>
        <w:numPr>
          <w:ilvl w:val="0"/>
          <w:numId w:val="45"/>
        </w:numPr>
        <w:spacing w:after="100" w:afterAutospacing="1"/>
        <w:ind w:left="709" w:hanging="284"/>
        <w:jc w:val="both"/>
        <w:rPr>
          <w:rFonts w:asciiTheme="minorHAnsi" w:hAnsiTheme="minorHAnsi" w:cstheme="minorHAnsi"/>
          <w:sz w:val="22"/>
          <w:szCs w:val="22"/>
        </w:rPr>
      </w:pPr>
      <w:r w:rsidRPr="002B0D77">
        <w:rPr>
          <w:rFonts w:asciiTheme="minorHAnsi" w:hAnsiTheme="minorHAnsi" w:cstheme="minorHAnsi"/>
          <w:sz w:val="22"/>
          <w:szCs w:val="22"/>
        </w:rPr>
        <w:t>Objednatel</w:t>
      </w:r>
      <w:r w:rsidR="001B5EB8" w:rsidRPr="002B0D77">
        <w:rPr>
          <w:rFonts w:asciiTheme="minorHAnsi" w:hAnsiTheme="minorHAnsi" w:cstheme="minorHAnsi"/>
          <w:sz w:val="22"/>
          <w:szCs w:val="22"/>
        </w:rPr>
        <w:t xml:space="preserve"> </w:t>
      </w:r>
      <w:r w:rsidR="00631478" w:rsidRPr="002B0D77">
        <w:rPr>
          <w:rFonts w:asciiTheme="minorHAnsi" w:hAnsiTheme="minorHAnsi" w:cstheme="minorHAnsi"/>
          <w:sz w:val="22"/>
          <w:szCs w:val="22"/>
        </w:rPr>
        <w:t>u</w:t>
      </w:r>
      <w:r w:rsidR="00245740" w:rsidRPr="002B0D77">
        <w:rPr>
          <w:rFonts w:asciiTheme="minorHAnsi" w:hAnsiTheme="minorHAnsi" w:cstheme="minorHAnsi"/>
          <w:sz w:val="22"/>
          <w:szCs w:val="22"/>
        </w:rPr>
        <w:t>hrad</w:t>
      </w:r>
      <w:r w:rsidR="00631478" w:rsidRPr="002B0D77">
        <w:rPr>
          <w:rFonts w:asciiTheme="minorHAnsi" w:hAnsiTheme="minorHAnsi" w:cstheme="minorHAnsi"/>
          <w:sz w:val="22"/>
          <w:szCs w:val="22"/>
        </w:rPr>
        <w:t>í</w:t>
      </w:r>
      <w:r w:rsidR="00245740" w:rsidRPr="002B0D77">
        <w:rPr>
          <w:rFonts w:asciiTheme="minorHAnsi" w:hAnsiTheme="minorHAnsi" w:cstheme="minorHAnsi"/>
          <w:sz w:val="22"/>
          <w:szCs w:val="22"/>
        </w:rPr>
        <w:t xml:space="preserve"> </w:t>
      </w:r>
      <w:r w:rsidRPr="002B0D77">
        <w:rPr>
          <w:rFonts w:asciiTheme="minorHAnsi" w:hAnsiTheme="minorHAnsi" w:cstheme="minorHAnsi"/>
          <w:sz w:val="22"/>
          <w:szCs w:val="22"/>
        </w:rPr>
        <w:t>zhotovitel</w:t>
      </w:r>
      <w:r w:rsidR="001B5EB8" w:rsidRPr="002B0D77">
        <w:rPr>
          <w:rFonts w:asciiTheme="minorHAnsi" w:hAnsiTheme="minorHAnsi" w:cstheme="minorHAnsi"/>
          <w:sz w:val="22"/>
          <w:szCs w:val="22"/>
        </w:rPr>
        <w:t>i</w:t>
      </w:r>
      <w:r w:rsidR="00245740" w:rsidRPr="002B0D77">
        <w:rPr>
          <w:rFonts w:asciiTheme="minorHAnsi" w:hAnsiTheme="minorHAnsi" w:cstheme="minorHAnsi"/>
          <w:sz w:val="22"/>
          <w:szCs w:val="22"/>
        </w:rPr>
        <w:t xml:space="preserve"> cenu dle skutečně poskytnutých služeb, které jsou dodány na základě jednotlivých dílčích objednávek </w:t>
      </w:r>
      <w:r w:rsidRPr="002B0D77">
        <w:rPr>
          <w:rFonts w:asciiTheme="minorHAnsi" w:hAnsiTheme="minorHAnsi" w:cstheme="minorHAnsi"/>
          <w:sz w:val="22"/>
          <w:szCs w:val="22"/>
        </w:rPr>
        <w:t>objednatel</w:t>
      </w:r>
      <w:r w:rsidR="001B5EB8" w:rsidRPr="002B0D77">
        <w:rPr>
          <w:rFonts w:asciiTheme="minorHAnsi" w:hAnsiTheme="minorHAnsi" w:cstheme="minorHAnsi"/>
          <w:sz w:val="22"/>
          <w:szCs w:val="22"/>
        </w:rPr>
        <w:t>e</w:t>
      </w:r>
      <w:r w:rsidR="00245740" w:rsidRPr="002B0D77">
        <w:rPr>
          <w:rFonts w:asciiTheme="minorHAnsi" w:hAnsiTheme="minorHAnsi" w:cstheme="minorHAnsi"/>
          <w:sz w:val="22"/>
          <w:szCs w:val="22"/>
        </w:rPr>
        <w:t xml:space="preserve">. Cena služeb </w:t>
      </w:r>
      <w:r w:rsidR="00111086" w:rsidRPr="002B0D77">
        <w:rPr>
          <w:rFonts w:asciiTheme="minorHAnsi" w:hAnsiTheme="minorHAnsi" w:cstheme="minorHAnsi"/>
          <w:sz w:val="22"/>
          <w:szCs w:val="22"/>
        </w:rPr>
        <w:t xml:space="preserve">byla </w:t>
      </w:r>
      <w:r w:rsidR="00245740" w:rsidRPr="002B0D77">
        <w:rPr>
          <w:rFonts w:asciiTheme="minorHAnsi" w:hAnsiTheme="minorHAnsi" w:cstheme="minorHAnsi"/>
          <w:sz w:val="22"/>
          <w:szCs w:val="22"/>
        </w:rPr>
        <w:t xml:space="preserve">stanovena </w:t>
      </w:r>
      <w:r w:rsidR="006C02D7" w:rsidRPr="002B0D77">
        <w:rPr>
          <w:rFonts w:asciiTheme="minorHAnsi" w:hAnsiTheme="minorHAnsi" w:cstheme="minorHAnsi"/>
          <w:sz w:val="22"/>
          <w:szCs w:val="22"/>
        </w:rPr>
        <w:t xml:space="preserve">v příloze č. 1 </w:t>
      </w:r>
      <w:r w:rsidR="00EE11AA" w:rsidRPr="002B0D77">
        <w:rPr>
          <w:rFonts w:asciiTheme="minorHAnsi" w:hAnsiTheme="minorHAnsi" w:cstheme="minorHAnsi"/>
          <w:sz w:val="22"/>
          <w:szCs w:val="22"/>
        </w:rPr>
        <w:t>Rámcové smlouvy</w:t>
      </w:r>
      <w:r w:rsidR="00742B3C" w:rsidRPr="002B0D77">
        <w:rPr>
          <w:rFonts w:asciiTheme="minorHAnsi" w:hAnsiTheme="minorHAnsi" w:cstheme="minorHAnsi"/>
          <w:sz w:val="22"/>
          <w:szCs w:val="22"/>
        </w:rPr>
        <w:t xml:space="preserve"> o dílo</w:t>
      </w:r>
      <w:r w:rsidR="006C02D7" w:rsidRPr="002B0D77">
        <w:rPr>
          <w:rFonts w:asciiTheme="minorHAnsi" w:hAnsiTheme="minorHAnsi" w:cstheme="minorHAnsi"/>
          <w:sz w:val="22"/>
          <w:szCs w:val="22"/>
        </w:rPr>
        <w:t>.</w:t>
      </w:r>
    </w:p>
    <w:p w14:paraId="70509B68" w14:textId="77777777" w:rsidR="008977E6" w:rsidRPr="002B0D77" w:rsidRDefault="008977E6" w:rsidP="00D26728">
      <w:pPr>
        <w:numPr>
          <w:ilvl w:val="0"/>
          <w:numId w:val="45"/>
        </w:numPr>
        <w:spacing w:after="100" w:afterAutospacing="1"/>
        <w:ind w:left="709" w:hanging="284"/>
        <w:jc w:val="both"/>
        <w:rPr>
          <w:rFonts w:asciiTheme="minorHAnsi" w:hAnsiTheme="minorHAnsi" w:cstheme="minorHAnsi"/>
          <w:sz w:val="22"/>
          <w:szCs w:val="22"/>
        </w:rPr>
      </w:pPr>
      <w:r w:rsidRPr="002B0D77">
        <w:rPr>
          <w:rFonts w:asciiTheme="minorHAnsi" w:hAnsiTheme="minorHAnsi" w:cstheme="minorHAnsi"/>
          <w:sz w:val="22"/>
          <w:szCs w:val="22"/>
        </w:rPr>
        <w:t>Cena za provedení/ zhotovení jednotlivých položek plnění byla stanovena v rámci zadávacího řízení ve veřejné zakázce a je tedy nepřekročitelná.</w:t>
      </w:r>
    </w:p>
    <w:p w14:paraId="5F66CA4F" w14:textId="77777777" w:rsidR="001030AA" w:rsidRPr="002B0D77" w:rsidRDefault="001030AA" w:rsidP="00D26728">
      <w:pPr>
        <w:numPr>
          <w:ilvl w:val="0"/>
          <w:numId w:val="45"/>
        </w:numPr>
        <w:spacing w:after="100" w:afterAutospacing="1"/>
        <w:ind w:left="709" w:hanging="284"/>
        <w:jc w:val="both"/>
        <w:rPr>
          <w:rFonts w:asciiTheme="minorHAnsi" w:hAnsiTheme="minorHAnsi" w:cstheme="minorHAnsi"/>
          <w:sz w:val="22"/>
          <w:szCs w:val="22"/>
        </w:rPr>
      </w:pPr>
      <w:r w:rsidRPr="002B0D77">
        <w:rPr>
          <w:rFonts w:asciiTheme="minorHAnsi" w:hAnsiTheme="minorHAnsi" w:cstheme="minorHAnsi"/>
          <w:sz w:val="22"/>
          <w:szCs w:val="22"/>
        </w:rPr>
        <w:t xml:space="preserve">Sjednaná cena </w:t>
      </w:r>
      <w:r w:rsidR="001615FB" w:rsidRPr="002B0D77">
        <w:rPr>
          <w:rFonts w:asciiTheme="minorHAnsi" w:hAnsiTheme="minorHAnsi" w:cstheme="minorHAnsi"/>
          <w:sz w:val="22"/>
          <w:szCs w:val="22"/>
        </w:rPr>
        <w:t xml:space="preserve">díla </w:t>
      </w:r>
      <w:r w:rsidRPr="002B0D77">
        <w:rPr>
          <w:rFonts w:asciiTheme="minorHAnsi" w:hAnsiTheme="minorHAnsi" w:cstheme="minorHAnsi"/>
          <w:sz w:val="22"/>
          <w:szCs w:val="22"/>
        </w:rPr>
        <w:t xml:space="preserve">zahrnuje veškeré případné daně, poplatky, licence a jiné platby, jakož </w:t>
      </w:r>
      <w:r w:rsidRPr="002B0D77">
        <w:rPr>
          <w:rFonts w:asciiTheme="minorHAnsi" w:hAnsiTheme="minorHAnsi" w:cstheme="minorHAnsi"/>
          <w:sz w:val="22"/>
          <w:szCs w:val="22"/>
        </w:rPr>
        <w:br/>
        <w:t xml:space="preserve">i balení, značení a certifikáty vztahující se k předmětu </w:t>
      </w:r>
      <w:r w:rsidR="00683745" w:rsidRPr="002B0D77">
        <w:rPr>
          <w:rFonts w:asciiTheme="minorHAnsi" w:hAnsiTheme="minorHAnsi" w:cstheme="minorHAnsi"/>
          <w:sz w:val="22"/>
          <w:szCs w:val="22"/>
        </w:rPr>
        <w:t>smlouvy</w:t>
      </w:r>
      <w:r w:rsidRPr="002B0D77">
        <w:rPr>
          <w:rFonts w:asciiTheme="minorHAnsi" w:hAnsiTheme="minorHAnsi" w:cstheme="minorHAnsi"/>
          <w:sz w:val="22"/>
          <w:szCs w:val="22"/>
        </w:rPr>
        <w:t xml:space="preserve">. V ceně </w:t>
      </w:r>
      <w:r w:rsidR="001615FB" w:rsidRPr="002B0D77">
        <w:rPr>
          <w:rFonts w:asciiTheme="minorHAnsi" w:hAnsiTheme="minorHAnsi" w:cstheme="minorHAnsi"/>
          <w:sz w:val="22"/>
          <w:szCs w:val="22"/>
        </w:rPr>
        <w:t xml:space="preserve">díla </w:t>
      </w:r>
      <w:r w:rsidRPr="002B0D77">
        <w:rPr>
          <w:rFonts w:asciiTheme="minorHAnsi" w:hAnsiTheme="minorHAnsi" w:cstheme="minorHAnsi"/>
          <w:sz w:val="22"/>
          <w:szCs w:val="22"/>
        </w:rPr>
        <w:t xml:space="preserve">jsou zahrnuty rovněž náklady </w:t>
      </w:r>
      <w:r w:rsidR="00683745" w:rsidRPr="002B0D77">
        <w:rPr>
          <w:rFonts w:asciiTheme="minorHAnsi" w:hAnsiTheme="minorHAnsi" w:cstheme="minorHAnsi"/>
          <w:sz w:val="22"/>
          <w:szCs w:val="22"/>
        </w:rPr>
        <w:t>spojené s </w:t>
      </w:r>
      <w:r w:rsidRPr="002B0D77">
        <w:rPr>
          <w:rFonts w:asciiTheme="minorHAnsi" w:hAnsiTheme="minorHAnsi" w:cstheme="minorHAnsi"/>
          <w:sz w:val="22"/>
          <w:szCs w:val="22"/>
        </w:rPr>
        <w:t>doprav</w:t>
      </w:r>
      <w:r w:rsidR="00683745" w:rsidRPr="002B0D77">
        <w:rPr>
          <w:rFonts w:asciiTheme="minorHAnsi" w:hAnsiTheme="minorHAnsi" w:cstheme="minorHAnsi"/>
          <w:sz w:val="22"/>
          <w:szCs w:val="22"/>
        </w:rPr>
        <w:t>o</w:t>
      </w:r>
      <w:r w:rsidRPr="002B0D77">
        <w:rPr>
          <w:rFonts w:asciiTheme="minorHAnsi" w:hAnsiTheme="minorHAnsi" w:cstheme="minorHAnsi"/>
          <w:sz w:val="22"/>
          <w:szCs w:val="22"/>
        </w:rPr>
        <w:t>u</w:t>
      </w:r>
      <w:r w:rsidR="00683745" w:rsidRPr="002B0D77">
        <w:rPr>
          <w:rFonts w:asciiTheme="minorHAnsi" w:hAnsiTheme="minorHAnsi" w:cstheme="minorHAnsi"/>
          <w:sz w:val="22"/>
          <w:szCs w:val="22"/>
        </w:rPr>
        <w:t xml:space="preserve"> na místo plnění</w:t>
      </w:r>
      <w:r w:rsidRPr="002B0D77">
        <w:rPr>
          <w:rFonts w:asciiTheme="minorHAnsi" w:hAnsiTheme="minorHAnsi" w:cstheme="minorHAnsi"/>
          <w:sz w:val="22"/>
          <w:szCs w:val="22"/>
        </w:rPr>
        <w:t>,</w:t>
      </w:r>
      <w:r w:rsidR="00683745" w:rsidRPr="002B0D77">
        <w:rPr>
          <w:rFonts w:asciiTheme="minorHAnsi" w:hAnsiTheme="minorHAnsi" w:cstheme="minorHAnsi"/>
          <w:sz w:val="22"/>
          <w:szCs w:val="22"/>
        </w:rPr>
        <w:t xml:space="preserve"> pojištěním</w:t>
      </w:r>
      <w:r w:rsidR="00E703C5" w:rsidRPr="002B0D77">
        <w:rPr>
          <w:rFonts w:asciiTheme="minorHAnsi" w:hAnsiTheme="minorHAnsi" w:cstheme="minorHAnsi"/>
          <w:sz w:val="22"/>
          <w:szCs w:val="22"/>
        </w:rPr>
        <w:t>.</w:t>
      </w:r>
    </w:p>
    <w:p w14:paraId="056C1756" w14:textId="77777777" w:rsidR="001030AA" w:rsidRPr="002B0D77" w:rsidRDefault="00FC4D54" w:rsidP="00D26728">
      <w:pPr>
        <w:numPr>
          <w:ilvl w:val="0"/>
          <w:numId w:val="45"/>
        </w:numPr>
        <w:spacing w:after="100" w:afterAutospacing="1"/>
        <w:ind w:left="709" w:hanging="284"/>
        <w:jc w:val="both"/>
        <w:rPr>
          <w:rFonts w:asciiTheme="minorHAnsi" w:hAnsiTheme="minorHAnsi" w:cstheme="minorHAnsi"/>
          <w:sz w:val="22"/>
          <w:szCs w:val="22"/>
        </w:rPr>
      </w:pPr>
      <w:r w:rsidRPr="002B0D77">
        <w:rPr>
          <w:rFonts w:asciiTheme="minorHAnsi" w:hAnsiTheme="minorHAnsi" w:cstheme="minorHAnsi"/>
          <w:sz w:val="22"/>
          <w:szCs w:val="22"/>
        </w:rPr>
        <w:t>Zhotovitel</w:t>
      </w:r>
      <w:r w:rsidR="001030AA" w:rsidRPr="002B0D77">
        <w:rPr>
          <w:rFonts w:asciiTheme="minorHAnsi" w:hAnsiTheme="minorHAnsi" w:cstheme="minorHAnsi"/>
          <w:sz w:val="22"/>
          <w:szCs w:val="22"/>
        </w:rPr>
        <w:t xml:space="preserve"> odpovídá za to, že sazba daně z přidané hodnoty bude stanovena v souladu s platnými právními předpisy.</w:t>
      </w:r>
    </w:p>
    <w:p w14:paraId="1EC80188" w14:textId="77777777" w:rsidR="00631478" w:rsidRDefault="00631478" w:rsidP="00D26728">
      <w:pPr>
        <w:numPr>
          <w:ilvl w:val="0"/>
          <w:numId w:val="45"/>
        </w:numPr>
        <w:spacing w:after="100" w:afterAutospacing="1"/>
        <w:ind w:left="709" w:hanging="284"/>
        <w:jc w:val="both"/>
        <w:rPr>
          <w:rFonts w:asciiTheme="minorHAnsi" w:hAnsiTheme="minorHAnsi" w:cstheme="minorHAnsi"/>
          <w:sz w:val="22"/>
          <w:szCs w:val="22"/>
        </w:rPr>
      </w:pPr>
      <w:r w:rsidRPr="002B0D77">
        <w:rPr>
          <w:rFonts w:asciiTheme="minorHAnsi" w:hAnsiTheme="minorHAnsi" w:cstheme="minorHAnsi"/>
          <w:sz w:val="22"/>
          <w:szCs w:val="22"/>
        </w:rPr>
        <w:t>Kontaktní osoba pro řešení ekonomických záležitostí na stran</w:t>
      </w:r>
      <w:r w:rsidR="00940DA7" w:rsidRPr="002B0D77">
        <w:rPr>
          <w:rFonts w:asciiTheme="minorHAnsi" w:hAnsiTheme="minorHAnsi" w:cstheme="minorHAnsi"/>
          <w:sz w:val="22"/>
          <w:szCs w:val="22"/>
        </w:rPr>
        <w:t>ě zhotovitele (fakturace, úhrada</w:t>
      </w:r>
      <w:r w:rsidRPr="002B0D77">
        <w:rPr>
          <w:rFonts w:asciiTheme="minorHAnsi" w:hAnsiTheme="minorHAnsi" w:cstheme="minorHAnsi"/>
          <w:sz w:val="22"/>
          <w:szCs w:val="22"/>
        </w:rPr>
        <w:t>) je uvedena v příloze č. 2 rámcové smlouvy.</w:t>
      </w:r>
    </w:p>
    <w:p w14:paraId="471EA701" w14:textId="5F1B86A8" w:rsidR="00624183" w:rsidRPr="002B0D77" w:rsidRDefault="00624183" w:rsidP="00D26728">
      <w:pPr>
        <w:numPr>
          <w:ilvl w:val="0"/>
          <w:numId w:val="45"/>
        </w:numPr>
        <w:spacing w:after="100" w:afterAutospacing="1"/>
        <w:ind w:left="709" w:hanging="284"/>
        <w:jc w:val="both"/>
        <w:rPr>
          <w:rFonts w:asciiTheme="minorHAnsi" w:hAnsiTheme="minorHAnsi" w:cstheme="minorHAnsi"/>
          <w:sz w:val="22"/>
          <w:szCs w:val="22"/>
        </w:rPr>
      </w:pPr>
      <w:r w:rsidRPr="00624183">
        <w:rPr>
          <w:rFonts w:asciiTheme="minorHAnsi" w:hAnsiTheme="minorHAnsi" w:cstheme="minorHAnsi"/>
          <w:sz w:val="22"/>
          <w:szCs w:val="22"/>
        </w:rPr>
        <w:t xml:space="preserve">Zhotovitel je oprávněn </w:t>
      </w:r>
      <w:r>
        <w:rPr>
          <w:rFonts w:asciiTheme="minorHAnsi" w:hAnsiTheme="minorHAnsi" w:cstheme="minorHAnsi"/>
          <w:sz w:val="22"/>
          <w:szCs w:val="22"/>
        </w:rPr>
        <w:t>navýšit</w:t>
      </w:r>
      <w:r w:rsidRPr="00624183">
        <w:rPr>
          <w:rFonts w:asciiTheme="minorHAnsi" w:hAnsiTheme="minorHAnsi" w:cstheme="minorHAnsi"/>
          <w:sz w:val="22"/>
          <w:szCs w:val="22"/>
        </w:rPr>
        <w:t xml:space="preserve"> ceny uvedené v příloze č. 1 této smlouvy o průměrnou roční míru inflace uveřejněnou Českým statistickým úřadem, přičemž se jedná o hodnotu ukazatele k závěru prosince předešlého kalendářního roku. Jakmile bude tato hodnota Českým statistickým úřadem zveřejněna, je zhotovitel povinen objednatele informovat zasláním aktualizované přílohy č. 1 této smlouvy obsahující nové ceny za </w:t>
      </w:r>
      <w:r>
        <w:rPr>
          <w:rFonts w:asciiTheme="minorHAnsi" w:hAnsiTheme="minorHAnsi" w:cstheme="minorHAnsi"/>
          <w:sz w:val="22"/>
          <w:szCs w:val="22"/>
        </w:rPr>
        <w:t>jednotlivých položek</w:t>
      </w:r>
      <w:r w:rsidRPr="00624183">
        <w:rPr>
          <w:rFonts w:asciiTheme="minorHAnsi" w:hAnsiTheme="minorHAnsi" w:cstheme="minorHAnsi"/>
          <w:sz w:val="22"/>
          <w:szCs w:val="22"/>
        </w:rPr>
        <w:t xml:space="preserve"> dle této smlouvy, která nahradí původní přílohu č. 1 této smlouvy. Navýšení cen je účinné od prvního dne měsíce následujícího po měsíci, v němž bylo oznámení včetně nové přílohy č. 1 objednateli </w:t>
      </w:r>
      <w:r w:rsidRPr="00624183">
        <w:rPr>
          <w:rFonts w:asciiTheme="minorHAnsi" w:hAnsiTheme="minorHAnsi" w:cstheme="minorHAnsi"/>
          <w:sz w:val="22"/>
          <w:szCs w:val="22"/>
        </w:rPr>
        <w:lastRenderedPageBreak/>
        <w:t>doručeno. Ustanovení tohoto bodu lze aplikovat nejdříve v roce 202</w:t>
      </w:r>
      <w:r>
        <w:rPr>
          <w:rFonts w:asciiTheme="minorHAnsi" w:hAnsiTheme="minorHAnsi" w:cstheme="minorHAnsi"/>
          <w:sz w:val="22"/>
          <w:szCs w:val="22"/>
        </w:rPr>
        <w:t>7</w:t>
      </w:r>
      <w:r w:rsidRPr="00624183">
        <w:rPr>
          <w:rFonts w:asciiTheme="minorHAnsi" w:hAnsiTheme="minorHAnsi" w:cstheme="minorHAnsi"/>
          <w:sz w:val="22"/>
          <w:szCs w:val="22"/>
        </w:rPr>
        <w:t xml:space="preserve">, a to pouze při roční míře inflace vyšší než </w:t>
      </w:r>
      <w:r>
        <w:rPr>
          <w:rFonts w:asciiTheme="minorHAnsi" w:hAnsiTheme="minorHAnsi" w:cstheme="minorHAnsi"/>
          <w:sz w:val="22"/>
          <w:szCs w:val="22"/>
        </w:rPr>
        <w:t>3</w:t>
      </w:r>
      <w:r w:rsidRPr="00624183">
        <w:rPr>
          <w:rFonts w:asciiTheme="minorHAnsi" w:hAnsiTheme="minorHAnsi" w:cstheme="minorHAnsi"/>
          <w:sz w:val="22"/>
          <w:szCs w:val="22"/>
        </w:rPr>
        <w:t xml:space="preserve"> %, a to do konce následujícího měsíce od uveřejnění.</w:t>
      </w:r>
    </w:p>
    <w:p w14:paraId="79EF763A" w14:textId="77777777" w:rsidR="00842DCF" w:rsidRPr="002B0D77" w:rsidRDefault="00842DCF" w:rsidP="00842DCF">
      <w:pPr>
        <w:jc w:val="both"/>
        <w:rPr>
          <w:rFonts w:asciiTheme="minorHAnsi" w:hAnsiTheme="minorHAnsi" w:cstheme="minorHAnsi"/>
          <w:sz w:val="22"/>
          <w:szCs w:val="22"/>
        </w:rPr>
      </w:pPr>
    </w:p>
    <w:p w14:paraId="72977545" w14:textId="77777777" w:rsidR="00290D10" w:rsidRPr="002B0D77" w:rsidRDefault="00290D10" w:rsidP="00315EE9">
      <w:pPr>
        <w:rPr>
          <w:rFonts w:asciiTheme="minorHAnsi" w:hAnsiTheme="minorHAnsi" w:cstheme="minorHAnsi"/>
          <w:sz w:val="22"/>
          <w:szCs w:val="22"/>
        </w:rPr>
      </w:pPr>
    </w:p>
    <w:p w14:paraId="377ACEFA" w14:textId="77777777" w:rsidR="00290D10" w:rsidRPr="002B0D77" w:rsidRDefault="00290D10" w:rsidP="001717EA">
      <w:pPr>
        <w:pStyle w:val="Nadpis1"/>
        <w:rPr>
          <w:rFonts w:asciiTheme="minorHAnsi" w:hAnsiTheme="minorHAnsi" w:cstheme="minorHAnsi"/>
          <w:sz w:val="22"/>
          <w:szCs w:val="22"/>
        </w:rPr>
      </w:pPr>
      <w:r w:rsidRPr="002B0D77">
        <w:rPr>
          <w:rFonts w:asciiTheme="minorHAnsi" w:hAnsiTheme="minorHAnsi" w:cstheme="minorHAnsi"/>
          <w:sz w:val="22"/>
          <w:szCs w:val="22"/>
        </w:rPr>
        <w:t>Oddíl 5 – FAKTURACE - ÚHRADA</w:t>
      </w:r>
    </w:p>
    <w:p w14:paraId="7D6330D9" w14:textId="5C573517" w:rsidR="00290D10" w:rsidRPr="002B0D77" w:rsidRDefault="00FC4D54" w:rsidP="00D26728">
      <w:pPr>
        <w:numPr>
          <w:ilvl w:val="0"/>
          <w:numId w:val="34"/>
        </w:numPr>
        <w:spacing w:before="100" w:beforeAutospacing="1"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2731A1" w:rsidRPr="002B0D77">
        <w:rPr>
          <w:rFonts w:asciiTheme="minorHAnsi" w:hAnsiTheme="minorHAnsi" w:cstheme="minorHAnsi"/>
          <w:sz w:val="22"/>
          <w:szCs w:val="22"/>
        </w:rPr>
        <w:t xml:space="preserve"> </w:t>
      </w:r>
      <w:r w:rsidR="00290D10" w:rsidRPr="002B0D77">
        <w:rPr>
          <w:rFonts w:asciiTheme="minorHAnsi" w:hAnsiTheme="minorHAnsi" w:cstheme="minorHAnsi"/>
          <w:sz w:val="22"/>
          <w:szCs w:val="22"/>
        </w:rPr>
        <w:t>je oprávněn fakturova</w:t>
      </w:r>
      <w:r w:rsidR="00683745" w:rsidRPr="002B0D77">
        <w:rPr>
          <w:rFonts w:asciiTheme="minorHAnsi" w:hAnsiTheme="minorHAnsi" w:cstheme="minorHAnsi"/>
          <w:sz w:val="22"/>
          <w:szCs w:val="22"/>
        </w:rPr>
        <w:t xml:space="preserve">t cenu </w:t>
      </w:r>
      <w:r w:rsidR="001615FB" w:rsidRPr="002B0D77">
        <w:rPr>
          <w:rFonts w:asciiTheme="minorHAnsi" w:hAnsiTheme="minorHAnsi" w:cstheme="minorHAnsi"/>
          <w:sz w:val="22"/>
          <w:szCs w:val="22"/>
        </w:rPr>
        <w:t>díla</w:t>
      </w:r>
      <w:r w:rsidR="008977E6" w:rsidRPr="002B0D77">
        <w:rPr>
          <w:rFonts w:asciiTheme="minorHAnsi" w:hAnsiTheme="minorHAnsi" w:cstheme="minorHAnsi"/>
          <w:sz w:val="22"/>
          <w:szCs w:val="22"/>
        </w:rPr>
        <w:t xml:space="preserve"> jednotlivých plnění</w:t>
      </w:r>
      <w:r w:rsidR="001615FB" w:rsidRPr="002B0D77">
        <w:rPr>
          <w:rFonts w:asciiTheme="minorHAnsi" w:hAnsiTheme="minorHAnsi" w:cstheme="minorHAnsi"/>
          <w:sz w:val="22"/>
          <w:szCs w:val="22"/>
        </w:rPr>
        <w:t xml:space="preserve"> </w:t>
      </w:r>
      <w:r w:rsidR="00683745" w:rsidRPr="002B0D77">
        <w:rPr>
          <w:rFonts w:asciiTheme="minorHAnsi" w:hAnsiTheme="minorHAnsi" w:cstheme="minorHAnsi"/>
          <w:sz w:val="22"/>
          <w:szCs w:val="22"/>
        </w:rPr>
        <w:t xml:space="preserve">po dodání předmětu </w:t>
      </w:r>
      <w:r w:rsidR="008977E6" w:rsidRPr="002B0D77">
        <w:rPr>
          <w:rFonts w:asciiTheme="minorHAnsi" w:hAnsiTheme="minorHAnsi" w:cstheme="minorHAnsi"/>
          <w:sz w:val="22"/>
          <w:szCs w:val="22"/>
        </w:rPr>
        <w:t>v souladu s příslušnou dílčí objednávkou samostatnou fakturou</w:t>
      </w:r>
      <w:r w:rsidR="00290D10" w:rsidRPr="002B0D77">
        <w:rPr>
          <w:rFonts w:asciiTheme="minorHAnsi" w:hAnsiTheme="minorHAnsi" w:cstheme="minorHAnsi"/>
          <w:sz w:val="22"/>
          <w:szCs w:val="22"/>
        </w:rPr>
        <w:t>– daňov</w:t>
      </w:r>
      <w:r w:rsidR="008977E6" w:rsidRPr="002B0D77">
        <w:rPr>
          <w:rFonts w:asciiTheme="minorHAnsi" w:hAnsiTheme="minorHAnsi" w:cstheme="minorHAnsi"/>
          <w:sz w:val="22"/>
          <w:szCs w:val="22"/>
        </w:rPr>
        <w:t>ým</w:t>
      </w:r>
      <w:r w:rsidR="00290D10" w:rsidRPr="002B0D77">
        <w:rPr>
          <w:rFonts w:asciiTheme="minorHAnsi" w:hAnsiTheme="minorHAnsi" w:cstheme="minorHAnsi"/>
          <w:sz w:val="22"/>
          <w:szCs w:val="22"/>
        </w:rPr>
        <w:t xml:space="preserve"> doklad</w:t>
      </w:r>
      <w:r w:rsidR="008977E6" w:rsidRPr="002B0D77">
        <w:rPr>
          <w:rFonts w:asciiTheme="minorHAnsi" w:hAnsiTheme="minorHAnsi" w:cstheme="minorHAnsi"/>
          <w:sz w:val="22"/>
          <w:szCs w:val="22"/>
        </w:rPr>
        <w:t>em</w:t>
      </w:r>
      <w:r w:rsidR="00290D10" w:rsidRPr="002B0D77">
        <w:rPr>
          <w:rFonts w:asciiTheme="minorHAnsi" w:hAnsiTheme="minorHAnsi" w:cstheme="minorHAnsi"/>
          <w:sz w:val="22"/>
          <w:szCs w:val="22"/>
        </w:rPr>
        <w:t>.</w:t>
      </w:r>
    </w:p>
    <w:p w14:paraId="6155E17A" w14:textId="77777777" w:rsidR="00290D10" w:rsidRPr="002B0D77" w:rsidRDefault="00FC4D54"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Objednatel</w:t>
      </w:r>
      <w:r w:rsidR="002731A1" w:rsidRPr="002B0D77">
        <w:rPr>
          <w:rFonts w:asciiTheme="minorHAnsi" w:hAnsiTheme="minorHAnsi" w:cstheme="minorHAnsi"/>
          <w:sz w:val="22"/>
          <w:szCs w:val="22"/>
        </w:rPr>
        <w:t xml:space="preserve"> </w:t>
      </w:r>
      <w:r w:rsidR="00290D10" w:rsidRPr="002B0D77">
        <w:rPr>
          <w:rFonts w:asciiTheme="minorHAnsi" w:hAnsiTheme="minorHAnsi" w:cstheme="minorHAnsi"/>
          <w:sz w:val="22"/>
          <w:szCs w:val="22"/>
        </w:rPr>
        <w:t xml:space="preserve">je povinen zaplatit fakturu do </w:t>
      </w:r>
      <w:r w:rsidR="001717EA" w:rsidRPr="002B0D77">
        <w:rPr>
          <w:rFonts w:asciiTheme="minorHAnsi" w:hAnsiTheme="minorHAnsi" w:cstheme="minorHAnsi"/>
          <w:sz w:val="22"/>
          <w:szCs w:val="22"/>
        </w:rPr>
        <w:t>30</w:t>
      </w:r>
      <w:r w:rsidR="00290D10" w:rsidRPr="002B0D77">
        <w:rPr>
          <w:rFonts w:asciiTheme="minorHAnsi" w:hAnsiTheme="minorHAnsi" w:cstheme="minorHAnsi"/>
          <w:sz w:val="22"/>
          <w:szCs w:val="22"/>
        </w:rPr>
        <w:t xml:space="preserve"> dnů od jejího doručení.</w:t>
      </w:r>
    </w:p>
    <w:p w14:paraId="36B7EDD9" w14:textId="77777777" w:rsidR="00B773C1" w:rsidRPr="002B0D77" w:rsidRDefault="00B773C1"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Zálohové platby nebudou poskytovány.</w:t>
      </w:r>
    </w:p>
    <w:p w14:paraId="492C6038" w14:textId="77777777" w:rsidR="00290D10" w:rsidRPr="002B0D77" w:rsidRDefault="008977E6"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Faktura (ú</w:t>
      </w:r>
      <w:r w:rsidR="00290D10" w:rsidRPr="002B0D77">
        <w:rPr>
          <w:rFonts w:asciiTheme="minorHAnsi" w:hAnsiTheme="minorHAnsi" w:cstheme="minorHAnsi"/>
          <w:sz w:val="22"/>
          <w:szCs w:val="22"/>
        </w:rPr>
        <w:t>četní doklad</w:t>
      </w:r>
      <w:r w:rsidRPr="002B0D77">
        <w:rPr>
          <w:rFonts w:asciiTheme="minorHAnsi" w:hAnsiTheme="minorHAnsi" w:cstheme="minorHAnsi"/>
          <w:sz w:val="22"/>
          <w:szCs w:val="22"/>
        </w:rPr>
        <w:t>)</w:t>
      </w:r>
      <w:r w:rsidR="00290D10" w:rsidRPr="002B0D77">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46741BA3" w14:textId="77777777" w:rsidR="00290D10" w:rsidRPr="002B0D77" w:rsidRDefault="00290D10"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V případě, že</w:t>
      </w:r>
      <w:r w:rsidR="00E712C5" w:rsidRPr="002B0D77">
        <w:rPr>
          <w:rFonts w:asciiTheme="minorHAnsi" w:hAnsiTheme="minorHAnsi" w:cstheme="minorHAnsi"/>
          <w:sz w:val="22"/>
          <w:szCs w:val="22"/>
        </w:rPr>
        <w:t xml:space="preserve"> </w:t>
      </w:r>
      <w:r w:rsidR="008977E6" w:rsidRPr="002B0D77">
        <w:rPr>
          <w:rFonts w:asciiTheme="minorHAnsi" w:hAnsiTheme="minorHAnsi" w:cstheme="minorHAnsi"/>
          <w:sz w:val="22"/>
          <w:szCs w:val="22"/>
        </w:rPr>
        <w:t>faktura</w:t>
      </w:r>
      <w:r w:rsidRPr="002B0D77">
        <w:rPr>
          <w:rFonts w:asciiTheme="minorHAnsi" w:hAnsiTheme="minorHAnsi" w:cstheme="minorHAnsi"/>
          <w:sz w:val="22"/>
          <w:szCs w:val="22"/>
        </w:rPr>
        <w:t xml:space="preserve"> nebude obsahovat příslušné náležitosti, je </w:t>
      </w:r>
      <w:r w:rsidR="00FC4D54" w:rsidRPr="002B0D77">
        <w:rPr>
          <w:rFonts w:asciiTheme="minorHAnsi" w:hAnsiTheme="minorHAnsi" w:cstheme="minorHAnsi"/>
          <w:sz w:val="22"/>
          <w:szCs w:val="22"/>
        </w:rPr>
        <w:t>objednatel</w:t>
      </w:r>
      <w:r w:rsidRPr="002B0D77">
        <w:rPr>
          <w:rFonts w:asciiTheme="minorHAnsi" w:hAnsiTheme="minorHAnsi" w:cstheme="minorHAnsi"/>
          <w:sz w:val="22"/>
          <w:szCs w:val="22"/>
        </w:rPr>
        <w:t xml:space="preserve"> oprávněn vrátit </w:t>
      </w:r>
      <w:r w:rsidR="00E703C5" w:rsidRPr="002B0D77">
        <w:rPr>
          <w:rFonts w:asciiTheme="minorHAnsi" w:hAnsiTheme="minorHAnsi" w:cstheme="minorHAnsi"/>
          <w:sz w:val="22"/>
          <w:szCs w:val="22"/>
        </w:rPr>
        <w:t xml:space="preserve">ji </w:t>
      </w:r>
      <w:r w:rsidRPr="002B0D77">
        <w:rPr>
          <w:rFonts w:asciiTheme="minorHAnsi" w:hAnsiTheme="minorHAnsi" w:cstheme="minorHAnsi"/>
          <w:sz w:val="22"/>
          <w:szCs w:val="22"/>
        </w:rPr>
        <w:t xml:space="preserve">ve lhůtě splatnosti </w:t>
      </w:r>
      <w:r w:rsidR="00FC4D54" w:rsidRPr="002B0D77">
        <w:rPr>
          <w:rFonts w:asciiTheme="minorHAnsi" w:hAnsiTheme="minorHAnsi" w:cstheme="minorHAnsi"/>
          <w:sz w:val="22"/>
          <w:szCs w:val="22"/>
        </w:rPr>
        <w:t>zhotovitel</w:t>
      </w:r>
      <w:r w:rsidR="002731A1" w:rsidRPr="002B0D77">
        <w:rPr>
          <w:rFonts w:asciiTheme="minorHAnsi" w:hAnsiTheme="minorHAnsi" w:cstheme="minorHAnsi"/>
          <w:sz w:val="22"/>
          <w:szCs w:val="22"/>
        </w:rPr>
        <w:t xml:space="preserve">i </w:t>
      </w:r>
      <w:r w:rsidRPr="002B0D77">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2B0D77">
        <w:rPr>
          <w:rFonts w:asciiTheme="minorHAnsi" w:hAnsiTheme="minorHAnsi" w:cstheme="minorHAnsi"/>
          <w:sz w:val="22"/>
          <w:szCs w:val="22"/>
        </w:rPr>
        <w:t>objednatel</w:t>
      </w:r>
      <w:r w:rsidR="002731A1" w:rsidRPr="002B0D77">
        <w:rPr>
          <w:rFonts w:asciiTheme="minorHAnsi" w:hAnsiTheme="minorHAnsi" w:cstheme="minorHAnsi"/>
          <w:sz w:val="22"/>
          <w:szCs w:val="22"/>
        </w:rPr>
        <w:t>i</w:t>
      </w:r>
      <w:r w:rsidRPr="002B0D77">
        <w:rPr>
          <w:rFonts w:asciiTheme="minorHAnsi" w:hAnsiTheme="minorHAnsi" w:cstheme="minorHAnsi"/>
          <w:sz w:val="22"/>
          <w:szCs w:val="22"/>
        </w:rPr>
        <w:t xml:space="preserve">. </w:t>
      </w:r>
    </w:p>
    <w:p w14:paraId="6F550724" w14:textId="77777777" w:rsidR="001717EA" w:rsidRPr="002B0D77" w:rsidRDefault="00C5173D"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2BFFE27F" w14:textId="77777777" w:rsidR="00B60F61" w:rsidRPr="002B0D77" w:rsidRDefault="00B60F61"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 xml:space="preserve">Ustanovení předešlého bodu se </w:t>
      </w:r>
      <w:r w:rsidRPr="002B0D77">
        <w:rPr>
          <w:rFonts w:asciiTheme="minorHAnsi" w:hAnsiTheme="minorHAnsi" w:cstheme="minorHAnsi"/>
          <w:bCs/>
          <w:sz w:val="22"/>
          <w:szCs w:val="22"/>
        </w:rPr>
        <w:t>nevztahuje</w:t>
      </w:r>
      <w:r w:rsidRPr="002B0D77">
        <w:rPr>
          <w:rFonts w:asciiTheme="minorHAnsi" w:hAnsiTheme="minorHAnsi" w:cstheme="minorHAnsi"/>
          <w:sz w:val="22"/>
          <w:szCs w:val="22"/>
        </w:rPr>
        <w:t xml:space="preserve"> na neplátce DPH a na zahraniční subjekty, které nepodléhají povinnosti registrace podle zákona o DPH.</w:t>
      </w:r>
    </w:p>
    <w:p w14:paraId="12A0E3B4" w14:textId="77777777" w:rsidR="00940DA7" w:rsidRPr="002B0D77" w:rsidRDefault="00940DA7" w:rsidP="00D26728">
      <w:pPr>
        <w:numPr>
          <w:ilvl w:val="0"/>
          <w:numId w:val="34"/>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Kontaktní osoba pro řešení ekonomických záležitostí na straně zhotovitele (fakturace, úhrada) je uvedena v příloze č. 2 rámcové smlouvy.</w:t>
      </w:r>
    </w:p>
    <w:p w14:paraId="32A5F5CA" w14:textId="77777777" w:rsidR="00EB51F1" w:rsidRPr="002B0D77" w:rsidRDefault="00EB51F1" w:rsidP="001717EA">
      <w:pPr>
        <w:jc w:val="both"/>
        <w:rPr>
          <w:rFonts w:asciiTheme="minorHAnsi" w:hAnsiTheme="minorHAnsi" w:cstheme="minorHAnsi"/>
          <w:sz w:val="22"/>
          <w:szCs w:val="22"/>
        </w:rPr>
      </w:pPr>
    </w:p>
    <w:p w14:paraId="23D3083F" w14:textId="77777777" w:rsidR="00290D10" w:rsidRPr="002B0D77" w:rsidRDefault="00290D10" w:rsidP="00290D10">
      <w:pPr>
        <w:pStyle w:val="Nadpis1"/>
        <w:rPr>
          <w:rFonts w:asciiTheme="minorHAnsi" w:hAnsiTheme="minorHAnsi" w:cstheme="minorHAnsi"/>
          <w:sz w:val="22"/>
          <w:szCs w:val="22"/>
        </w:rPr>
      </w:pPr>
      <w:r w:rsidRPr="002B0D77">
        <w:rPr>
          <w:rFonts w:asciiTheme="minorHAnsi" w:hAnsiTheme="minorHAnsi" w:cstheme="minorHAnsi"/>
          <w:sz w:val="22"/>
          <w:szCs w:val="22"/>
        </w:rPr>
        <w:t>Oddíl 6 – VLASTNICKÉ PRÁVO A NEBEZPEČÍ ŠKODY</w:t>
      </w:r>
    </w:p>
    <w:p w14:paraId="71F025C3" w14:textId="77777777" w:rsidR="00290D10" w:rsidRPr="002B0D77" w:rsidRDefault="00FC4D54" w:rsidP="00D26728">
      <w:pPr>
        <w:numPr>
          <w:ilvl w:val="0"/>
          <w:numId w:val="36"/>
        </w:numPr>
        <w:spacing w:before="100" w:beforeAutospacing="1" w:after="100" w:afterAutospacing="1"/>
        <w:jc w:val="both"/>
        <w:rPr>
          <w:rFonts w:asciiTheme="minorHAnsi" w:hAnsiTheme="minorHAnsi" w:cstheme="minorHAnsi"/>
          <w:sz w:val="22"/>
          <w:szCs w:val="22"/>
        </w:rPr>
      </w:pPr>
      <w:r w:rsidRPr="002B0D77">
        <w:rPr>
          <w:rFonts w:asciiTheme="minorHAnsi" w:hAnsiTheme="minorHAnsi" w:cstheme="minorHAnsi"/>
          <w:sz w:val="22"/>
          <w:szCs w:val="22"/>
        </w:rPr>
        <w:t>Objednatel</w:t>
      </w:r>
      <w:r w:rsidR="00290D10" w:rsidRPr="002B0D77">
        <w:rPr>
          <w:rFonts w:asciiTheme="minorHAnsi" w:hAnsiTheme="minorHAnsi" w:cstheme="minorHAnsi"/>
          <w:sz w:val="22"/>
          <w:szCs w:val="22"/>
        </w:rPr>
        <w:t xml:space="preserve"> nabývá vlastnické právo dle této smlouvy </w:t>
      </w:r>
      <w:r w:rsidR="00ED478D" w:rsidRPr="002B0D77">
        <w:rPr>
          <w:rFonts w:asciiTheme="minorHAnsi" w:hAnsiTheme="minorHAnsi" w:cstheme="minorHAnsi"/>
          <w:sz w:val="22"/>
          <w:szCs w:val="22"/>
        </w:rPr>
        <w:t xml:space="preserve">okamžikem </w:t>
      </w:r>
      <w:r w:rsidR="00290D10" w:rsidRPr="002B0D77">
        <w:rPr>
          <w:rFonts w:asciiTheme="minorHAnsi" w:hAnsiTheme="minorHAnsi" w:cstheme="minorHAnsi"/>
          <w:sz w:val="22"/>
          <w:szCs w:val="22"/>
        </w:rPr>
        <w:t xml:space="preserve">převzetí </w:t>
      </w:r>
      <w:r w:rsidR="007B7BDE" w:rsidRPr="002B0D77">
        <w:rPr>
          <w:rFonts w:asciiTheme="minorHAnsi" w:hAnsiTheme="minorHAnsi" w:cstheme="minorHAnsi"/>
          <w:sz w:val="22"/>
          <w:szCs w:val="22"/>
        </w:rPr>
        <w:t>plnění</w:t>
      </w:r>
      <w:r w:rsidR="001717EA" w:rsidRPr="002B0D77">
        <w:rPr>
          <w:rFonts w:asciiTheme="minorHAnsi" w:hAnsiTheme="minorHAnsi" w:cstheme="minorHAnsi"/>
          <w:sz w:val="22"/>
          <w:szCs w:val="22"/>
        </w:rPr>
        <w:t xml:space="preserve"> dle odd. </w:t>
      </w:r>
      <w:r w:rsidR="00245740" w:rsidRPr="002B0D77">
        <w:rPr>
          <w:rFonts w:asciiTheme="minorHAnsi" w:hAnsiTheme="minorHAnsi" w:cstheme="minorHAnsi"/>
          <w:sz w:val="22"/>
          <w:szCs w:val="22"/>
        </w:rPr>
        <w:t>2</w:t>
      </w:r>
      <w:r w:rsidR="001717EA" w:rsidRPr="002B0D77">
        <w:rPr>
          <w:rFonts w:asciiTheme="minorHAnsi" w:hAnsiTheme="minorHAnsi" w:cstheme="minorHAnsi"/>
          <w:sz w:val="22"/>
          <w:szCs w:val="22"/>
        </w:rPr>
        <w:t xml:space="preserve"> </w:t>
      </w:r>
      <w:r w:rsidR="00290D10" w:rsidRPr="002B0D77">
        <w:rPr>
          <w:rFonts w:asciiTheme="minorHAnsi" w:hAnsiTheme="minorHAnsi" w:cstheme="minorHAnsi"/>
          <w:sz w:val="22"/>
          <w:szCs w:val="22"/>
        </w:rPr>
        <w:t>této smlouvy.</w:t>
      </w:r>
    </w:p>
    <w:p w14:paraId="24E5919E" w14:textId="77777777" w:rsidR="00290D10" w:rsidRPr="002B0D77" w:rsidRDefault="00290D10" w:rsidP="00D26728">
      <w:pPr>
        <w:numPr>
          <w:ilvl w:val="0"/>
          <w:numId w:val="36"/>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 xml:space="preserve">Nebezpečí škody přechází na </w:t>
      </w:r>
      <w:r w:rsidR="00FC4D54" w:rsidRPr="002B0D77">
        <w:rPr>
          <w:rFonts w:asciiTheme="minorHAnsi" w:hAnsiTheme="minorHAnsi" w:cstheme="minorHAnsi"/>
          <w:sz w:val="22"/>
          <w:szCs w:val="22"/>
        </w:rPr>
        <w:t>objednatel</w:t>
      </w:r>
      <w:r w:rsidR="00460054" w:rsidRPr="002B0D77">
        <w:rPr>
          <w:rFonts w:asciiTheme="minorHAnsi" w:hAnsiTheme="minorHAnsi" w:cstheme="minorHAnsi"/>
          <w:sz w:val="22"/>
          <w:szCs w:val="22"/>
        </w:rPr>
        <w:t>e</w:t>
      </w:r>
      <w:r w:rsidR="006601A3" w:rsidRPr="002B0D77">
        <w:rPr>
          <w:rFonts w:asciiTheme="minorHAnsi" w:hAnsiTheme="minorHAnsi" w:cstheme="minorHAnsi"/>
          <w:sz w:val="22"/>
          <w:szCs w:val="22"/>
        </w:rPr>
        <w:t xml:space="preserve"> okamžikem</w:t>
      </w:r>
      <w:r w:rsidRPr="002B0D77">
        <w:rPr>
          <w:rFonts w:asciiTheme="minorHAnsi" w:hAnsiTheme="minorHAnsi" w:cstheme="minorHAnsi"/>
          <w:sz w:val="22"/>
          <w:szCs w:val="22"/>
        </w:rPr>
        <w:t xml:space="preserve"> </w:t>
      </w:r>
      <w:r w:rsidR="007B7BDE" w:rsidRPr="002B0D77">
        <w:rPr>
          <w:rFonts w:asciiTheme="minorHAnsi" w:hAnsiTheme="minorHAnsi" w:cstheme="minorHAnsi"/>
          <w:sz w:val="22"/>
          <w:szCs w:val="22"/>
        </w:rPr>
        <w:t>převzetí plnění</w:t>
      </w:r>
      <w:r w:rsidRPr="002B0D77">
        <w:rPr>
          <w:rFonts w:asciiTheme="minorHAnsi" w:hAnsiTheme="minorHAnsi" w:cstheme="minorHAnsi"/>
          <w:sz w:val="22"/>
          <w:szCs w:val="22"/>
        </w:rPr>
        <w:t xml:space="preserve"> dle odd. </w:t>
      </w:r>
      <w:r w:rsidR="00245740" w:rsidRPr="002B0D77">
        <w:rPr>
          <w:rFonts w:asciiTheme="minorHAnsi" w:hAnsiTheme="minorHAnsi" w:cstheme="minorHAnsi"/>
          <w:sz w:val="22"/>
          <w:szCs w:val="22"/>
        </w:rPr>
        <w:t>2</w:t>
      </w:r>
      <w:r w:rsidRPr="002B0D77">
        <w:rPr>
          <w:rFonts w:asciiTheme="minorHAnsi" w:hAnsiTheme="minorHAnsi" w:cstheme="minorHAnsi"/>
          <w:sz w:val="22"/>
          <w:szCs w:val="22"/>
        </w:rPr>
        <w:t xml:space="preserve"> této smlouvy.</w:t>
      </w:r>
    </w:p>
    <w:p w14:paraId="161023E8" w14:textId="77777777" w:rsidR="00290D10" w:rsidRPr="002B0D77" w:rsidRDefault="00FC4D54" w:rsidP="00D26728">
      <w:pPr>
        <w:numPr>
          <w:ilvl w:val="0"/>
          <w:numId w:val="36"/>
        </w:numPr>
        <w:ind w:left="714" w:hanging="357"/>
        <w:jc w:val="both"/>
        <w:rPr>
          <w:rFonts w:asciiTheme="minorHAnsi" w:hAnsiTheme="minorHAnsi" w:cstheme="minorHAnsi"/>
          <w:sz w:val="22"/>
          <w:szCs w:val="22"/>
        </w:rPr>
      </w:pPr>
      <w:r w:rsidRPr="002B0D77">
        <w:rPr>
          <w:rFonts w:asciiTheme="minorHAnsi" w:hAnsiTheme="minorHAnsi" w:cstheme="minorHAnsi"/>
          <w:sz w:val="22"/>
          <w:szCs w:val="22"/>
        </w:rPr>
        <w:t>Objednatel</w:t>
      </w:r>
      <w:r w:rsidR="00290D10" w:rsidRPr="002B0D77">
        <w:rPr>
          <w:rFonts w:asciiTheme="minorHAnsi" w:hAnsiTheme="minorHAnsi" w:cstheme="minorHAnsi"/>
          <w:sz w:val="22"/>
          <w:szCs w:val="22"/>
        </w:rPr>
        <w:t xml:space="preserve"> je oprávněn odstoupit od smlouvy v případě podstatného porušení smluvních povinností ze strany </w:t>
      </w:r>
      <w:r w:rsidRPr="002B0D77">
        <w:rPr>
          <w:rFonts w:asciiTheme="minorHAnsi" w:hAnsiTheme="minorHAnsi" w:cstheme="minorHAnsi"/>
          <w:sz w:val="22"/>
          <w:szCs w:val="22"/>
        </w:rPr>
        <w:t>zhotovitel</w:t>
      </w:r>
      <w:r w:rsidR="00460054" w:rsidRPr="002B0D77">
        <w:rPr>
          <w:rFonts w:asciiTheme="minorHAnsi" w:hAnsiTheme="minorHAnsi" w:cstheme="minorHAnsi"/>
          <w:sz w:val="22"/>
          <w:szCs w:val="22"/>
        </w:rPr>
        <w:t>e</w:t>
      </w:r>
      <w:r w:rsidR="00290D10" w:rsidRPr="002B0D77">
        <w:rPr>
          <w:rFonts w:asciiTheme="minorHAnsi" w:hAnsiTheme="minorHAnsi" w:cstheme="minorHAnsi"/>
          <w:sz w:val="22"/>
          <w:szCs w:val="22"/>
        </w:rPr>
        <w:t xml:space="preserve"> a taktéž v případě, je-li vůči </w:t>
      </w:r>
      <w:r w:rsidRPr="002B0D77">
        <w:rPr>
          <w:rFonts w:asciiTheme="minorHAnsi" w:hAnsiTheme="minorHAnsi" w:cstheme="minorHAnsi"/>
          <w:sz w:val="22"/>
          <w:szCs w:val="22"/>
        </w:rPr>
        <w:t>zhotovitel</w:t>
      </w:r>
      <w:r w:rsidR="00966B72" w:rsidRPr="002B0D77">
        <w:rPr>
          <w:rFonts w:asciiTheme="minorHAnsi" w:hAnsiTheme="minorHAnsi" w:cstheme="minorHAnsi"/>
          <w:sz w:val="22"/>
          <w:szCs w:val="22"/>
        </w:rPr>
        <w:t>i</w:t>
      </w:r>
      <w:r w:rsidR="00290D10" w:rsidRPr="002B0D77">
        <w:rPr>
          <w:rFonts w:asciiTheme="minorHAnsi" w:hAnsiTheme="minorHAnsi" w:cstheme="minorHAnsi"/>
          <w:sz w:val="22"/>
          <w:szCs w:val="22"/>
        </w:rPr>
        <w:t xml:space="preserve"> zahájeno insolvenční řízení</w:t>
      </w:r>
      <w:r w:rsidR="00B0755A" w:rsidRPr="002B0D77">
        <w:rPr>
          <w:rFonts w:asciiTheme="minorHAnsi" w:hAnsiTheme="minorHAnsi" w:cstheme="minorHAnsi"/>
          <w:sz w:val="22"/>
          <w:szCs w:val="22"/>
        </w:rPr>
        <w:t>.</w:t>
      </w:r>
      <w:r w:rsidR="00290D10" w:rsidRPr="002B0D77">
        <w:rPr>
          <w:rFonts w:asciiTheme="minorHAnsi" w:hAnsiTheme="minorHAnsi" w:cstheme="minorHAnsi"/>
          <w:sz w:val="22"/>
          <w:szCs w:val="22"/>
        </w:rPr>
        <w:t xml:space="preserve"> </w:t>
      </w:r>
    </w:p>
    <w:p w14:paraId="043E3607" w14:textId="77777777" w:rsidR="00290D10" w:rsidRPr="002B0D77" w:rsidRDefault="00290D10" w:rsidP="00D26728">
      <w:pPr>
        <w:numPr>
          <w:ilvl w:val="0"/>
          <w:numId w:val="36"/>
        </w:numPr>
        <w:spacing w:before="100" w:beforeAutospacing="1" w:after="100" w:afterAutospacing="1"/>
        <w:jc w:val="both"/>
        <w:rPr>
          <w:rFonts w:asciiTheme="minorHAnsi" w:hAnsiTheme="minorHAnsi" w:cstheme="minorHAnsi"/>
          <w:sz w:val="22"/>
          <w:szCs w:val="22"/>
        </w:rPr>
      </w:pPr>
      <w:r w:rsidRPr="002B0D77">
        <w:rPr>
          <w:rFonts w:asciiTheme="minorHAnsi" w:hAnsiTheme="minorHAnsi" w:cstheme="minorHAnsi"/>
          <w:sz w:val="22"/>
          <w:szCs w:val="22"/>
        </w:rPr>
        <w:lastRenderedPageBreak/>
        <w:t xml:space="preserve">Smluvní strany považují za podstatné porušení </w:t>
      </w:r>
      <w:r w:rsidR="006601A3" w:rsidRPr="002B0D77">
        <w:rPr>
          <w:rFonts w:asciiTheme="minorHAnsi" w:hAnsiTheme="minorHAnsi" w:cstheme="minorHAnsi"/>
          <w:sz w:val="22"/>
          <w:szCs w:val="22"/>
        </w:rPr>
        <w:t>smlouvy nedodání zboží ani do 7</w:t>
      </w:r>
      <w:r w:rsidRPr="002B0D77">
        <w:rPr>
          <w:rFonts w:asciiTheme="minorHAnsi" w:hAnsiTheme="minorHAnsi" w:cstheme="minorHAnsi"/>
          <w:sz w:val="22"/>
          <w:szCs w:val="22"/>
        </w:rPr>
        <w:t xml:space="preserve"> dnů po uplynutí dodací lhůty</w:t>
      </w:r>
      <w:r w:rsidR="007F34FA" w:rsidRPr="002B0D77">
        <w:rPr>
          <w:rFonts w:asciiTheme="minorHAnsi" w:hAnsiTheme="minorHAnsi" w:cstheme="minorHAnsi"/>
          <w:sz w:val="22"/>
          <w:szCs w:val="22"/>
        </w:rPr>
        <w:t>, nedodržení kvality plnění</w:t>
      </w:r>
      <w:r w:rsidR="00F428B8" w:rsidRPr="002B0D77">
        <w:rPr>
          <w:rFonts w:asciiTheme="minorHAnsi" w:hAnsiTheme="minorHAnsi" w:cstheme="minorHAnsi"/>
          <w:sz w:val="22"/>
          <w:szCs w:val="22"/>
        </w:rPr>
        <w:t>,</w:t>
      </w:r>
      <w:r w:rsidR="007F34FA" w:rsidRPr="002B0D77">
        <w:rPr>
          <w:rFonts w:asciiTheme="minorHAnsi" w:hAnsiTheme="minorHAnsi" w:cstheme="minorHAnsi"/>
          <w:sz w:val="22"/>
          <w:szCs w:val="22"/>
        </w:rPr>
        <w:t xml:space="preserve"> či porušení povinnosti zhotovitele dle ust. oddílu 2 </w:t>
      </w:r>
      <w:r w:rsidR="00F428B8" w:rsidRPr="002B0D77">
        <w:rPr>
          <w:rFonts w:asciiTheme="minorHAnsi" w:hAnsiTheme="minorHAnsi" w:cstheme="minorHAnsi"/>
          <w:sz w:val="22"/>
          <w:szCs w:val="22"/>
        </w:rPr>
        <w:t>odst.</w:t>
      </w:r>
      <w:r w:rsidR="007F34FA" w:rsidRPr="002B0D77">
        <w:rPr>
          <w:rFonts w:asciiTheme="minorHAnsi" w:hAnsiTheme="minorHAnsi" w:cstheme="minorHAnsi"/>
          <w:sz w:val="22"/>
          <w:szCs w:val="22"/>
        </w:rPr>
        <w:t xml:space="preserve"> 6 této smlouvy.</w:t>
      </w:r>
    </w:p>
    <w:p w14:paraId="61AB6D9A" w14:textId="77777777" w:rsidR="00290D10" w:rsidRPr="002B0D77" w:rsidRDefault="00290D10" w:rsidP="00D26728">
      <w:pPr>
        <w:numPr>
          <w:ilvl w:val="0"/>
          <w:numId w:val="36"/>
        </w:numPr>
        <w:spacing w:before="100" w:beforeAutospacing="1" w:after="100" w:afterAutospacing="1"/>
        <w:jc w:val="both"/>
        <w:rPr>
          <w:rFonts w:asciiTheme="minorHAnsi" w:hAnsiTheme="minorHAnsi" w:cstheme="minorHAnsi"/>
          <w:sz w:val="22"/>
          <w:szCs w:val="22"/>
        </w:rPr>
      </w:pPr>
      <w:r w:rsidRPr="002B0D77">
        <w:rPr>
          <w:rFonts w:asciiTheme="minorHAnsi" w:hAnsiTheme="minorHAnsi" w:cstheme="minorHAnsi"/>
          <w:sz w:val="22"/>
          <w:szCs w:val="22"/>
        </w:rPr>
        <w:t>Odstoupení od smlouvy musí být učiněno písemně, přičemž účinky odstoupení nastávají dnem doručení písemného oznámení</w:t>
      </w:r>
      <w:r w:rsidR="00F428B8" w:rsidRPr="002B0D77">
        <w:rPr>
          <w:rFonts w:asciiTheme="minorHAnsi" w:hAnsiTheme="minorHAnsi" w:cstheme="minorHAnsi"/>
          <w:sz w:val="22"/>
          <w:szCs w:val="22"/>
        </w:rPr>
        <w:t xml:space="preserve"> druhé smluvní straně</w:t>
      </w:r>
      <w:r w:rsidRPr="002B0D77">
        <w:rPr>
          <w:rFonts w:asciiTheme="minorHAnsi" w:hAnsiTheme="minorHAnsi" w:cstheme="minorHAnsi"/>
          <w:sz w:val="22"/>
          <w:szCs w:val="22"/>
        </w:rPr>
        <w:t xml:space="preserve">. </w:t>
      </w:r>
    </w:p>
    <w:p w14:paraId="08989C98" w14:textId="792A13AE" w:rsidR="00290D10" w:rsidRDefault="00290D10" w:rsidP="00D26728">
      <w:pPr>
        <w:spacing w:before="100" w:beforeAutospacing="1" w:after="100" w:afterAutospacing="1"/>
        <w:rPr>
          <w:rFonts w:asciiTheme="minorHAnsi" w:hAnsiTheme="minorHAnsi" w:cstheme="minorHAnsi"/>
          <w:sz w:val="22"/>
          <w:szCs w:val="22"/>
        </w:rPr>
      </w:pPr>
    </w:p>
    <w:p w14:paraId="081A23E0" w14:textId="77777777" w:rsidR="00290D10" w:rsidRPr="002B0D77" w:rsidRDefault="00290D10">
      <w:pPr>
        <w:pStyle w:val="Nadpis1"/>
        <w:rPr>
          <w:rFonts w:asciiTheme="minorHAnsi" w:hAnsiTheme="minorHAnsi" w:cstheme="minorHAnsi"/>
          <w:sz w:val="22"/>
          <w:szCs w:val="22"/>
        </w:rPr>
      </w:pPr>
      <w:r w:rsidRPr="002B0D77">
        <w:rPr>
          <w:rFonts w:asciiTheme="minorHAnsi" w:hAnsiTheme="minorHAnsi" w:cstheme="minorHAnsi"/>
          <w:sz w:val="22"/>
          <w:szCs w:val="22"/>
        </w:rPr>
        <w:t>Oddíl 7 – ZÁRUKA ZA JAKOST DÍLA</w:t>
      </w:r>
    </w:p>
    <w:p w14:paraId="6DDF1087" w14:textId="77777777" w:rsidR="00290D10" w:rsidRPr="002B0D77" w:rsidRDefault="00FC4D54"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290D10" w:rsidRPr="002B0D77">
        <w:rPr>
          <w:rFonts w:asciiTheme="minorHAnsi" w:hAnsiTheme="minorHAnsi" w:cstheme="minorHAnsi"/>
          <w:sz w:val="22"/>
          <w:szCs w:val="22"/>
        </w:rPr>
        <w:t xml:space="preserve"> odpovídá za vady, jež má předmět</w:t>
      </w:r>
      <w:r w:rsidR="00E712C5" w:rsidRPr="002B0D77">
        <w:rPr>
          <w:rFonts w:asciiTheme="minorHAnsi" w:hAnsiTheme="minorHAnsi" w:cstheme="minorHAnsi"/>
          <w:sz w:val="22"/>
          <w:szCs w:val="22"/>
        </w:rPr>
        <w:t xml:space="preserve"> díla</w:t>
      </w:r>
      <w:r w:rsidR="00290D10" w:rsidRPr="002B0D77">
        <w:rPr>
          <w:rFonts w:asciiTheme="minorHAnsi" w:hAnsiTheme="minorHAnsi" w:cstheme="minorHAnsi"/>
          <w:sz w:val="22"/>
          <w:szCs w:val="22"/>
        </w:rPr>
        <w:t xml:space="preserve"> v době jeho předání a dále odpovídá za vady, zjištěné v záruční době. </w:t>
      </w:r>
    </w:p>
    <w:p w14:paraId="218A082D" w14:textId="77777777" w:rsidR="00290D10" w:rsidRPr="002B0D77" w:rsidRDefault="00FC4D54"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290D10" w:rsidRPr="002B0D77">
        <w:rPr>
          <w:rFonts w:asciiTheme="minorHAnsi" w:hAnsiTheme="minorHAnsi" w:cstheme="minorHAnsi"/>
          <w:sz w:val="22"/>
          <w:szCs w:val="22"/>
        </w:rPr>
        <w:t xml:space="preserve"> poskytuje záruku v</w:t>
      </w:r>
      <w:r w:rsidR="00D55A0D" w:rsidRPr="002B0D77">
        <w:rPr>
          <w:rFonts w:asciiTheme="minorHAnsi" w:hAnsiTheme="minorHAnsi" w:cstheme="minorHAnsi"/>
          <w:sz w:val="22"/>
          <w:szCs w:val="22"/>
        </w:rPr>
        <w:t> </w:t>
      </w:r>
      <w:r w:rsidR="00290D10" w:rsidRPr="002B0D77">
        <w:rPr>
          <w:rFonts w:asciiTheme="minorHAnsi" w:hAnsiTheme="minorHAnsi" w:cstheme="minorHAnsi"/>
          <w:sz w:val="22"/>
          <w:szCs w:val="22"/>
        </w:rPr>
        <w:t>délce</w:t>
      </w:r>
      <w:r w:rsidR="00D55A0D" w:rsidRPr="002B0D77">
        <w:rPr>
          <w:rFonts w:asciiTheme="minorHAnsi" w:hAnsiTheme="minorHAnsi" w:cstheme="minorHAnsi"/>
          <w:sz w:val="22"/>
          <w:szCs w:val="22"/>
        </w:rPr>
        <w:t xml:space="preserve"> 12 měsíců</w:t>
      </w:r>
      <w:r w:rsidR="00290D10" w:rsidRPr="002B0D77">
        <w:rPr>
          <w:rFonts w:asciiTheme="minorHAnsi" w:hAnsiTheme="minorHAnsi" w:cstheme="minorHAnsi"/>
          <w:sz w:val="22"/>
          <w:szCs w:val="22"/>
        </w:rPr>
        <w:t xml:space="preserve"> na předmět </w:t>
      </w:r>
      <w:r w:rsidR="00E712C5" w:rsidRPr="002B0D77">
        <w:rPr>
          <w:rFonts w:asciiTheme="minorHAnsi" w:hAnsiTheme="minorHAnsi" w:cstheme="minorHAnsi"/>
          <w:sz w:val="22"/>
          <w:szCs w:val="22"/>
        </w:rPr>
        <w:t>díla</w:t>
      </w:r>
      <w:r w:rsidR="00290D10" w:rsidRPr="002B0D77">
        <w:rPr>
          <w:rFonts w:asciiTheme="minorHAnsi" w:hAnsiTheme="minorHAnsi" w:cstheme="minorHAnsi"/>
          <w:sz w:val="22"/>
          <w:szCs w:val="22"/>
        </w:rPr>
        <w:t xml:space="preserve"> ode dne předání a převzetí </w:t>
      </w:r>
      <w:r w:rsidRPr="002B0D77">
        <w:rPr>
          <w:rFonts w:asciiTheme="minorHAnsi" w:hAnsiTheme="minorHAnsi" w:cstheme="minorHAnsi"/>
          <w:sz w:val="22"/>
          <w:szCs w:val="22"/>
        </w:rPr>
        <w:t>objednatel</w:t>
      </w:r>
      <w:r w:rsidR="00662DA8" w:rsidRPr="002B0D77">
        <w:rPr>
          <w:rFonts w:asciiTheme="minorHAnsi" w:hAnsiTheme="minorHAnsi" w:cstheme="minorHAnsi"/>
          <w:sz w:val="22"/>
          <w:szCs w:val="22"/>
        </w:rPr>
        <w:t>em</w:t>
      </w:r>
      <w:r w:rsidR="00290D10" w:rsidRPr="002B0D77">
        <w:rPr>
          <w:rFonts w:asciiTheme="minorHAnsi" w:hAnsiTheme="minorHAnsi" w:cstheme="minorHAnsi"/>
          <w:sz w:val="22"/>
          <w:szCs w:val="22"/>
        </w:rPr>
        <w:t xml:space="preserve"> od </w:t>
      </w:r>
      <w:r w:rsidRPr="002B0D77">
        <w:rPr>
          <w:rFonts w:asciiTheme="minorHAnsi" w:hAnsiTheme="minorHAnsi" w:cstheme="minorHAnsi"/>
          <w:sz w:val="22"/>
          <w:szCs w:val="22"/>
        </w:rPr>
        <w:t>zhotovitel</w:t>
      </w:r>
      <w:r w:rsidR="00662DA8" w:rsidRPr="002B0D77">
        <w:rPr>
          <w:rFonts w:asciiTheme="minorHAnsi" w:hAnsiTheme="minorHAnsi" w:cstheme="minorHAnsi"/>
          <w:sz w:val="22"/>
          <w:szCs w:val="22"/>
        </w:rPr>
        <w:t>e</w:t>
      </w:r>
      <w:r w:rsidR="00245740" w:rsidRPr="002B0D77">
        <w:rPr>
          <w:rFonts w:asciiTheme="minorHAnsi" w:hAnsiTheme="minorHAnsi" w:cstheme="minorHAnsi"/>
          <w:sz w:val="22"/>
          <w:szCs w:val="22"/>
        </w:rPr>
        <w:t>.</w:t>
      </w:r>
      <w:r w:rsidR="00290D10" w:rsidRPr="002B0D77">
        <w:rPr>
          <w:rFonts w:asciiTheme="minorHAnsi" w:hAnsiTheme="minorHAnsi" w:cstheme="minorHAnsi"/>
          <w:sz w:val="22"/>
          <w:szCs w:val="22"/>
        </w:rPr>
        <w:t xml:space="preserve"> </w:t>
      </w:r>
    </w:p>
    <w:p w14:paraId="47686703" w14:textId="77777777" w:rsidR="00D62EA4" w:rsidRPr="002B0D77" w:rsidRDefault="00290D10"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 xml:space="preserve">Veškeré vady je </w:t>
      </w:r>
      <w:r w:rsidR="00FC4D54" w:rsidRPr="002B0D77">
        <w:rPr>
          <w:rFonts w:asciiTheme="minorHAnsi" w:hAnsiTheme="minorHAnsi" w:cstheme="minorHAnsi"/>
          <w:sz w:val="22"/>
          <w:szCs w:val="22"/>
        </w:rPr>
        <w:t>objednatel</w:t>
      </w:r>
      <w:r w:rsidRPr="002B0D77">
        <w:rPr>
          <w:rFonts w:asciiTheme="minorHAnsi" w:hAnsiTheme="minorHAnsi" w:cstheme="minorHAnsi"/>
          <w:sz w:val="22"/>
          <w:szCs w:val="22"/>
        </w:rPr>
        <w:t xml:space="preserve"> povinen uplatnit u </w:t>
      </w:r>
      <w:r w:rsidR="00FC4D54" w:rsidRPr="002B0D77">
        <w:rPr>
          <w:rFonts w:asciiTheme="minorHAnsi" w:hAnsiTheme="minorHAnsi" w:cstheme="minorHAnsi"/>
          <w:sz w:val="22"/>
          <w:szCs w:val="22"/>
        </w:rPr>
        <w:t>zhotovitel</w:t>
      </w:r>
      <w:r w:rsidR="00E720FE" w:rsidRPr="002B0D77">
        <w:rPr>
          <w:rFonts w:asciiTheme="minorHAnsi" w:hAnsiTheme="minorHAnsi" w:cstheme="minorHAnsi"/>
          <w:sz w:val="22"/>
          <w:szCs w:val="22"/>
        </w:rPr>
        <w:t>e</w:t>
      </w:r>
      <w:r w:rsidRPr="002B0D77">
        <w:rPr>
          <w:rFonts w:asciiTheme="minorHAnsi" w:hAnsiTheme="minorHAnsi" w:cstheme="minorHAnsi"/>
          <w:sz w:val="22"/>
          <w:szCs w:val="22"/>
        </w:rPr>
        <w:t xml:space="preserve"> písemně bez zbytečného odkladu poté, kdy vadu zjistil (za písemné uplatnění se považuje i nahlášení faxem nebo e-mailem), obsahujícím co nejpodrobnější specifikaci zjištěné vady.</w:t>
      </w:r>
      <w:r w:rsidR="00D62EA4" w:rsidRPr="002B0D77">
        <w:rPr>
          <w:rFonts w:asciiTheme="minorHAnsi" w:hAnsiTheme="minorHAnsi" w:cstheme="minorHAnsi"/>
          <w:sz w:val="22"/>
          <w:szCs w:val="22"/>
        </w:rPr>
        <w:t xml:space="preserve"> </w:t>
      </w:r>
      <w:r w:rsidR="00FC4D54" w:rsidRPr="002B0D77">
        <w:rPr>
          <w:rFonts w:asciiTheme="minorHAnsi" w:hAnsiTheme="minorHAnsi" w:cstheme="minorHAnsi"/>
          <w:sz w:val="22"/>
          <w:szCs w:val="22"/>
        </w:rPr>
        <w:t>Objednatel</w:t>
      </w:r>
      <w:r w:rsidR="00D62EA4" w:rsidRPr="002B0D77">
        <w:rPr>
          <w:rFonts w:asciiTheme="minorHAnsi" w:hAnsiTheme="minorHAnsi" w:cstheme="minorHAnsi"/>
          <w:sz w:val="22"/>
          <w:szCs w:val="22"/>
        </w:rPr>
        <w:t xml:space="preserve"> bude vady oznamovat</w:t>
      </w:r>
      <w:r w:rsidR="003235EF" w:rsidRPr="002B0D77">
        <w:rPr>
          <w:rFonts w:asciiTheme="minorHAnsi" w:hAnsiTheme="minorHAnsi" w:cstheme="minorHAnsi"/>
          <w:sz w:val="22"/>
          <w:szCs w:val="22"/>
        </w:rPr>
        <w:t xml:space="preserve"> zhotoviteli dle</w:t>
      </w:r>
      <w:r w:rsidR="00631478" w:rsidRPr="002B0D77">
        <w:rPr>
          <w:rFonts w:asciiTheme="minorHAnsi" w:hAnsiTheme="minorHAnsi" w:cstheme="minorHAnsi"/>
          <w:sz w:val="22"/>
          <w:szCs w:val="22"/>
        </w:rPr>
        <w:t> </w:t>
      </w:r>
      <w:r w:rsidR="003235EF" w:rsidRPr="002B0D77">
        <w:rPr>
          <w:rFonts w:asciiTheme="minorHAnsi" w:hAnsiTheme="minorHAnsi" w:cstheme="minorHAnsi"/>
          <w:sz w:val="22"/>
          <w:szCs w:val="22"/>
        </w:rPr>
        <w:t>přílohy</w:t>
      </w:r>
      <w:r w:rsidR="00631478" w:rsidRPr="002B0D77">
        <w:rPr>
          <w:rFonts w:asciiTheme="minorHAnsi" w:hAnsiTheme="minorHAnsi" w:cstheme="minorHAnsi"/>
          <w:sz w:val="22"/>
          <w:szCs w:val="22"/>
        </w:rPr>
        <w:t xml:space="preserve"> č. 2 rámcové smlouvy.</w:t>
      </w:r>
    </w:p>
    <w:p w14:paraId="0B44AE91" w14:textId="15EDCE4A" w:rsidR="00290D10" w:rsidRPr="002B0D77" w:rsidRDefault="00FC4D54"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Zhotovitel</w:t>
      </w:r>
      <w:r w:rsidR="00290D10" w:rsidRPr="002B0D77">
        <w:rPr>
          <w:rFonts w:asciiTheme="minorHAnsi" w:hAnsiTheme="minorHAnsi" w:cstheme="minorHAnsi"/>
          <w:sz w:val="22"/>
          <w:szCs w:val="22"/>
        </w:rPr>
        <w:t xml:space="preserve"> je povinen nejpozději do </w:t>
      </w:r>
      <w:r w:rsidR="001004E5" w:rsidRPr="002B0D77">
        <w:rPr>
          <w:rFonts w:asciiTheme="minorHAnsi" w:hAnsiTheme="minorHAnsi" w:cstheme="minorHAnsi"/>
          <w:sz w:val="22"/>
          <w:szCs w:val="22"/>
        </w:rPr>
        <w:t>3</w:t>
      </w:r>
      <w:r w:rsidR="00290D10" w:rsidRPr="002B0D77">
        <w:rPr>
          <w:rFonts w:asciiTheme="minorHAnsi" w:hAnsiTheme="minorHAnsi" w:cstheme="minorHAnsi"/>
          <w:sz w:val="22"/>
          <w:szCs w:val="22"/>
        </w:rPr>
        <w:t xml:space="preserve"> dnů po obdržení reklamace písemně</w:t>
      </w:r>
      <w:r w:rsidR="000C29C1" w:rsidRPr="002B0D77">
        <w:rPr>
          <w:rFonts w:asciiTheme="minorHAnsi" w:hAnsiTheme="minorHAnsi" w:cstheme="minorHAnsi"/>
          <w:sz w:val="22"/>
          <w:szCs w:val="22"/>
        </w:rPr>
        <w:t xml:space="preserve"> oznámit </w:t>
      </w:r>
      <w:r w:rsidRPr="002B0D77">
        <w:rPr>
          <w:rFonts w:asciiTheme="minorHAnsi" w:hAnsiTheme="minorHAnsi" w:cstheme="minorHAnsi"/>
          <w:sz w:val="22"/>
          <w:szCs w:val="22"/>
        </w:rPr>
        <w:t>objednatel</w:t>
      </w:r>
      <w:r w:rsidR="000C29C1" w:rsidRPr="002B0D77">
        <w:rPr>
          <w:rFonts w:asciiTheme="minorHAnsi" w:hAnsiTheme="minorHAnsi" w:cstheme="minorHAnsi"/>
          <w:sz w:val="22"/>
          <w:szCs w:val="22"/>
        </w:rPr>
        <w:t>i</w:t>
      </w:r>
      <w:r w:rsidR="00624183">
        <w:rPr>
          <w:rFonts w:asciiTheme="minorHAnsi" w:hAnsiTheme="minorHAnsi" w:cstheme="minorHAnsi"/>
          <w:sz w:val="22"/>
          <w:szCs w:val="22"/>
        </w:rPr>
        <w:t>,</w:t>
      </w:r>
      <w:r w:rsidR="00290D10" w:rsidRPr="002B0D77">
        <w:rPr>
          <w:rFonts w:asciiTheme="minorHAnsi" w:hAnsiTheme="minorHAnsi" w:cstheme="minorHAnsi"/>
          <w:sz w:val="22"/>
          <w:szCs w:val="22"/>
        </w:rPr>
        <w:t xml:space="preserve"> zda reklamaci uznává, jakou lhůtu (max. </w:t>
      </w:r>
      <w:r w:rsidR="00E712C5" w:rsidRPr="002B0D77">
        <w:rPr>
          <w:rFonts w:asciiTheme="minorHAnsi" w:hAnsiTheme="minorHAnsi" w:cstheme="minorHAnsi"/>
          <w:sz w:val="22"/>
          <w:szCs w:val="22"/>
        </w:rPr>
        <w:t>10</w:t>
      </w:r>
      <w:r w:rsidR="00290D10" w:rsidRPr="002B0D77">
        <w:rPr>
          <w:rFonts w:asciiTheme="minorHAnsi" w:hAnsiTheme="minorHAnsi" w:cstheme="minorHAnsi"/>
          <w:sz w:val="22"/>
          <w:szCs w:val="22"/>
        </w:rPr>
        <w:t xml:space="preserve"> dnů) navrhuje k odstranění vad nebo z jakých důvodů reklamaci neuznává. Pokud tak neučiní, má se zato, že reklamaci </w:t>
      </w:r>
      <w:r w:rsidRPr="002B0D77">
        <w:rPr>
          <w:rFonts w:asciiTheme="minorHAnsi" w:hAnsiTheme="minorHAnsi" w:cstheme="minorHAnsi"/>
          <w:sz w:val="22"/>
          <w:szCs w:val="22"/>
        </w:rPr>
        <w:t>objednatel</w:t>
      </w:r>
      <w:r w:rsidR="009E02B7" w:rsidRPr="002B0D77">
        <w:rPr>
          <w:rFonts w:asciiTheme="minorHAnsi" w:hAnsiTheme="minorHAnsi" w:cstheme="minorHAnsi"/>
          <w:sz w:val="22"/>
          <w:szCs w:val="22"/>
        </w:rPr>
        <w:t xml:space="preserve">e </w:t>
      </w:r>
      <w:r w:rsidR="00290D10" w:rsidRPr="002B0D77">
        <w:rPr>
          <w:rFonts w:asciiTheme="minorHAnsi" w:hAnsiTheme="minorHAnsi" w:cstheme="minorHAnsi"/>
          <w:sz w:val="22"/>
          <w:szCs w:val="22"/>
        </w:rPr>
        <w:t>uznává.</w:t>
      </w:r>
    </w:p>
    <w:p w14:paraId="64E9A74C" w14:textId="77777777" w:rsidR="00290D10" w:rsidRPr="002B0D77" w:rsidRDefault="00290D10"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Oznámení vady lze uplatnit nejpozději do posledního dne záruční doby, přičemž i reklamace odeslaná (poštou, faxem nebo emailem) v poslední den záruční doby se považuje za včas uplatněnou.</w:t>
      </w:r>
      <w:bookmarkStart w:id="0" w:name="_Ref397685047"/>
    </w:p>
    <w:p w14:paraId="72C3F868" w14:textId="77777777" w:rsidR="00290D10" w:rsidRPr="002B0D77" w:rsidRDefault="00290D10" w:rsidP="00D26728">
      <w:pPr>
        <w:numPr>
          <w:ilvl w:val="0"/>
          <w:numId w:val="37"/>
        </w:numPr>
        <w:spacing w:before="100" w:before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 xml:space="preserve">Pokud </w:t>
      </w:r>
      <w:r w:rsidR="00FC4D54" w:rsidRPr="002B0D77">
        <w:rPr>
          <w:rFonts w:asciiTheme="minorHAnsi" w:hAnsiTheme="minorHAnsi" w:cstheme="minorHAnsi"/>
          <w:sz w:val="22"/>
          <w:szCs w:val="22"/>
        </w:rPr>
        <w:t>zhotovitel</w:t>
      </w:r>
      <w:r w:rsidR="0036588A" w:rsidRPr="002B0D77">
        <w:rPr>
          <w:rFonts w:asciiTheme="minorHAnsi" w:hAnsiTheme="minorHAnsi" w:cstheme="minorHAnsi"/>
          <w:sz w:val="22"/>
          <w:szCs w:val="22"/>
        </w:rPr>
        <w:t xml:space="preserve"> </w:t>
      </w:r>
      <w:r w:rsidRPr="002B0D77">
        <w:rPr>
          <w:rFonts w:asciiTheme="minorHAnsi" w:hAnsiTheme="minorHAnsi" w:cstheme="minorHAnsi"/>
          <w:sz w:val="22"/>
          <w:szCs w:val="22"/>
        </w:rPr>
        <w:t xml:space="preserve">reklamaci uzná, pracovníci </w:t>
      </w:r>
      <w:r w:rsidR="00FC4D54" w:rsidRPr="002B0D77">
        <w:rPr>
          <w:rFonts w:asciiTheme="minorHAnsi" w:hAnsiTheme="minorHAnsi" w:cstheme="minorHAnsi"/>
          <w:sz w:val="22"/>
          <w:szCs w:val="22"/>
        </w:rPr>
        <w:t>zhotovitel</w:t>
      </w:r>
      <w:r w:rsidR="0036588A" w:rsidRPr="002B0D77">
        <w:rPr>
          <w:rFonts w:asciiTheme="minorHAnsi" w:hAnsiTheme="minorHAnsi" w:cstheme="minorHAnsi"/>
          <w:sz w:val="22"/>
          <w:szCs w:val="22"/>
        </w:rPr>
        <w:t>e</w:t>
      </w:r>
      <w:r w:rsidRPr="002B0D77">
        <w:rPr>
          <w:rFonts w:asciiTheme="minorHAnsi" w:hAnsiTheme="minorHAnsi" w:cstheme="minorHAnsi"/>
          <w:sz w:val="22"/>
          <w:szCs w:val="22"/>
        </w:rPr>
        <w:t xml:space="preserve"> zahájí bezplatné odstraňování reklamovaných vad v dohodnuté lhůtě</w:t>
      </w:r>
      <w:bookmarkEnd w:id="0"/>
      <w:r w:rsidRPr="002B0D77">
        <w:rPr>
          <w:rFonts w:asciiTheme="minorHAnsi" w:hAnsiTheme="minorHAnsi" w:cstheme="minorHAnsi"/>
          <w:sz w:val="22"/>
          <w:szCs w:val="22"/>
        </w:rPr>
        <w:t>.</w:t>
      </w:r>
    </w:p>
    <w:p w14:paraId="01A610F5" w14:textId="77777777" w:rsidR="00E703C5" w:rsidRPr="002B0D77" w:rsidRDefault="00E703C5" w:rsidP="00290D10">
      <w:pPr>
        <w:rPr>
          <w:rFonts w:asciiTheme="minorHAnsi" w:hAnsiTheme="minorHAnsi" w:cstheme="minorHAnsi"/>
          <w:sz w:val="22"/>
          <w:szCs w:val="22"/>
        </w:rPr>
      </w:pPr>
    </w:p>
    <w:p w14:paraId="5AE538E8" w14:textId="77777777" w:rsidR="00290D10" w:rsidRPr="002B0D77" w:rsidRDefault="00290D10" w:rsidP="00290D10">
      <w:pPr>
        <w:pStyle w:val="Nadpis1"/>
        <w:rPr>
          <w:rFonts w:asciiTheme="minorHAnsi" w:hAnsiTheme="minorHAnsi" w:cstheme="minorHAnsi"/>
          <w:sz w:val="22"/>
          <w:szCs w:val="22"/>
        </w:rPr>
      </w:pPr>
      <w:r w:rsidRPr="002B0D77">
        <w:rPr>
          <w:rFonts w:asciiTheme="minorHAnsi" w:hAnsiTheme="minorHAnsi" w:cstheme="minorHAnsi"/>
          <w:sz w:val="22"/>
          <w:szCs w:val="22"/>
        </w:rPr>
        <w:t>Oddíl 8 – SMLUVNÍ POKUTY</w:t>
      </w:r>
    </w:p>
    <w:p w14:paraId="26C4F513" w14:textId="77777777" w:rsidR="00290D10" w:rsidRPr="002B0D77" w:rsidRDefault="00290D10" w:rsidP="00D26728">
      <w:pPr>
        <w:numPr>
          <w:ilvl w:val="0"/>
          <w:numId w:val="38"/>
        </w:numPr>
        <w:spacing w:before="100" w:beforeAutospacing="1"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 xml:space="preserve">Pokud nedodá </w:t>
      </w:r>
      <w:r w:rsidR="00FC4D54" w:rsidRPr="002B0D77">
        <w:rPr>
          <w:rFonts w:asciiTheme="minorHAnsi" w:hAnsiTheme="minorHAnsi" w:cstheme="minorHAnsi"/>
          <w:sz w:val="22"/>
          <w:szCs w:val="22"/>
        </w:rPr>
        <w:t>zhotovitel</w:t>
      </w:r>
      <w:r w:rsidRPr="002B0D77">
        <w:rPr>
          <w:rFonts w:asciiTheme="minorHAnsi" w:hAnsiTheme="minorHAnsi" w:cstheme="minorHAnsi"/>
          <w:sz w:val="22"/>
          <w:szCs w:val="22"/>
        </w:rPr>
        <w:t xml:space="preserve"> </w:t>
      </w:r>
      <w:r w:rsidR="007B7BDE" w:rsidRPr="002B0D77">
        <w:rPr>
          <w:rFonts w:asciiTheme="minorHAnsi" w:hAnsiTheme="minorHAnsi" w:cstheme="minorHAnsi"/>
          <w:sz w:val="22"/>
          <w:szCs w:val="22"/>
        </w:rPr>
        <w:t>plnění</w:t>
      </w:r>
      <w:r w:rsidRPr="002B0D77">
        <w:rPr>
          <w:rFonts w:asciiTheme="minorHAnsi" w:hAnsiTheme="minorHAnsi" w:cstheme="minorHAnsi"/>
          <w:sz w:val="22"/>
          <w:szCs w:val="22"/>
        </w:rPr>
        <w:t xml:space="preserve"> ve stanovené dodací lhůtě, zaplatí </w:t>
      </w:r>
      <w:r w:rsidR="00FC4D54" w:rsidRPr="002B0D77">
        <w:rPr>
          <w:rFonts w:asciiTheme="minorHAnsi" w:hAnsiTheme="minorHAnsi" w:cstheme="minorHAnsi"/>
          <w:sz w:val="22"/>
          <w:szCs w:val="22"/>
        </w:rPr>
        <w:t>objednatel</w:t>
      </w:r>
      <w:r w:rsidR="002E7CD4" w:rsidRPr="002B0D77">
        <w:rPr>
          <w:rFonts w:asciiTheme="minorHAnsi" w:hAnsiTheme="minorHAnsi" w:cstheme="minorHAnsi"/>
          <w:sz w:val="22"/>
          <w:szCs w:val="22"/>
        </w:rPr>
        <w:t>i</w:t>
      </w:r>
      <w:r w:rsidRPr="002B0D77">
        <w:rPr>
          <w:rFonts w:asciiTheme="minorHAnsi" w:hAnsiTheme="minorHAnsi" w:cstheme="minorHAnsi"/>
          <w:sz w:val="22"/>
          <w:szCs w:val="22"/>
        </w:rPr>
        <w:t xml:space="preserve"> smluvní pokutu ve výši </w:t>
      </w:r>
      <w:r w:rsidR="001C10D7" w:rsidRPr="002B0D77">
        <w:rPr>
          <w:rFonts w:asciiTheme="minorHAnsi" w:hAnsiTheme="minorHAnsi" w:cstheme="minorHAnsi"/>
          <w:sz w:val="22"/>
          <w:szCs w:val="22"/>
        </w:rPr>
        <w:t xml:space="preserve">50 </w:t>
      </w:r>
      <w:r w:rsidRPr="002B0D77">
        <w:rPr>
          <w:rFonts w:asciiTheme="minorHAnsi" w:hAnsiTheme="minorHAnsi" w:cstheme="minorHAnsi"/>
          <w:sz w:val="22"/>
          <w:szCs w:val="22"/>
        </w:rPr>
        <w:t xml:space="preserve">% </w:t>
      </w:r>
      <w:r w:rsidR="005E4547" w:rsidRPr="002B0D77">
        <w:rPr>
          <w:rFonts w:asciiTheme="minorHAnsi" w:hAnsiTheme="minorHAnsi" w:cstheme="minorHAnsi"/>
          <w:sz w:val="22"/>
          <w:szCs w:val="22"/>
        </w:rPr>
        <w:t>z ceny nedodaného předmětu smlouvy bez DPH</w:t>
      </w:r>
      <w:r w:rsidR="001C10D7" w:rsidRPr="002B0D77">
        <w:rPr>
          <w:rFonts w:asciiTheme="minorHAnsi" w:hAnsiTheme="minorHAnsi" w:cstheme="minorHAnsi"/>
          <w:sz w:val="22"/>
          <w:szCs w:val="22"/>
        </w:rPr>
        <w:t>.</w:t>
      </w:r>
    </w:p>
    <w:p w14:paraId="6CFAA235" w14:textId="3733AD58" w:rsidR="00290D10" w:rsidRDefault="00290D10" w:rsidP="001717EA">
      <w:pPr>
        <w:numPr>
          <w:ilvl w:val="0"/>
          <w:numId w:val="38"/>
        </w:numPr>
        <w:jc w:val="both"/>
        <w:rPr>
          <w:rFonts w:asciiTheme="minorHAnsi" w:hAnsiTheme="minorHAnsi" w:cstheme="minorHAnsi"/>
          <w:sz w:val="22"/>
          <w:szCs w:val="22"/>
        </w:rPr>
      </w:pPr>
      <w:r w:rsidRPr="002B0D77">
        <w:rPr>
          <w:rFonts w:asciiTheme="minorHAnsi" w:hAnsiTheme="minorHAnsi" w:cstheme="minorHAnsi"/>
          <w:sz w:val="22"/>
          <w:szCs w:val="22"/>
        </w:rPr>
        <w:t xml:space="preserve">Pokud </w:t>
      </w:r>
      <w:r w:rsidR="00FC4D54" w:rsidRPr="002B0D77">
        <w:rPr>
          <w:rFonts w:asciiTheme="minorHAnsi" w:hAnsiTheme="minorHAnsi" w:cstheme="minorHAnsi"/>
          <w:sz w:val="22"/>
          <w:szCs w:val="22"/>
        </w:rPr>
        <w:t>objednatel</w:t>
      </w:r>
      <w:r w:rsidR="002E7CD4" w:rsidRPr="002B0D77">
        <w:rPr>
          <w:rFonts w:asciiTheme="minorHAnsi" w:hAnsiTheme="minorHAnsi" w:cstheme="minorHAnsi"/>
          <w:sz w:val="22"/>
          <w:szCs w:val="22"/>
        </w:rPr>
        <w:t xml:space="preserve"> </w:t>
      </w:r>
      <w:r w:rsidRPr="002B0D77">
        <w:rPr>
          <w:rFonts w:asciiTheme="minorHAnsi" w:hAnsiTheme="minorHAnsi" w:cstheme="minorHAnsi"/>
          <w:sz w:val="22"/>
          <w:szCs w:val="22"/>
        </w:rPr>
        <w:t xml:space="preserve">nezaplatí cenu </w:t>
      </w:r>
      <w:r w:rsidR="001615FB" w:rsidRPr="002B0D77">
        <w:rPr>
          <w:rFonts w:asciiTheme="minorHAnsi" w:hAnsiTheme="minorHAnsi" w:cstheme="minorHAnsi"/>
          <w:sz w:val="22"/>
          <w:szCs w:val="22"/>
        </w:rPr>
        <w:t xml:space="preserve">díla </w:t>
      </w:r>
      <w:r w:rsidRPr="002B0D77">
        <w:rPr>
          <w:rFonts w:asciiTheme="minorHAnsi" w:hAnsiTheme="minorHAnsi" w:cstheme="minorHAnsi"/>
          <w:sz w:val="22"/>
          <w:szCs w:val="22"/>
        </w:rPr>
        <w:t xml:space="preserve">stanovenou v této smlouvě včas (dle podmínek této smlouvy), je povinen zaplatit </w:t>
      </w:r>
      <w:r w:rsidR="00FC4D54" w:rsidRPr="002B0D77">
        <w:rPr>
          <w:rFonts w:asciiTheme="minorHAnsi" w:hAnsiTheme="minorHAnsi" w:cstheme="minorHAnsi"/>
          <w:sz w:val="22"/>
          <w:szCs w:val="22"/>
        </w:rPr>
        <w:t>zhotovitel</w:t>
      </w:r>
      <w:r w:rsidR="002E7CD4" w:rsidRPr="002B0D77">
        <w:rPr>
          <w:rFonts w:asciiTheme="minorHAnsi" w:hAnsiTheme="minorHAnsi" w:cstheme="minorHAnsi"/>
          <w:sz w:val="22"/>
          <w:szCs w:val="22"/>
        </w:rPr>
        <w:t>i</w:t>
      </w:r>
      <w:r w:rsidRPr="002B0D77">
        <w:rPr>
          <w:rFonts w:asciiTheme="minorHAnsi" w:hAnsiTheme="minorHAnsi" w:cstheme="minorHAnsi"/>
          <w:sz w:val="22"/>
          <w:szCs w:val="22"/>
        </w:rPr>
        <w:t xml:space="preserve"> úrok z prodlení ve výši </w:t>
      </w:r>
      <w:r w:rsidR="002C37C2" w:rsidRPr="002B0D77">
        <w:rPr>
          <w:rFonts w:asciiTheme="minorHAnsi" w:hAnsiTheme="minorHAnsi" w:cstheme="minorHAnsi"/>
          <w:sz w:val="22"/>
          <w:szCs w:val="22"/>
        </w:rPr>
        <w:t>dle platného předpisu.</w:t>
      </w:r>
    </w:p>
    <w:p w14:paraId="548DD4A5" w14:textId="6023A950" w:rsidR="000402D1" w:rsidRDefault="000402D1" w:rsidP="000402D1">
      <w:pPr>
        <w:ind w:left="720"/>
        <w:jc w:val="both"/>
        <w:rPr>
          <w:rFonts w:asciiTheme="minorHAnsi" w:hAnsiTheme="minorHAnsi" w:cstheme="minorHAnsi"/>
          <w:sz w:val="22"/>
          <w:szCs w:val="22"/>
        </w:rPr>
      </w:pPr>
    </w:p>
    <w:p w14:paraId="53234711" w14:textId="77777777" w:rsidR="000402D1" w:rsidRPr="002B0D77" w:rsidRDefault="000402D1" w:rsidP="00D26728">
      <w:pPr>
        <w:ind w:left="720"/>
        <w:jc w:val="both"/>
        <w:rPr>
          <w:rFonts w:asciiTheme="minorHAnsi" w:hAnsiTheme="minorHAnsi" w:cstheme="minorHAnsi"/>
          <w:sz w:val="22"/>
          <w:szCs w:val="22"/>
        </w:rPr>
      </w:pPr>
    </w:p>
    <w:p w14:paraId="4E89C9F4" w14:textId="77777777" w:rsidR="00290D10" w:rsidRPr="002B0D77" w:rsidRDefault="00290D10" w:rsidP="00290D10">
      <w:pPr>
        <w:pStyle w:val="Nadpis1"/>
        <w:rPr>
          <w:rFonts w:asciiTheme="minorHAnsi" w:hAnsiTheme="minorHAnsi" w:cstheme="minorHAnsi"/>
          <w:sz w:val="22"/>
          <w:szCs w:val="22"/>
          <w:lang w:val="cs-CZ"/>
        </w:rPr>
      </w:pPr>
      <w:r w:rsidRPr="002B0D77">
        <w:rPr>
          <w:rFonts w:asciiTheme="minorHAnsi" w:hAnsiTheme="minorHAnsi" w:cstheme="minorHAnsi"/>
          <w:sz w:val="22"/>
          <w:szCs w:val="22"/>
        </w:rPr>
        <w:t>Oddíl 9 - ZÁVĚREČNÁ USTANOVENÍ</w:t>
      </w:r>
    </w:p>
    <w:p w14:paraId="17157A6C" w14:textId="77777777" w:rsidR="00290D10" w:rsidRPr="002B0D77" w:rsidRDefault="00290D10" w:rsidP="00D26728">
      <w:pPr>
        <w:numPr>
          <w:ilvl w:val="0"/>
          <w:numId w:val="39"/>
        </w:numPr>
        <w:spacing w:after="100" w:afterAutospacing="1"/>
        <w:ind w:left="714" w:hanging="357"/>
        <w:jc w:val="both"/>
        <w:rPr>
          <w:rFonts w:asciiTheme="minorHAnsi" w:hAnsiTheme="minorHAnsi" w:cstheme="minorHAnsi"/>
          <w:sz w:val="22"/>
          <w:szCs w:val="22"/>
        </w:rPr>
      </w:pPr>
      <w:r w:rsidRPr="002B0D77">
        <w:rPr>
          <w:rFonts w:asciiTheme="minorHAnsi" w:hAnsiTheme="minorHAnsi" w:cstheme="minorHAnsi"/>
          <w:sz w:val="22"/>
          <w:szCs w:val="22"/>
        </w:rPr>
        <w:t>Tato smlouva nabývá platnosti dnem podpisu ob</w:t>
      </w:r>
      <w:r w:rsidR="00636152" w:rsidRPr="002B0D77">
        <w:rPr>
          <w:rFonts w:asciiTheme="minorHAnsi" w:hAnsiTheme="minorHAnsi" w:cstheme="minorHAnsi"/>
          <w:sz w:val="22"/>
          <w:szCs w:val="22"/>
        </w:rPr>
        <w:t>ěma</w:t>
      </w:r>
      <w:r w:rsidRPr="002B0D77">
        <w:rPr>
          <w:rFonts w:asciiTheme="minorHAnsi" w:hAnsiTheme="minorHAnsi" w:cstheme="minorHAnsi"/>
          <w:sz w:val="22"/>
          <w:szCs w:val="22"/>
        </w:rPr>
        <w:t xml:space="preserve"> smluvní</w:t>
      </w:r>
      <w:r w:rsidR="00636152" w:rsidRPr="002B0D77">
        <w:rPr>
          <w:rFonts w:asciiTheme="minorHAnsi" w:hAnsiTheme="minorHAnsi" w:cstheme="minorHAnsi"/>
          <w:sz w:val="22"/>
          <w:szCs w:val="22"/>
        </w:rPr>
        <w:t>mi</w:t>
      </w:r>
      <w:r w:rsidRPr="002B0D77">
        <w:rPr>
          <w:rFonts w:asciiTheme="minorHAnsi" w:hAnsiTheme="minorHAnsi" w:cstheme="minorHAnsi"/>
          <w:sz w:val="22"/>
          <w:szCs w:val="22"/>
        </w:rPr>
        <w:t xml:space="preserve"> stran</w:t>
      </w:r>
      <w:r w:rsidR="00636152" w:rsidRPr="002B0D77">
        <w:rPr>
          <w:rFonts w:asciiTheme="minorHAnsi" w:hAnsiTheme="minorHAnsi" w:cstheme="minorHAnsi"/>
          <w:sz w:val="22"/>
          <w:szCs w:val="22"/>
        </w:rPr>
        <w:t>ami</w:t>
      </w:r>
      <w:r w:rsidRPr="002B0D77">
        <w:rPr>
          <w:rFonts w:asciiTheme="minorHAnsi" w:hAnsiTheme="minorHAnsi" w:cstheme="minorHAnsi"/>
          <w:sz w:val="22"/>
          <w:szCs w:val="22"/>
        </w:rPr>
        <w:t>.</w:t>
      </w:r>
      <w:r w:rsidR="00636152" w:rsidRPr="002B0D77">
        <w:rPr>
          <w:rFonts w:asciiTheme="minorHAnsi" w:hAnsiTheme="minorHAnsi" w:cstheme="minorHAnsi"/>
          <w:sz w:val="22"/>
          <w:szCs w:val="22"/>
        </w:rPr>
        <w:t xml:space="preserve"> Účinnosti nabývá tato smlouva registrací smlouvy dle ustanovení</w:t>
      </w:r>
      <w:r w:rsidR="00C14841" w:rsidRPr="002B0D77">
        <w:rPr>
          <w:rFonts w:asciiTheme="minorHAnsi" w:hAnsiTheme="minorHAnsi" w:cstheme="minorHAnsi"/>
          <w:sz w:val="22"/>
          <w:szCs w:val="22"/>
        </w:rPr>
        <w:t xml:space="preserve"> odstavce 6 tohoto oddílu smlouvy.</w:t>
      </w:r>
    </w:p>
    <w:p w14:paraId="2E06407A" w14:textId="5C75B91A" w:rsidR="004F7E09" w:rsidRPr="002B0D77" w:rsidRDefault="004F7E09" w:rsidP="004F7E09">
      <w:pPr>
        <w:ind w:left="720"/>
        <w:jc w:val="both"/>
        <w:rPr>
          <w:rFonts w:asciiTheme="minorHAnsi" w:hAnsiTheme="minorHAnsi" w:cstheme="minorHAnsi"/>
          <w:sz w:val="22"/>
          <w:szCs w:val="22"/>
        </w:rPr>
      </w:pPr>
      <w:r w:rsidRPr="002B0D77">
        <w:rPr>
          <w:rFonts w:asciiTheme="minorHAnsi" w:hAnsiTheme="minorHAnsi" w:cstheme="minorHAnsi"/>
          <w:sz w:val="22"/>
          <w:szCs w:val="22"/>
        </w:rPr>
        <w:t xml:space="preserve">Smlouva je uzavřena na dobu </w:t>
      </w:r>
      <w:r w:rsidR="00580935" w:rsidRPr="002B0D77">
        <w:rPr>
          <w:rFonts w:asciiTheme="minorHAnsi" w:hAnsiTheme="minorHAnsi" w:cstheme="minorHAnsi"/>
          <w:sz w:val="22"/>
          <w:szCs w:val="22"/>
        </w:rPr>
        <w:t xml:space="preserve">určitou </w:t>
      </w:r>
      <w:r w:rsidR="00EE11AA" w:rsidRPr="003F2093">
        <w:rPr>
          <w:rFonts w:asciiTheme="minorHAnsi" w:hAnsiTheme="minorHAnsi" w:cstheme="minorHAnsi"/>
          <w:sz w:val="22"/>
          <w:szCs w:val="22"/>
        </w:rPr>
        <w:t>do 3</w:t>
      </w:r>
      <w:r w:rsidR="00D217EB" w:rsidRPr="003F2093">
        <w:rPr>
          <w:rFonts w:asciiTheme="minorHAnsi" w:hAnsiTheme="minorHAnsi" w:cstheme="minorHAnsi"/>
          <w:sz w:val="22"/>
          <w:szCs w:val="22"/>
        </w:rPr>
        <w:t>0</w:t>
      </w:r>
      <w:r w:rsidR="00620BA3" w:rsidRPr="003F2093">
        <w:rPr>
          <w:rFonts w:asciiTheme="minorHAnsi" w:hAnsiTheme="minorHAnsi" w:cstheme="minorHAnsi"/>
          <w:sz w:val="22"/>
          <w:szCs w:val="22"/>
        </w:rPr>
        <w:t>.</w:t>
      </w:r>
      <w:r w:rsidR="00111086" w:rsidRPr="003F2093">
        <w:rPr>
          <w:rFonts w:asciiTheme="minorHAnsi" w:hAnsiTheme="minorHAnsi" w:cstheme="minorHAnsi"/>
          <w:sz w:val="22"/>
          <w:szCs w:val="22"/>
        </w:rPr>
        <w:t xml:space="preserve"> </w:t>
      </w:r>
      <w:r w:rsidR="00D217EB" w:rsidRPr="003F2093">
        <w:rPr>
          <w:rFonts w:asciiTheme="minorHAnsi" w:hAnsiTheme="minorHAnsi" w:cstheme="minorHAnsi"/>
          <w:sz w:val="22"/>
          <w:szCs w:val="22"/>
        </w:rPr>
        <w:t>9</w:t>
      </w:r>
      <w:r w:rsidR="00620BA3" w:rsidRPr="003F2093">
        <w:rPr>
          <w:rFonts w:asciiTheme="minorHAnsi" w:hAnsiTheme="minorHAnsi" w:cstheme="minorHAnsi"/>
          <w:sz w:val="22"/>
          <w:szCs w:val="22"/>
        </w:rPr>
        <w:t>.</w:t>
      </w:r>
      <w:r w:rsidR="00111086" w:rsidRPr="003F2093">
        <w:rPr>
          <w:rFonts w:asciiTheme="minorHAnsi" w:hAnsiTheme="minorHAnsi" w:cstheme="minorHAnsi"/>
          <w:sz w:val="22"/>
          <w:szCs w:val="22"/>
        </w:rPr>
        <w:t xml:space="preserve"> </w:t>
      </w:r>
      <w:r w:rsidR="000849A2" w:rsidRPr="003F2093">
        <w:rPr>
          <w:rFonts w:asciiTheme="minorHAnsi" w:hAnsiTheme="minorHAnsi" w:cstheme="minorHAnsi"/>
          <w:sz w:val="22"/>
          <w:szCs w:val="22"/>
        </w:rPr>
        <w:t>20</w:t>
      </w:r>
      <w:r w:rsidR="00FA4E74" w:rsidRPr="003F2093">
        <w:rPr>
          <w:rFonts w:asciiTheme="minorHAnsi" w:hAnsiTheme="minorHAnsi" w:cstheme="minorHAnsi"/>
          <w:sz w:val="22"/>
          <w:szCs w:val="22"/>
        </w:rPr>
        <w:t>2</w:t>
      </w:r>
      <w:r w:rsidR="006C2DE6" w:rsidRPr="003F2093">
        <w:rPr>
          <w:rFonts w:asciiTheme="minorHAnsi" w:hAnsiTheme="minorHAnsi" w:cstheme="minorHAnsi"/>
          <w:sz w:val="22"/>
          <w:szCs w:val="22"/>
        </w:rPr>
        <w:t>7</w:t>
      </w:r>
      <w:r w:rsidR="000849A2" w:rsidRPr="003F2093">
        <w:rPr>
          <w:rFonts w:asciiTheme="minorHAnsi" w:hAnsiTheme="minorHAnsi" w:cstheme="minorHAnsi"/>
          <w:sz w:val="22"/>
          <w:szCs w:val="22"/>
        </w:rPr>
        <w:t xml:space="preserve"> </w:t>
      </w:r>
      <w:r w:rsidR="00620BA3" w:rsidRPr="003F2093">
        <w:rPr>
          <w:rFonts w:asciiTheme="minorHAnsi" w:hAnsiTheme="minorHAnsi" w:cstheme="minorHAnsi"/>
          <w:sz w:val="22"/>
          <w:szCs w:val="22"/>
        </w:rPr>
        <w:t>nebo do vyčerpání limitu plnění</w:t>
      </w:r>
      <w:r w:rsidR="00620BA3" w:rsidRPr="001F46A1">
        <w:rPr>
          <w:rFonts w:asciiTheme="minorHAnsi" w:hAnsiTheme="minorHAnsi" w:cstheme="minorHAnsi"/>
          <w:sz w:val="22"/>
          <w:szCs w:val="22"/>
        </w:rPr>
        <w:t>.</w:t>
      </w:r>
    </w:p>
    <w:p w14:paraId="40E4477C" w14:textId="77777777" w:rsidR="00290D10" w:rsidRPr="002B0D77" w:rsidRDefault="00290D10" w:rsidP="001717EA">
      <w:pPr>
        <w:numPr>
          <w:ilvl w:val="0"/>
          <w:numId w:val="39"/>
        </w:numPr>
        <w:jc w:val="both"/>
        <w:rPr>
          <w:rFonts w:asciiTheme="minorHAnsi" w:hAnsiTheme="minorHAnsi" w:cstheme="minorHAnsi"/>
          <w:sz w:val="22"/>
          <w:szCs w:val="22"/>
        </w:rPr>
      </w:pPr>
      <w:r w:rsidRPr="002B0D77">
        <w:rPr>
          <w:rFonts w:asciiTheme="minorHAnsi" w:hAnsiTheme="minorHAnsi" w:cstheme="minorHAnsi"/>
          <w:sz w:val="22"/>
          <w:szCs w:val="22"/>
        </w:rPr>
        <w:t>Smlouva je vyhotovena ve dvou exemplářích, oba s platností originálu.</w:t>
      </w:r>
    </w:p>
    <w:p w14:paraId="10973E9C" w14:textId="77777777" w:rsidR="001C10D7" w:rsidRPr="002B0D77" w:rsidRDefault="001C10D7" w:rsidP="00060C2D">
      <w:pPr>
        <w:ind w:left="720"/>
        <w:jc w:val="both"/>
        <w:rPr>
          <w:rFonts w:asciiTheme="minorHAnsi" w:hAnsiTheme="minorHAnsi" w:cstheme="minorHAnsi"/>
          <w:sz w:val="22"/>
          <w:szCs w:val="22"/>
        </w:rPr>
      </w:pPr>
    </w:p>
    <w:p w14:paraId="1549A2FE" w14:textId="77777777" w:rsidR="00290D10" w:rsidRPr="002B0D77" w:rsidRDefault="00290D10" w:rsidP="001717EA">
      <w:pPr>
        <w:numPr>
          <w:ilvl w:val="0"/>
          <w:numId w:val="39"/>
        </w:numPr>
        <w:jc w:val="both"/>
        <w:rPr>
          <w:rFonts w:asciiTheme="minorHAnsi" w:hAnsiTheme="minorHAnsi" w:cstheme="minorHAnsi"/>
          <w:sz w:val="22"/>
          <w:szCs w:val="22"/>
        </w:rPr>
      </w:pPr>
      <w:r w:rsidRPr="002B0D77">
        <w:rPr>
          <w:rFonts w:asciiTheme="minorHAnsi" w:hAnsiTheme="minorHAnsi" w:cstheme="minorHAnsi"/>
          <w:sz w:val="22"/>
          <w:szCs w:val="22"/>
        </w:rPr>
        <w:t>Tato smlouva může být měněna nebo doplněna jen v písemné formě číslovaný</w:t>
      </w:r>
      <w:r w:rsidR="00E703C5" w:rsidRPr="002B0D77">
        <w:rPr>
          <w:rFonts w:asciiTheme="minorHAnsi" w:hAnsiTheme="minorHAnsi" w:cstheme="minorHAnsi"/>
          <w:sz w:val="22"/>
          <w:szCs w:val="22"/>
        </w:rPr>
        <w:t>mi</w:t>
      </w:r>
      <w:r w:rsidRPr="002B0D77">
        <w:rPr>
          <w:rFonts w:asciiTheme="minorHAnsi" w:hAnsiTheme="minorHAnsi" w:cstheme="minorHAnsi"/>
          <w:sz w:val="22"/>
          <w:szCs w:val="22"/>
        </w:rPr>
        <w:t xml:space="preserve"> dodatk</w:t>
      </w:r>
      <w:r w:rsidR="00E703C5" w:rsidRPr="002B0D77">
        <w:rPr>
          <w:rFonts w:asciiTheme="minorHAnsi" w:hAnsiTheme="minorHAnsi" w:cstheme="minorHAnsi"/>
          <w:sz w:val="22"/>
          <w:szCs w:val="22"/>
        </w:rPr>
        <w:t>y</w:t>
      </w:r>
      <w:r w:rsidRPr="002B0D77">
        <w:rPr>
          <w:rFonts w:asciiTheme="minorHAnsi" w:hAnsiTheme="minorHAnsi" w:cstheme="minorHAnsi"/>
          <w:sz w:val="22"/>
          <w:szCs w:val="22"/>
        </w:rPr>
        <w:t>.</w:t>
      </w:r>
    </w:p>
    <w:p w14:paraId="44FEA637" w14:textId="733AF0C5" w:rsidR="001C10D7" w:rsidRPr="002B0D77" w:rsidRDefault="00940DA7" w:rsidP="005E2D63">
      <w:pPr>
        <w:ind w:left="720"/>
        <w:jc w:val="both"/>
        <w:rPr>
          <w:rFonts w:asciiTheme="minorHAnsi" w:hAnsiTheme="minorHAnsi" w:cstheme="minorHAnsi"/>
          <w:sz w:val="22"/>
          <w:szCs w:val="22"/>
        </w:rPr>
      </w:pPr>
      <w:r w:rsidRPr="002B0D77">
        <w:rPr>
          <w:rFonts w:asciiTheme="minorHAnsi" w:hAnsiTheme="minorHAnsi" w:cstheme="minorHAnsi"/>
          <w:sz w:val="22"/>
          <w:szCs w:val="22"/>
        </w:rPr>
        <w:t xml:space="preserve">Pro případ změny kontaktních osob uvedených v příloze č. 2 rámcové smlouvy se smluvní stany dohodly, že změna bude provedena zasláním nového znění přílohy č. 2 zhotovitelem na e-mailovou adresu zástupce objednatele, uvedenou v příloze č. </w:t>
      </w:r>
      <w:r w:rsidR="00294561" w:rsidRPr="002B0D77">
        <w:rPr>
          <w:rFonts w:asciiTheme="minorHAnsi" w:hAnsiTheme="minorHAnsi" w:cstheme="minorHAnsi"/>
          <w:sz w:val="22"/>
          <w:szCs w:val="22"/>
        </w:rPr>
        <w:t>2, přičemž</w:t>
      </w:r>
      <w:r w:rsidRPr="002B0D77">
        <w:rPr>
          <w:rFonts w:asciiTheme="minorHAnsi" w:hAnsiTheme="minorHAnsi" w:cstheme="minorHAnsi"/>
          <w:sz w:val="22"/>
          <w:szCs w:val="22"/>
        </w:rPr>
        <w:t xml:space="preserve"> změna kontaktních osob zhotovitele je účinná odesláním potvrzení objednatele o přijetí informace o změně formou e-mailu zaslaného zpět na původní e-mailovu adresu zhotovitele.</w:t>
      </w:r>
    </w:p>
    <w:p w14:paraId="783B71CE" w14:textId="77777777" w:rsidR="00864E6B" w:rsidRPr="002B0D77" w:rsidRDefault="00864E6B" w:rsidP="0063762D">
      <w:pPr>
        <w:ind w:left="720"/>
        <w:jc w:val="both"/>
        <w:rPr>
          <w:rFonts w:asciiTheme="minorHAnsi" w:hAnsiTheme="minorHAnsi" w:cstheme="minorHAnsi"/>
          <w:sz w:val="22"/>
          <w:szCs w:val="22"/>
        </w:rPr>
      </w:pPr>
    </w:p>
    <w:p w14:paraId="1B89E645" w14:textId="2B4AF748" w:rsidR="001C10D7" w:rsidRPr="002B0D77" w:rsidRDefault="001C10D7" w:rsidP="00060C2D">
      <w:pPr>
        <w:numPr>
          <w:ilvl w:val="0"/>
          <w:numId w:val="39"/>
        </w:numPr>
        <w:jc w:val="both"/>
        <w:rPr>
          <w:rFonts w:asciiTheme="minorHAnsi" w:hAnsiTheme="minorHAnsi" w:cstheme="minorHAnsi"/>
          <w:sz w:val="22"/>
          <w:szCs w:val="22"/>
        </w:rPr>
      </w:pPr>
      <w:r w:rsidRPr="002B0D77">
        <w:rPr>
          <w:rFonts w:asciiTheme="minorHAnsi" w:hAnsiTheme="minorHAnsi" w:cstheme="minorHAnsi"/>
          <w:sz w:val="22"/>
          <w:szCs w:val="22"/>
        </w:rPr>
        <w:lastRenderedPageBreak/>
        <w:t>Smluvní strany se dohodly, že každá ze stran je oprávněná tuto smlouvy bez udání důvodu vypovědět, přičem</w:t>
      </w:r>
      <w:r w:rsidR="005E2D63" w:rsidRPr="002B0D77">
        <w:rPr>
          <w:rFonts w:asciiTheme="minorHAnsi" w:hAnsiTheme="minorHAnsi" w:cstheme="minorHAnsi"/>
          <w:sz w:val="22"/>
          <w:szCs w:val="22"/>
        </w:rPr>
        <w:t xml:space="preserve">ž výpovědní doba činí </w:t>
      </w:r>
      <w:r w:rsidR="00AE6709">
        <w:rPr>
          <w:rFonts w:asciiTheme="minorHAnsi" w:hAnsiTheme="minorHAnsi" w:cstheme="minorHAnsi"/>
          <w:sz w:val="22"/>
          <w:szCs w:val="22"/>
        </w:rPr>
        <w:t>2</w:t>
      </w:r>
      <w:r w:rsidR="005E2D63" w:rsidRPr="002B0D77">
        <w:rPr>
          <w:rFonts w:asciiTheme="minorHAnsi" w:hAnsiTheme="minorHAnsi" w:cstheme="minorHAnsi"/>
          <w:sz w:val="22"/>
          <w:szCs w:val="22"/>
        </w:rPr>
        <w:t xml:space="preserve"> měsíc</w:t>
      </w:r>
      <w:r w:rsidR="006D12A6">
        <w:rPr>
          <w:rFonts w:asciiTheme="minorHAnsi" w:hAnsiTheme="minorHAnsi" w:cstheme="minorHAnsi"/>
          <w:sz w:val="22"/>
          <w:szCs w:val="22"/>
        </w:rPr>
        <w:t>e</w:t>
      </w:r>
      <w:r w:rsidRPr="002B0D77">
        <w:rPr>
          <w:rFonts w:asciiTheme="minorHAnsi" w:hAnsiTheme="minorHAnsi" w:cstheme="minorHAnsi"/>
          <w:sz w:val="22"/>
          <w:szCs w:val="22"/>
        </w:rPr>
        <w:t xml:space="preserve"> a začíná běžet prvním dnem následujícího měsíce po doručení výpovědi druhé smluvní straně.</w:t>
      </w:r>
    </w:p>
    <w:p w14:paraId="1453B76A" w14:textId="77777777" w:rsidR="00C5173D" w:rsidRPr="002B0D77" w:rsidRDefault="00C5173D" w:rsidP="00B77F81">
      <w:pPr>
        <w:pStyle w:val="ODSTAVEC"/>
        <w:numPr>
          <w:ilvl w:val="0"/>
          <w:numId w:val="39"/>
        </w:numPr>
        <w:spacing w:line="276" w:lineRule="auto"/>
        <w:rPr>
          <w:rFonts w:asciiTheme="minorHAnsi" w:hAnsiTheme="minorHAnsi" w:cstheme="minorHAnsi"/>
          <w:sz w:val="22"/>
          <w:szCs w:val="22"/>
        </w:rPr>
      </w:pPr>
      <w:r w:rsidRPr="002B0D77">
        <w:rPr>
          <w:rFonts w:asciiTheme="minorHAnsi" w:hAnsiTheme="minorHAnsi" w:cstheme="minorHAnsi"/>
          <w:sz w:val="22"/>
          <w:szCs w:val="22"/>
        </w:rPr>
        <w:t xml:space="preserve">Zhotovitel prohlašuje, že je seznámen s povinnostmi stanovenými § </w:t>
      </w:r>
      <w:r w:rsidR="00636152" w:rsidRPr="002B0D77">
        <w:rPr>
          <w:rFonts w:asciiTheme="minorHAnsi" w:hAnsiTheme="minorHAnsi" w:cstheme="minorHAnsi"/>
          <w:sz w:val="22"/>
          <w:szCs w:val="22"/>
        </w:rPr>
        <w:t>219</w:t>
      </w:r>
      <w:r w:rsidRPr="002B0D77">
        <w:rPr>
          <w:rFonts w:asciiTheme="minorHAnsi" w:hAnsiTheme="minorHAnsi" w:cstheme="minorHAnsi"/>
          <w:sz w:val="22"/>
          <w:szCs w:val="22"/>
        </w:rPr>
        <w:t xml:space="preserve"> zákona č. 13</w:t>
      </w:r>
      <w:r w:rsidR="00636152" w:rsidRPr="002B0D77">
        <w:rPr>
          <w:rFonts w:asciiTheme="minorHAnsi" w:hAnsiTheme="minorHAnsi" w:cstheme="minorHAnsi"/>
          <w:sz w:val="22"/>
          <w:szCs w:val="22"/>
        </w:rPr>
        <w:t>4</w:t>
      </w:r>
      <w:r w:rsidRPr="002B0D77">
        <w:rPr>
          <w:rFonts w:asciiTheme="minorHAnsi" w:hAnsiTheme="minorHAnsi" w:cstheme="minorHAnsi"/>
          <w:sz w:val="22"/>
          <w:szCs w:val="22"/>
        </w:rPr>
        <w:t>/20</w:t>
      </w:r>
      <w:r w:rsidR="00636152" w:rsidRPr="002B0D77">
        <w:rPr>
          <w:rFonts w:asciiTheme="minorHAnsi" w:hAnsiTheme="minorHAnsi" w:cstheme="minorHAnsi"/>
          <w:sz w:val="22"/>
          <w:szCs w:val="22"/>
        </w:rPr>
        <w:t>1</w:t>
      </w:r>
      <w:r w:rsidRPr="002B0D77">
        <w:rPr>
          <w:rFonts w:asciiTheme="minorHAnsi" w:hAnsiTheme="minorHAnsi" w:cstheme="minorHAnsi"/>
          <w:sz w:val="22"/>
          <w:szCs w:val="22"/>
        </w:rPr>
        <w:t xml:space="preserve">6 Sb., o </w:t>
      </w:r>
      <w:r w:rsidR="00636152" w:rsidRPr="002B0D77">
        <w:rPr>
          <w:rFonts w:asciiTheme="minorHAnsi" w:hAnsiTheme="minorHAnsi" w:cstheme="minorHAnsi"/>
          <w:sz w:val="22"/>
          <w:szCs w:val="22"/>
        </w:rPr>
        <w:t>zadávání veřejných zakázek</w:t>
      </w:r>
      <w:r w:rsidRPr="002B0D77">
        <w:rPr>
          <w:rFonts w:asciiTheme="minorHAnsi" w:hAnsiTheme="minorHAnsi" w:cstheme="minorHAnsi"/>
          <w:sz w:val="22"/>
          <w:szCs w:val="22"/>
        </w:rPr>
        <w:t>, a zavazuje se poskytnout Objednateli potřebnou součinnost. Zhotovitel bere na vědomí povinnosti objednatele zveřejnit údaje uvedené v této smlouvě v souladu se zákonem č. 13</w:t>
      </w:r>
      <w:r w:rsidR="00636152" w:rsidRPr="002B0D77">
        <w:rPr>
          <w:rFonts w:asciiTheme="minorHAnsi" w:hAnsiTheme="minorHAnsi" w:cstheme="minorHAnsi"/>
          <w:sz w:val="22"/>
          <w:szCs w:val="22"/>
        </w:rPr>
        <w:t>4</w:t>
      </w:r>
      <w:r w:rsidRPr="002B0D77">
        <w:rPr>
          <w:rFonts w:asciiTheme="minorHAnsi" w:hAnsiTheme="minorHAnsi" w:cstheme="minorHAnsi"/>
          <w:sz w:val="22"/>
          <w:szCs w:val="22"/>
        </w:rPr>
        <w:t>/20</w:t>
      </w:r>
      <w:r w:rsidR="00636152" w:rsidRPr="002B0D77">
        <w:rPr>
          <w:rFonts w:asciiTheme="minorHAnsi" w:hAnsiTheme="minorHAnsi" w:cstheme="minorHAnsi"/>
          <w:sz w:val="22"/>
          <w:szCs w:val="22"/>
        </w:rPr>
        <w:t>1</w:t>
      </w:r>
      <w:r w:rsidRPr="002B0D77">
        <w:rPr>
          <w:rFonts w:asciiTheme="minorHAnsi" w:hAnsiTheme="minorHAnsi" w:cstheme="minorHAnsi"/>
          <w:sz w:val="22"/>
          <w:szCs w:val="22"/>
        </w:rPr>
        <w:t xml:space="preserve">6 Sb., o </w:t>
      </w:r>
      <w:r w:rsidR="00636152" w:rsidRPr="002B0D77">
        <w:rPr>
          <w:rFonts w:asciiTheme="minorHAnsi" w:hAnsiTheme="minorHAnsi" w:cstheme="minorHAnsi"/>
          <w:sz w:val="22"/>
          <w:szCs w:val="22"/>
        </w:rPr>
        <w:t>zadávání veřejných zakázek</w:t>
      </w:r>
      <w:r w:rsidRPr="002B0D77">
        <w:rPr>
          <w:rFonts w:asciiTheme="minorHAnsi" w:hAnsiTheme="minorHAnsi" w:cs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6AB028E2" w14:textId="77777777" w:rsidR="00C5173D" w:rsidRPr="002B0D77" w:rsidRDefault="00C5173D" w:rsidP="00C5173D">
      <w:pPr>
        <w:pStyle w:val="ODSTAVEC"/>
        <w:numPr>
          <w:ilvl w:val="0"/>
          <w:numId w:val="0"/>
        </w:numPr>
        <w:tabs>
          <w:tab w:val="num" w:pos="540"/>
        </w:tabs>
        <w:spacing w:line="276" w:lineRule="auto"/>
        <w:ind w:left="540"/>
        <w:rPr>
          <w:rFonts w:asciiTheme="minorHAnsi" w:hAnsiTheme="minorHAnsi" w:cstheme="minorHAnsi"/>
          <w:sz w:val="22"/>
          <w:szCs w:val="22"/>
        </w:rPr>
      </w:pPr>
      <w:r w:rsidRPr="002B0D7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31D5BF8" w14:textId="77777777" w:rsidR="00C5173D" w:rsidRPr="002B0D77" w:rsidRDefault="00C5173D" w:rsidP="00C5173D">
      <w:pPr>
        <w:pStyle w:val="ODSTAVEC"/>
        <w:numPr>
          <w:ilvl w:val="0"/>
          <w:numId w:val="0"/>
        </w:numPr>
        <w:tabs>
          <w:tab w:val="num" w:pos="540"/>
        </w:tabs>
        <w:spacing w:line="276" w:lineRule="auto"/>
        <w:ind w:left="540"/>
        <w:rPr>
          <w:rFonts w:asciiTheme="minorHAnsi" w:hAnsiTheme="minorHAnsi" w:cstheme="minorHAnsi"/>
          <w:sz w:val="22"/>
          <w:szCs w:val="22"/>
        </w:rPr>
      </w:pPr>
      <w:r w:rsidRPr="002B0D77">
        <w:rPr>
          <w:rFonts w:asciiTheme="minorHAnsi" w:hAnsiTheme="minorHAnsi" w:cstheme="minorHAnsi"/>
          <w:sz w:val="22"/>
          <w:szCs w:val="22"/>
        </w:rPr>
        <w:t>-</w:t>
      </w:r>
      <w:r w:rsidRPr="002B0D77">
        <w:rPr>
          <w:rFonts w:asciiTheme="minorHAnsi" w:hAnsiTheme="minorHAnsi" w:cstheme="minorHAnsi"/>
          <w:sz w:val="22"/>
          <w:szCs w:val="22"/>
        </w:rPr>
        <w:tab/>
        <w:t xml:space="preserve">veškeré informace poskytnuté zhotoviteli ve smyslu ustanovení § </w:t>
      </w:r>
      <w:r w:rsidR="00636152" w:rsidRPr="002B0D77">
        <w:rPr>
          <w:rFonts w:asciiTheme="minorHAnsi" w:hAnsiTheme="minorHAnsi" w:cstheme="minorHAnsi"/>
          <w:sz w:val="22"/>
          <w:szCs w:val="22"/>
        </w:rPr>
        <w:t>218</w:t>
      </w:r>
      <w:r w:rsidRPr="002B0D77">
        <w:rPr>
          <w:rFonts w:asciiTheme="minorHAnsi" w:hAnsiTheme="minorHAnsi" w:cstheme="minorHAnsi"/>
          <w:sz w:val="22"/>
          <w:szCs w:val="22"/>
        </w:rPr>
        <w:t xml:space="preserve"> zákona č. 13</w:t>
      </w:r>
      <w:r w:rsidR="00636152" w:rsidRPr="002B0D77">
        <w:rPr>
          <w:rFonts w:asciiTheme="minorHAnsi" w:hAnsiTheme="minorHAnsi" w:cstheme="minorHAnsi"/>
          <w:sz w:val="22"/>
          <w:szCs w:val="22"/>
        </w:rPr>
        <w:t>4</w:t>
      </w:r>
      <w:r w:rsidRPr="002B0D77">
        <w:rPr>
          <w:rFonts w:asciiTheme="minorHAnsi" w:hAnsiTheme="minorHAnsi" w:cstheme="minorHAnsi"/>
          <w:sz w:val="22"/>
          <w:szCs w:val="22"/>
        </w:rPr>
        <w:t>/20</w:t>
      </w:r>
      <w:r w:rsidR="00636152" w:rsidRPr="002B0D77">
        <w:rPr>
          <w:rFonts w:asciiTheme="minorHAnsi" w:hAnsiTheme="minorHAnsi" w:cstheme="minorHAnsi"/>
          <w:sz w:val="22"/>
          <w:szCs w:val="22"/>
        </w:rPr>
        <w:t>1</w:t>
      </w:r>
      <w:r w:rsidRPr="002B0D77">
        <w:rPr>
          <w:rFonts w:asciiTheme="minorHAnsi" w:hAnsiTheme="minorHAnsi" w:cstheme="minorHAnsi"/>
          <w:sz w:val="22"/>
          <w:szCs w:val="22"/>
        </w:rPr>
        <w:t xml:space="preserve">6 Sb., o </w:t>
      </w:r>
      <w:r w:rsidR="00636152" w:rsidRPr="002B0D77">
        <w:rPr>
          <w:rFonts w:asciiTheme="minorHAnsi" w:hAnsiTheme="minorHAnsi" w:cstheme="minorHAnsi"/>
          <w:sz w:val="22"/>
          <w:szCs w:val="22"/>
        </w:rPr>
        <w:t>zadávání veřejných zakázek</w:t>
      </w:r>
      <w:r w:rsidRPr="002B0D77">
        <w:rPr>
          <w:rFonts w:asciiTheme="minorHAnsi" w:hAnsiTheme="minorHAnsi" w:cstheme="minorHAnsi"/>
          <w:sz w:val="22"/>
          <w:szCs w:val="22"/>
        </w:rPr>
        <w:t>,</w:t>
      </w:r>
    </w:p>
    <w:p w14:paraId="185DE1DC" w14:textId="77777777" w:rsidR="00C5173D" w:rsidRPr="002B0D77" w:rsidRDefault="00C5173D" w:rsidP="00B77F81">
      <w:pPr>
        <w:pStyle w:val="ODSTAVEC"/>
        <w:numPr>
          <w:ilvl w:val="0"/>
          <w:numId w:val="0"/>
        </w:numPr>
        <w:tabs>
          <w:tab w:val="num" w:pos="540"/>
        </w:tabs>
        <w:spacing w:line="276" w:lineRule="auto"/>
        <w:ind w:left="567"/>
        <w:rPr>
          <w:rFonts w:asciiTheme="minorHAnsi" w:hAnsiTheme="minorHAnsi" w:cstheme="minorHAnsi"/>
          <w:sz w:val="22"/>
          <w:szCs w:val="22"/>
        </w:rPr>
      </w:pPr>
      <w:r w:rsidRPr="002B0D77">
        <w:rPr>
          <w:rFonts w:asciiTheme="minorHAnsi" w:hAnsiTheme="minorHAnsi" w:cstheme="minorHAnsi"/>
          <w:sz w:val="22"/>
          <w:szCs w:val="22"/>
        </w:rPr>
        <w:t>-</w:t>
      </w:r>
      <w:r w:rsidRPr="002B0D77">
        <w:rPr>
          <w:rFonts w:asciiTheme="minorHAnsi" w:hAnsiTheme="minorHAnsi" w:cstheme="minorHAnsi"/>
          <w:sz w:val="22"/>
          <w:szCs w:val="22"/>
        </w:rPr>
        <w:tab/>
        <w:t>informace, na které se vztahuje zákonem uložená povinnost mlčenlivosti (např. osobní údaje, utajované skutečnosti), 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64AE6134" w14:textId="77777777" w:rsidR="00C5173D" w:rsidRPr="002B0D77" w:rsidRDefault="00C5173D" w:rsidP="00B77F81">
      <w:pPr>
        <w:pStyle w:val="ODSTAVEC"/>
        <w:numPr>
          <w:ilvl w:val="0"/>
          <w:numId w:val="39"/>
        </w:numPr>
        <w:spacing w:line="276" w:lineRule="auto"/>
        <w:rPr>
          <w:rFonts w:asciiTheme="minorHAnsi" w:hAnsiTheme="minorHAnsi" w:cstheme="minorHAnsi"/>
          <w:sz w:val="22"/>
          <w:szCs w:val="22"/>
        </w:rPr>
      </w:pPr>
      <w:r w:rsidRPr="002B0D7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30FC95C1" w14:textId="77777777" w:rsidR="00290D10" w:rsidRPr="002B0D77" w:rsidRDefault="00290D10" w:rsidP="001717EA">
      <w:pPr>
        <w:numPr>
          <w:ilvl w:val="0"/>
          <w:numId w:val="39"/>
        </w:numPr>
        <w:jc w:val="both"/>
        <w:rPr>
          <w:rFonts w:asciiTheme="minorHAnsi" w:hAnsiTheme="minorHAnsi" w:cstheme="minorHAnsi"/>
          <w:sz w:val="22"/>
          <w:szCs w:val="22"/>
        </w:rPr>
      </w:pPr>
      <w:r w:rsidRPr="002B0D77">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6509DE8F" w14:textId="77777777" w:rsidR="00036DE7" w:rsidRPr="002B0D77" w:rsidRDefault="00036DE7" w:rsidP="00036DE7">
      <w:pPr>
        <w:ind w:left="720"/>
        <w:jc w:val="both"/>
        <w:rPr>
          <w:rFonts w:asciiTheme="minorHAnsi" w:hAnsiTheme="minorHAnsi" w:cstheme="minorHAnsi"/>
          <w:sz w:val="22"/>
          <w:szCs w:val="22"/>
        </w:rPr>
      </w:pPr>
    </w:p>
    <w:p w14:paraId="46ABFECC" w14:textId="77777777" w:rsidR="00C6015F" w:rsidRPr="002B0D77" w:rsidRDefault="00354D85" w:rsidP="004E4186">
      <w:pPr>
        <w:numPr>
          <w:ilvl w:val="0"/>
          <w:numId w:val="39"/>
        </w:numPr>
        <w:ind w:left="709" w:hanging="425"/>
        <w:jc w:val="both"/>
        <w:rPr>
          <w:rFonts w:asciiTheme="minorHAnsi" w:hAnsiTheme="minorHAnsi" w:cstheme="minorHAnsi"/>
          <w:sz w:val="22"/>
          <w:szCs w:val="22"/>
        </w:rPr>
      </w:pPr>
      <w:r w:rsidRPr="002B0D77">
        <w:rPr>
          <w:rFonts w:asciiTheme="minorHAnsi" w:hAnsiTheme="minorHAnsi" w:cstheme="minorHAnsi"/>
          <w:sz w:val="22"/>
          <w:szCs w:val="22"/>
        </w:rPr>
        <w:t>Nedílnou součástí této s</w:t>
      </w:r>
      <w:r w:rsidR="00E4011F" w:rsidRPr="002B0D77">
        <w:rPr>
          <w:rFonts w:asciiTheme="minorHAnsi" w:hAnsiTheme="minorHAnsi" w:cstheme="minorHAnsi"/>
          <w:sz w:val="22"/>
          <w:szCs w:val="22"/>
        </w:rPr>
        <w:t xml:space="preserve">mlouvy je </w:t>
      </w:r>
      <w:r w:rsidR="0046120A" w:rsidRPr="002B0D77">
        <w:rPr>
          <w:rFonts w:asciiTheme="minorHAnsi" w:hAnsiTheme="minorHAnsi" w:cstheme="minorHAnsi"/>
          <w:sz w:val="22"/>
          <w:szCs w:val="22"/>
        </w:rPr>
        <w:t>Příloha č. 1 RS</w:t>
      </w:r>
      <w:r w:rsidR="002F7913" w:rsidRPr="002B0D77">
        <w:rPr>
          <w:rFonts w:asciiTheme="minorHAnsi" w:hAnsiTheme="minorHAnsi" w:cstheme="minorHAnsi"/>
          <w:sz w:val="22"/>
          <w:szCs w:val="22"/>
        </w:rPr>
        <w:t xml:space="preserve"> </w:t>
      </w:r>
      <w:r w:rsidR="0046120A" w:rsidRPr="002B0D77">
        <w:rPr>
          <w:rFonts w:asciiTheme="minorHAnsi" w:hAnsiTheme="minorHAnsi" w:cstheme="minorHAnsi"/>
          <w:sz w:val="22"/>
          <w:szCs w:val="22"/>
        </w:rPr>
        <w:t>Specifikace</w:t>
      </w:r>
      <w:r w:rsidR="00D55A0D" w:rsidRPr="002B0D77">
        <w:rPr>
          <w:rFonts w:asciiTheme="minorHAnsi" w:hAnsiTheme="minorHAnsi" w:cstheme="minorHAnsi"/>
          <w:sz w:val="22"/>
          <w:szCs w:val="22"/>
        </w:rPr>
        <w:t xml:space="preserve"> položek</w:t>
      </w:r>
      <w:r w:rsidR="0046120A" w:rsidRPr="002B0D77">
        <w:rPr>
          <w:rFonts w:asciiTheme="minorHAnsi" w:hAnsiTheme="minorHAnsi" w:cstheme="minorHAnsi"/>
          <w:sz w:val="22"/>
          <w:szCs w:val="22"/>
        </w:rPr>
        <w:t xml:space="preserve"> předmět</w:t>
      </w:r>
      <w:r w:rsidR="00D55A0D" w:rsidRPr="002B0D77">
        <w:rPr>
          <w:rFonts w:asciiTheme="minorHAnsi" w:hAnsiTheme="minorHAnsi" w:cstheme="minorHAnsi"/>
          <w:sz w:val="22"/>
          <w:szCs w:val="22"/>
        </w:rPr>
        <w:t>ů</w:t>
      </w:r>
      <w:r w:rsidR="0046120A" w:rsidRPr="002B0D77">
        <w:rPr>
          <w:rFonts w:asciiTheme="minorHAnsi" w:hAnsiTheme="minorHAnsi" w:cstheme="minorHAnsi"/>
          <w:sz w:val="22"/>
          <w:szCs w:val="22"/>
        </w:rPr>
        <w:t xml:space="preserve"> </w:t>
      </w:r>
      <w:r w:rsidR="00D514D4" w:rsidRPr="002B0D77">
        <w:rPr>
          <w:rFonts w:asciiTheme="minorHAnsi" w:hAnsiTheme="minorHAnsi" w:cstheme="minorHAnsi"/>
          <w:sz w:val="22"/>
          <w:szCs w:val="22"/>
        </w:rPr>
        <w:t>plnění včetně cen</w:t>
      </w:r>
      <w:r w:rsidR="000C6533" w:rsidRPr="002B0D77">
        <w:rPr>
          <w:rFonts w:asciiTheme="minorHAnsi" w:hAnsiTheme="minorHAnsi" w:cstheme="minorHAnsi"/>
          <w:sz w:val="22"/>
          <w:szCs w:val="22"/>
        </w:rPr>
        <w:t>.</w:t>
      </w:r>
    </w:p>
    <w:p w14:paraId="4F5AB2B2" w14:textId="77777777" w:rsidR="0046120A" w:rsidRPr="002B0D77" w:rsidRDefault="0046120A" w:rsidP="0046120A">
      <w:pPr>
        <w:pStyle w:val="Odstavecseseznamem"/>
        <w:rPr>
          <w:rFonts w:asciiTheme="minorHAnsi" w:hAnsiTheme="minorHAnsi" w:cstheme="minorHAnsi"/>
          <w:sz w:val="22"/>
          <w:szCs w:val="22"/>
        </w:rPr>
      </w:pPr>
    </w:p>
    <w:p w14:paraId="658647A7" w14:textId="77777777" w:rsidR="0046120A" w:rsidRPr="002B0D77" w:rsidRDefault="007E3F54" w:rsidP="00B77F81">
      <w:pPr>
        <w:tabs>
          <w:tab w:val="left" w:pos="4019"/>
        </w:tabs>
        <w:ind w:left="360"/>
        <w:jc w:val="both"/>
        <w:rPr>
          <w:rFonts w:asciiTheme="minorHAnsi" w:hAnsiTheme="minorHAnsi" w:cstheme="minorHAnsi"/>
          <w:sz w:val="22"/>
          <w:szCs w:val="22"/>
        </w:rPr>
      </w:pPr>
      <w:r w:rsidRPr="002B0D77">
        <w:rPr>
          <w:rFonts w:asciiTheme="minorHAnsi" w:hAnsiTheme="minorHAnsi" w:cstheme="minorHAnsi"/>
          <w:sz w:val="22"/>
          <w:szCs w:val="22"/>
        </w:rPr>
        <w:tab/>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354D85" w:rsidRPr="002C5A54" w14:paraId="692F83D9" w14:textId="77777777" w:rsidTr="001F152B">
        <w:tc>
          <w:tcPr>
            <w:tcW w:w="4680" w:type="dxa"/>
          </w:tcPr>
          <w:p w14:paraId="6B77CE92" w14:textId="77777777" w:rsidR="00354D85" w:rsidRPr="002B0D77" w:rsidRDefault="00354D85" w:rsidP="001F152B">
            <w:pPr>
              <w:rPr>
                <w:rFonts w:asciiTheme="minorHAnsi" w:hAnsiTheme="minorHAnsi" w:cstheme="minorHAnsi"/>
                <w:sz w:val="22"/>
                <w:szCs w:val="22"/>
              </w:rPr>
            </w:pPr>
            <w:r w:rsidRPr="002B0D77">
              <w:rPr>
                <w:rFonts w:asciiTheme="minorHAnsi" w:hAnsiTheme="minorHAnsi" w:cstheme="minorHAnsi"/>
                <w:sz w:val="22"/>
                <w:szCs w:val="22"/>
              </w:rPr>
              <w:t xml:space="preserve">V Ostravě, dne: </w:t>
            </w:r>
          </w:p>
        </w:tc>
        <w:tc>
          <w:tcPr>
            <w:tcW w:w="856" w:type="dxa"/>
          </w:tcPr>
          <w:p w14:paraId="6E3CAF5F" w14:textId="77777777" w:rsidR="00354D85" w:rsidRPr="002B0D77" w:rsidRDefault="00354D85" w:rsidP="001F152B">
            <w:pPr>
              <w:rPr>
                <w:rFonts w:asciiTheme="minorHAnsi" w:hAnsiTheme="minorHAnsi" w:cstheme="minorHAnsi"/>
                <w:sz w:val="22"/>
                <w:szCs w:val="22"/>
              </w:rPr>
            </w:pPr>
          </w:p>
        </w:tc>
        <w:tc>
          <w:tcPr>
            <w:tcW w:w="3644" w:type="dxa"/>
          </w:tcPr>
          <w:p w14:paraId="2920C4ED" w14:textId="77777777" w:rsidR="00354D85" w:rsidRPr="002B0D77" w:rsidRDefault="00354D85" w:rsidP="00354D85">
            <w:pPr>
              <w:pStyle w:val="Zhlav"/>
              <w:tabs>
                <w:tab w:val="clear" w:pos="4536"/>
                <w:tab w:val="clear" w:pos="9072"/>
              </w:tabs>
              <w:rPr>
                <w:rFonts w:asciiTheme="minorHAnsi" w:hAnsiTheme="minorHAnsi" w:cstheme="minorHAnsi"/>
                <w:sz w:val="22"/>
                <w:szCs w:val="22"/>
              </w:rPr>
            </w:pPr>
            <w:r w:rsidRPr="002B0D77">
              <w:rPr>
                <w:rFonts w:asciiTheme="minorHAnsi" w:hAnsiTheme="minorHAnsi" w:cstheme="minorHAnsi"/>
                <w:sz w:val="22"/>
                <w:szCs w:val="22"/>
              </w:rPr>
              <w:t xml:space="preserve">V </w:t>
            </w:r>
            <w:r w:rsidRPr="002B0D77">
              <w:rPr>
                <w:rFonts w:asciiTheme="minorHAnsi" w:hAnsiTheme="minorHAnsi" w:cstheme="minorHAnsi"/>
                <w:sz w:val="22"/>
                <w:szCs w:val="22"/>
                <w:highlight w:val="yellow"/>
              </w:rPr>
              <w:t>……………</w:t>
            </w:r>
            <w:r w:rsidRPr="002B0D77">
              <w:rPr>
                <w:rFonts w:asciiTheme="minorHAnsi" w:hAnsiTheme="minorHAnsi" w:cstheme="minorHAnsi"/>
                <w:sz w:val="22"/>
                <w:szCs w:val="22"/>
              </w:rPr>
              <w:t xml:space="preserve">, dne: </w:t>
            </w:r>
          </w:p>
        </w:tc>
      </w:tr>
      <w:tr w:rsidR="00354D85" w:rsidRPr="002C5A54" w14:paraId="23992DC9" w14:textId="77777777" w:rsidTr="001F152B">
        <w:trPr>
          <w:trHeight w:val="1836"/>
        </w:trPr>
        <w:tc>
          <w:tcPr>
            <w:tcW w:w="4680" w:type="dxa"/>
            <w:tcBorders>
              <w:bottom w:val="single" w:sz="4" w:space="0" w:color="auto"/>
            </w:tcBorders>
            <w:vAlign w:val="center"/>
          </w:tcPr>
          <w:p w14:paraId="21468EDE" w14:textId="77777777" w:rsidR="00354D85" w:rsidRPr="002B0D77" w:rsidRDefault="00354D85" w:rsidP="00824727">
            <w:pPr>
              <w:rPr>
                <w:rFonts w:asciiTheme="minorHAnsi" w:hAnsiTheme="minorHAnsi" w:cstheme="minorHAnsi"/>
                <w:sz w:val="22"/>
                <w:szCs w:val="22"/>
              </w:rPr>
            </w:pPr>
          </w:p>
        </w:tc>
        <w:tc>
          <w:tcPr>
            <w:tcW w:w="856" w:type="dxa"/>
            <w:vAlign w:val="center"/>
          </w:tcPr>
          <w:p w14:paraId="2AE3AF2B" w14:textId="77777777" w:rsidR="00354D85" w:rsidRPr="002B0D77" w:rsidRDefault="00354D85" w:rsidP="001F152B">
            <w:pPr>
              <w:jc w:val="center"/>
              <w:rPr>
                <w:rFonts w:asciiTheme="minorHAnsi" w:hAnsiTheme="minorHAnsi" w:cstheme="minorHAnsi"/>
                <w:sz w:val="22"/>
                <w:szCs w:val="22"/>
              </w:rPr>
            </w:pPr>
          </w:p>
        </w:tc>
        <w:tc>
          <w:tcPr>
            <w:tcW w:w="3644" w:type="dxa"/>
            <w:tcBorders>
              <w:bottom w:val="single" w:sz="4" w:space="0" w:color="auto"/>
            </w:tcBorders>
            <w:vAlign w:val="center"/>
          </w:tcPr>
          <w:p w14:paraId="7BC3DA43" w14:textId="77777777" w:rsidR="00354D85" w:rsidRPr="002B0D77" w:rsidRDefault="00354D85" w:rsidP="001F152B">
            <w:pPr>
              <w:jc w:val="center"/>
              <w:rPr>
                <w:rFonts w:asciiTheme="minorHAnsi" w:hAnsiTheme="minorHAnsi" w:cstheme="minorHAnsi"/>
                <w:sz w:val="22"/>
                <w:szCs w:val="22"/>
              </w:rPr>
            </w:pPr>
          </w:p>
        </w:tc>
      </w:tr>
      <w:tr w:rsidR="00354D85" w:rsidRPr="002C5A54" w14:paraId="3C5D325C" w14:textId="77777777" w:rsidTr="001F152B">
        <w:tc>
          <w:tcPr>
            <w:tcW w:w="4680" w:type="dxa"/>
            <w:tcBorders>
              <w:top w:val="single" w:sz="4" w:space="0" w:color="auto"/>
            </w:tcBorders>
          </w:tcPr>
          <w:p w14:paraId="467E2BCB" w14:textId="77777777" w:rsidR="00354D85" w:rsidRPr="002B0D77" w:rsidRDefault="00354D85" w:rsidP="001F152B">
            <w:pPr>
              <w:jc w:val="center"/>
              <w:rPr>
                <w:rFonts w:asciiTheme="minorHAnsi" w:hAnsiTheme="minorHAnsi" w:cstheme="minorHAnsi"/>
                <w:sz w:val="22"/>
                <w:szCs w:val="22"/>
              </w:rPr>
            </w:pPr>
            <w:r w:rsidRPr="002B0D77">
              <w:rPr>
                <w:rFonts w:asciiTheme="minorHAnsi" w:hAnsiTheme="minorHAnsi" w:cstheme="minorHAnsi"/>
                <w:sz w:val="22"/>
                <w:szCs w:val="22"/>
              </w:rPr>
              <w:t xml:space="preserve">za </w:t>
            </w:r>
            <w:r w:rsidR="00FC4D54" w:rsidRPr="002B0D77">
              <w:rPr>
                <w:rFonts w:asciiTheme="minorHAnsi" w:hAnsiTheme="minorHAnsi" w:cstheme="minorHAnsi"/>
                <w:sz w:val="22"/>
                <w:szCs w:val="22"/>
              </w:rPr>
              <w:t>objednatel</w:t>
            </w:r>
            <w:r w:rsidR="00185991" w:rsidRPr="002B0D77">
              <w:rPr>
                <w:rFonts w:asciiTheme="minorHAnsi" w:hAnsiTheme="minorHAnsi" w:cstheme="minorHAnsi"/>
                <w:sz w:val="22"/>
                <w:szCs w:val="22"/>
              </w:rPr>
              <w:t>e</w:t>
            </w:r>
          </w:p>
          <w:p w14:paraId="7162F84A" w14:textId="77777777" w:rsidR="007C79FC" w:rsidRPr="002B0D77" w:rsidRDefault="007C79FC" w:rsidP="001F152B">
            <w:pPr>
              <w:jc w:val="center"/>
              <w:rPr>
                <w:rFonts w:asciiTheme="minorHAnsi" w:hAnsiTheme="minorHAnsi" w:cstheme="minorHAnsi"/>
                <w:sz w:val="22"/>
                <w:szCs w:val="22"/>
              </w:rPr>
            </w:pPr>
            <w:r w:rsidRPr="002B0D77">
              <w:rPr>
                <w:rFonts w:asciiTheme="minorHAnsi" w:hAnsiTheme="minorHAnsi" w:cstheme="minorHAnsi"/>
                <w:sz w:val="22"/>
                <w:szCs w:val="22"/>
              </w:rPr>
              <w:t>Ing. Michal Sláma</w:t>
            </w:r>
          </w:p>
          <w:p w14:paraId="7CDC1E26" w14:textId="77777777" w:rsidR="00354D85" w:rsidRPr="002B0D77" w:rsidRDefault="007C79FC" w:rsidP="001F152B">
            <w:pPr>
              <w:jc w:val="center"/>
              <w:rPr>
                <w:rFonts w:asciiTheme="minorHAnsi" w:hAnsiTheme="minorHAnsi" w:cstheme="minorHAnsi"/>
                <w:sz w:val="22"/>
                <w:szCs w:val="22"/>
              </w:rPr>
            </w:pPr>
            <w:r w:rsidRPr="002B0D77">
              <w:rPr>
                <w:rFonts w:asciiTheme="minorHAnsi" w:hAnsiTheme="minorHAnsi" w:cstheme="minorHAnsi"/>
                <w:sz w:val="22"/>
                <w:szCs w:val="22"/>
              </w:rPr>
              <w:t>ředitel CIS VŠB-TUO</w:t>
            </w:r>
          </w:p>
        </w:tc>
        <w:tc>
          <w:tcPr>
            <w:tcW w:w="856" w:type="dxa"/>
            <w:vAlign w:val="center"/>
          </w:tcPr>
          <w:p w14:paraId="237D8DF8" w14:textId="77777777" w:rsidR="00354D85" w:rsidRPr="002B0D77" w:rsidRDefault="00354D85" w:rsidP="001F152B">
            <w:pPr>
              <w:jc w:val="center"/>
              <w:rPr>
                <w:rFonts w:asciiTheme="minorHAnsi" w:hAnsiTheme="minorHAnsi" w:cstheme="minorHAnsi"/>
                <w:sz w:val="22"/>
                <w:szCs w:val="22"/>
              </w:rPr>
            </w:pPr>
          </w:p>
        </w:tc>
        <w:tc>
          <w:tcPr>
            <w:tcW w:w="3644" w:type="dxa"/>
            <w:tcBorders>
              <w:top w:val="single" w:sz="4" w:space="0" w:color="auto"/>
            </w:tcBorders>
          </w:tcPr>
          <w:p w14:paraId="22BC27CE" w14:textId="77777777" w:rsidR="00354D85" w:rsidRPr="002B0D77" w:rsidRDefault="00354D85" w:rsidP="00185991">
            <w:pPr>
              <w:jc w:val="center"/>
              <w:rPr>
                <w:rFonts w:asciiTheme="minorHAnsi" w:hAnsiTheme="minorHAnsi" w:cstheme="minorHAnsi"/>
                <w:sz w:val="22"/>
                <w:szCs w:val="22"/>
              </w:rPr>
            </w:pPr>
            <w:r w:rsidRPr="002B0D77">
              <w:rPr>
                <w:rFonts w:asciiTheme="minorHAnsi" w:hAnsiTheme="minorHAnsi" w:cstheme="minorHAnsi"/>
                <w:sz w:val="22"/>
                <w:szCs w:val="22"/>
              </w:rPr>
              <w:t xml:space="preserve">za </w:t>
            </w:r>
            <w:r w:rsidR="00FC4D54" w:rsidRPr="002B0D77">
              <w:rPr>
                <w:rFonts w:asciiTheme="minorHAnsi" w:hAnsiTheme="minorHAnsi" w:cstheme="minorHAnsi"/>
                <w:sz w:val="22"/>
                <w:szCs w:val="22"/>
              </w:rPr>
              <w:t>zhotovitel</w:t>
            </w:r>
            <w:r w:rsidR="00185991" w:rsidRPr="002B0D77">
              <w:rPr>
                <w:rFonts w:asciiTheme="minorHAnsi" w:hAnsiTheme="minorHAnsi" w:cstheme="minorHAnsi"/>
                <w:sz w:val="22"/>
                <w:szCs w:val="22"/>
              </w:rPr>
              <w:t>e</w:t>
            </w:r>
          </w:p>
          <w:p w14:paraId="274FD2F8" w14:textId="77777777" w:rsidR="00354D85" w:rsidRPr="002B0D77" w:rsidRDefault="00354D85" w:rsidP="001F152B">
            <w:pPr>
              <w:jc w:val="center"/>
              <w:rPr>
                <w:rFonts w:asciiTheme="minorHAnsi" w:hAnsiTheme="minorHAnsi" w:cstheme="minorHAnsi"/>
                <w:sz w:val="22"/>
                <w:szCs w:val="22"/>
              </w:rPr>
            </w:pPr>
            <w:r w:rsidRPr="002B0D77">
              <w:rPr>
                <w:rFonts w:asciiTheme="minorHAnsi" w:hAnsiTheme="minorHAnsi" w:cstheme="minorHAnsi"/>
                <w:sz w:val="22"/>
                <w:szCs w:val="22"/>
              </w:rPr>
              <w:t xml:space="preserve"> </w:t>
            </w:r>
          </w:p>
        </w:tc>
      </w:tr>
    </w:tbl>
    <w:p w14:paraId="5E61CB16" w14:textId="77777777" w:rsidR="00631478" w:rsidRPr="002B0D77" w:rsidRDefault="00631478">
      <w:pPr>
        <w:spacing w:before="120"/>
        <w:jc w:val="both"/>
        <w:rPr>
          <w:rFonts w:asciiTheme="minorHAnsi" w:hAnsiTheme="minorHAnsi" w:cstheme="minorHAnsi"/>
          <w:sz w:val="22"/>
          <w:szCs w:val="22"/>
          <w:highlight w:val="yellow"/>
        </w:rPr>
      </w:pPr>
    </w:p>
    <w:sectPr w:rsidR="00631478" w:rsidRPr="002B0D77" w:rsidSect="00300E5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C994F" w14:textId="77777777" w:rsidR="00EB5CF8" w:rsidRDefault="00EB5CF8">
      <w:r>
        <w:separator/>
      </w:r>
    </w:p>
  </w:endnote>
  <w:endnote w:type="continuationSeparator" w:id="0">
    <w:p w14:paraId="527959DB" w14:textId="77777777" w:rsidR="00EB5CF8" w:rsidRDefault="00EB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DF50"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F9400B6"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518D" w14:textId="0D45568B"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CF56B9">
      <w:rPr>
        <w:rStyle w:val="slostrnky"/>
        <w:rFonts w:ascii="Calibri" w:hAnsi="Calibri"/>
        <w:noProof/>
      </w:rPr>
      <w:t>3</w:t>
    </w:r>
    <w:r w:rsidRPr="00BB30AF">
      <w:rPr>
        <w:rStyle w:val="slostrnky"/>
        <w:rFonts w:ascii="Calibri" w:hAnsi="Calibri"/>
      </w:rPr>
      <w:fldChar w:fldCharType="end"/>
    </w:r>
  </w:p>
  <w:p w14:paraId="5E6587FB" w14:textId="77777777" w:rsidR="00FE701B" w:rsidRPr="002B0D77" w:rsidRDefault="00EE11AA" w:rsidP="00DB164D">
    <w:pPr>
      <w:pStyle w:val="Zpat"/>
      <w:pBdr>
        <w:top w:val="single" w:sz="4" w:space="1" w:color="auto"/>
      </w:pBdr>
      <w:rPr>
        <w:rFonts w:asciiTheme="minorHAnsi" w:hAnsiTheme="minorHAnsi" w:cstheme="minorHAnsi"/>
      </w:rPr>
    </w:pPr>
    <w:r w:rsidRPr="002B0D77">
      <w:rPr>
        <w:rFonts w:asciiTheme="minorHAnsi" w:hAnsiTheme="minorHAnsi" w:cstheme="minorHAnsi"/>
      </w:rPr>
      <w:t>Rámcová smlouva</w:t>
    </w:r>
    <w:r w:rsidR="00742B3C" w:rsidRPr="002B0D77">
      <w:rPr>
        <w:rFonts w:asciiTheme="minorHAnsi" w:hAnsiTheme="minorHAnsi" w:cstheme="minorHAnsi"/>
      </w:rPr>
      <w:t xml:space="preserve"> o dílo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F6D4" w14:textId="6B18F77F" w:rsidR="00290D10" w:rsidRPr="002B0D77" w:rsidRDefault="00290D10">
    <w:pPr>
      <w:pStyle w:val="Zpat"/>
      <w:jc w:val="right"/>
      <w:rPr>
        <w:rFonts w:asciiTheme="minorHAnsi" w:hAnsiTheme="minorHAnsi" w:cstheme="minorHAnsi"/>
        <w:sz w:val="22"/>
        <w:szCs w:val="22"/>
      </w:rPr>
    </w:pPr>
    <w:r w:rsidRPr="002B0D77">
      <w:rPr>
        <w:rFonts w:asciiTheme="minorHAnsi" w:hAnsiTheme="minorHAnsi" w:cstheme="minorHAnsi"/>
        <w:sz w:val="22"/>
        <w:szCs w:val="22"/>
      </w:rPr>
      <w:fldChar w:fldCharType="begin"/>
    </w:r>
    <w:r w:rsidRPr="002B0D77">
      <w:rPr>
        <w:rFonts w:asciiTheme="minorHAnsi" w:hAnsiTheme="minorHAnsi" w:cstheme="minorHAnsi"/>
        <w:sz w:val="22"/>
        <w:szCs w:val="22"/>
      </w:rPr>
      <w:instrText>PAGE   \* MERGEFORMAT</w:instrText>
    </w:r>
    <w:r w:rsidRPr="002B0D77">
      <w:rPr>
        <w:rFonts w:asciiTheme="minorHAnsi" w:hAnsiTheme="minorHAnsi" w:cstheme="minorHAnsi"/>
        <w:sz w:val="22"/>
        <w:szCs w:val="22"/>
      </w:rPr>
      <w:fldChar w:fldCharType="separate"/>
    </w:r>
    <w:r w:rsidR="00CF56B9" w:rsidRPr="002B0D77">
      <w:rPr>
        <w:rFonts w:asciiTheme="minorHAnsi" w:hAnsiTheme="minorHAnsi" w:cstheme="minorHAnsi"/>
        <w:noProof/>
        <w:sz w:val="22"/>
        <w:szCs w:val="22"/>
      </w:rPr>
      <w:t>1</w:t>
    </w:r>
    <w:r w:rsidRPr="002B0D77">
      <w:rPr>
        <w:rFonts w:asciiTheme="minorHAnsi" w:hAnsiTheme="minorHAnsi" w:cstheme="minorHAnsi"/>
        <w:sz w:val="22"/>
        <w:szCs w:val="22"/>
      </w:rPr>
      <w:fldChar w:fldCharType="end"/>
    </w:r>
  </w:p>
  <w:p w14:paraId="6CFACBD9"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C7AB" w14:textId="77777777" w:rsidR="00EB5CF8" w:rsidRDefault="00EB5CF8">
      <w:r>
        <w:separator/>
      </w:r>
    </w:p>
  </w:footnote>
  <w:footnote w:type="continuationSeparator" w:id="0">
    <w:p w14:paraId="36782CB9" w14:textId="77777777" w:rsidR="00EB5CF8" w:rsidRDefault="00EB5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46DC" w14:textId="5F12A77D" w:rsidR="00FE701B" w:rsidRPr="00920AC4" w:rsidRDefault="00000000" w:rsidP="001F46A1">
    <w:pPr>
      <w:pStyle w:val="Zhlav"/>
      <w:tabs>
        <w:tab w:val="left" w:pos="3010"/>
      </w:tabs>
      <w:jc w:val="center"/>
      <w:rPr>
        <w:b/>
        <w:i/>
        <w:sz w:val="22"/>
        <w:szCs w:val="22"/>
      </w:rPr>
    </w:pPr>
    <w:sdt>
      <w:sdtPr>
        <w:rPr>
          <w:rFonts w:asciiTheme="minorHAnsi" w:hAnsiTheme="minorHAnsi" w:cstheme="minorHAnsi"/>
          <w:b/>
        </w:rPr>
        <w:alias w:val="číslo jednací"/>
        <w:tag w:val="espis_objektsps/evidencni_cislo"/>
        <w:id w:val="496931924"/>
        <w:placeholder>
          <w:docPart w:val="C74D85094EBE41179037E8E7EF84D627"/>
        </w:placeholder>
        <w:showingPlcHdr/>
      </w:sdtPr>
      <w:sdtContent>
        <w:r w:rsidR="00255769" w:rsidRPr="00EE0691">
          <w:rPr>
            <w:rStyle w:val="Zstupntext"/>
            <w:rFonts w:asciiTheme="minorHAnsi" w:hAnsiTheme="minorHAnsi" w:cstheme="minorHAnsi"/>
          </w:rPr>
          <w:t>VSB/25/126393</w:t>
        </w:r>
      </w:sdtContent>
    </w:sdt>
    <w:r w:rsidR="00920AC4">
      <w:tab/>
    </w:r>
    <w:r w:rsidR="00255769">
      <w:tab/>
    </w:r>
    <w:r w:rsidR="00920AC4">
      <w:tab/>
    </w:r>
    <w:r w:rsidR="00920AC4" w:rsidRPr="00ED0550">
      <w:rPr>
        <w:b/>
        <w:i/>
        <w:sz w:val="22"/>
        <w:szCs w:val="22"/>
        <w:highlight w:val="lightGray"/>
      </w:rPr>
      <w:t>S</w:t>
    </w:r>
    <w:r w:rsidR="001B131A">
      <w:rPr>
        <w:b/>
        <w:i/>
        <w:sz w:val="22"/>
        <w:szCs w:val="22"/>
        <w:highlight w:val="lightGray"/>
      </w:rPr>
      <w:t>190</w:t>
    </w:r>
    <w:r w:rsidR="00920AC4" w:rsidRPr="00ED0550">
      <w:rPr>
        <w:b/>
        <w:i/>
        <w:sz w:val="22"/>
        <w:szCs w:val="22"/>
        <w:highlight w:val="lightGray"/>
      </w:rPr>
      <w:t>/2</w:t>
    </w:r>
    <w:r w:rsidR="00234BED">
      <w:rPr>
        <w:b/>
        <w:i/>
        <w:sz w:val="22"/>
        <w:szCs w:val="22"/>
        <w:highlight w:val="lightGray"/>
      </w:rPr>
      <w:t>5</w:t>
    </w:r>
    <w:r w:rsidR="00920AC4" w:rsidRPr="00ED0550">
      <w:rPr>
        <w:b/>
        <w:i/>
        <w:sz w:val="22"/>
        <w:szCs w:val="22"/>
        <w:highlight w:val="lightGray"/>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C5053F"/>
    <w:multiLevelType w:val="hybridMultilevel"/>
    <w:tmpl w:val="E5D0ED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7171C0"/>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4E628F9A"/>
    <w:lvl w:ilvl="0" w:tplc="885A50E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5"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8"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9"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1" w15:restartNumberingAfterBreak="0">
    <w:nsid w:val="7482756D"/>
    <w:multiLevelType w:val="multilevel"/>
    <w:tmpl w:val="4BE29B6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360"/>
        </w:tabs>
        <w:ind w:left="360" w:hanging="360"/>
      </w:pPr>
      <w:rPr>
        <w:rFonts w:ascii="Times New Roman" w:hAnsi="Times New Roman" w:cs="Times New Roman" w:hint="default"/>
        <w:b w:val="0"/>
        <w:i w:val="0"/>
        <w:sz w:val="22"/>
        <w:szCs w:val="22"/>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4"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5" w15:restartNumberingAfterBreak="0">
    <w:nsid w:val="7C7C7929"/>
    <w:multiLevelType w:val="hybridMultilevel"/>
    <w:tmpl w:val="5192BD6C"/>
    <w:lvl w:ilvl="0" w:tplc="0405000F">
      <w:start w:val="1"/>
      <w:numFmt w:val="decimal"/>
      <w:lvlText w:val="%1."/>
      <w:lvlJc w:val="left"/>
      <w:pPr>
        <w:ind w:left="786"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1662854233">
    <w:abstractNumId w:val="25"/>
  </w:num>
  <w:num w:numId="2" w16cid:durableId="1815370648">
    <w:abstractNumId w:val="32"/>
  </w:num>
  <w:num w:numId="3" w16cid:durableId="386952447">
    <w:abstractNumId w:val="29"/>
  </w:num>
  <w:num w:numId="4" w16cid:durableId="1584489604">
    <w:abstractNumId w:val="0"/>
  </w:num>
  <w:num w:numId="5" w16cid:durableId="1602103238">
    <w:abstractNumId w:val="36"/>
  </w:num>
  <w:num w:numId="6" w16cid:durableId="1180048395">
    <w:abstractNumId w:val="10"/>
  </w:num>
  <w:num w:numId="7" w16cid:durableId="1174224581">
    <w:abstractNumId w:val="19"/>
  </w:num>
  <w:num w:numId="8" w16cid:durableId="1785535870">
    <w:abstractNumId w:val="16"/>
  </w:num>
  <w:num w:numId="9" w16cid:durableId="1174763920">
    <w:abstractNumId w:val="31"/>
  </w:num>
  <w:num w:numId="10" w16cid:durableId="782501715">
    <w:abstractNumId w:val="26"/>
  </w:num>
  <w:num w:numId="11" w16cid:durableId="168063051">
    <w:abstractNumId w:val="4"/>
  </w:num>
  <w:num w:numId="12" w16cid:durableId="696203711">
    <w:abstractNumId w:val="1"/>
  </w:num>
  <w:num w:numId="13" w16cid:durableId="660083596">
    <w:abstractNumId w:val="2"/>
  </w:num>
  <w:num w:numId="14" w16cid:durableId="370957658">
    <w:abstractNumId w:val="38"/>
  </w:num>
  <w:num w:numId="15" w16cid:durableId="1675379039">
    <w:abstractNumId w:val="13"/>
  </w:num>
  <w:num w:numId="16" w16cid:durableId="1370179339">
    <w:abstractNumId w:val="27"/>
  </w:num>
  <w:num w:numId="17" w16cid:durableId="1576236982">
    <w:abstractNumId w:val="20"/>
  </w:num>
  <w:num w:numId="18" w16cid:durableId="372924064">
    <w:abstractNumId w:val="37"/>
    <w:lvlOverride w:ilvl="0">
      <w:startOverride w:val="1"/>
    </w:lvlOverride>
  </w:num>
  <w:num w:numId="19" w16cid:durableId="13917354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09924">
    <w:abstractNumId w:val="15"/>
  </w:num>
  <w:num w:numId="21" w16cid:durableId="1494570161">
    <w:abstractNumId w:val="33"/>
  </w:num>
  <w:num w:numId="22" w16cid:durableId="616092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4429356">
    <w:abstractNumId w:val="40"/>
  </w:num>
  <w:num w:numId="24" w16cid:durableId="59586920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17145668">
    <w:abstractNumId w:val="35"/>
  </w:num>
  <w:num w:numId="26" w16cid:durableId="1909262936">
    <w:abstractNumId w:val="3"/>
  </w:num>
  <w:num w:numId="27" w16cid:durableId="1686831278">
    <w:abstractNumId w:val="42"/>
  </w:num>
  <w:num w:numId="28" w16cid:durableId="1972636730">
    <w:abstractNumId w:val="34"/>
  </w:num>
  <w:num w:numId="29" w16cid:durableId="1060251400">
    <w:abstractNumId w:val="17"/>
  </w:num>
  <w:num w:numId="30" w16cid:durableId="1216968066">
    <w:abstractNumId w:val="23"/>
  </w:num>
  <w:num w:numId="31" w16cid:durableId="759109720">
    <w:abstractNumId w:val="6"/>
  </w:num>
  <w:num w:numId="32" w16cid:durableId="739715093">
    <w:abstractNumId w:val="22"/>
  </w:num>
  <w:num w:numId="33" w16cid:durableId="283578644">
    <w:abstractNumId w:val="28"/>
  </w:num>
  <w:num w:numId="34" w16cid:durableId="1978681807">
    <w:abstractNumId w:val="30"/>
  </w:num>
  <w:num w:numId="35" w16cid:durableId="997539250">
    <w:abstractNumId w:val="7"/>
  </w:num>
  <w:num w:numId="36" w16cid:durableId="1369717408">
    <w:abstractNumId w:val="21"/>
  </w:num>
  <w:num w:numId="37" w16cid:durableId="815492796">
    <w:abstractNumId w:val="8"/>
  </w:num>
  <w:num w:numId="38" w16cid:durableId="1190099143">
    <w:abstractNumId w:val="5"/>
  </w:num>
  <w:num w:numId="39" w16cid:durableId="498816560">
    <w:abstractNumId w:val="24"/>
  </w:num>
  <w:num w:numId="40" w16cid:durableId="1979333544">
    <w:abstractNumId w:val="11"/>
  </w:num>
  <w:num w:numId="41" w16cid:durableId="596014405">
    <w:abstractNumId w:val="44"/>
  </w:num>
  <w:num w:numId="42" w16cid:durableId="574634725">
    <w:abstractNumId w:val="12"/>
  </w:num>
  <w:num w:numId="43" w16cid:durableId="1717924609">
    <w:abstractNumId w:val="39"/>
  </w:num>
  <w:num w:numId="44" w16cid:durableId="789250053">
    <w:abstractNumId w:val="18"/>
  </w:num>
  <w:num w:numId="45" w16cid:durableId="239409007">
    <w:abstractNumId w:val="45"/>
  </w:num>
  <w:num w:numId="46" w16cid:durableId="1386873924">
    <w:abstractNumId w:val="41"/>
  </w:num>
  <w:num w:numId="47" w16cid:durableId="1683586716">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12A1B"/>
    <w:rsid w:val="00020D8E"/>
    <w:rsid w:val="00021C49"/>
    <w:rsid w:val="00023A95"/>
    <w:rsid w:val="00030BFC"/>
    <w:rsid w:val="000311C0"/>
    <w:rsid w:val="00034482"/>
    <w:rsid w:val="000346C6"/>
    <w:rsid w:val="0003521A"/>
    <w:rsid w:val="00036DE7"/>
    <w:rsid w:val="00036DEA"/>
    <w:rsid w:val="000402D1"/>
    <w:rsid w:val="00043AB9"/>
    <w:rsid w:val="00043E85"/>
    <w:rsid w:val="00044367"/>
    <w:rsid w:val="000502A6"/>
    <w:rsid w:val="00050532"/>
    <w:rsid w:val="00053ABD"/>
    <w:rsid w:val="000579F6"/>
    <w:rsid w:val="00060C2D"/>
    <w:rsid w:val="00060E26"/>
    <w:rsid w:val="0006789D"/>
    <w:rsid w:val="000703F9"/>
    <w:rsid w:val="00070701"/>
    <w:rsid w:val="00071D3E"/>
    <w:rsid w:val="00072B59"/>
    <w:rsid w:val="000849A2"/>
    <w:rsid w:val="000856E9"/>
    <w:rsid w:val="00090CCC"/>
    <w:rsid w:val="00091E47"/>
    <w:rsid w:val="00092CB1"/>
    <w:rsid w:val="0009783B"/>
    <w:rsid w:val="000A0B20"/>
    <w:rsid w:val="000A2BC9"/>
    <w:rsid w:val="000A33B2"/>
    <w:rsid w:val="000A3C33"/>
    <w:rsid w:val="000A6AF7"/>
    <w:rsid w:val="000B0E26"/>
    <w:rsid w:val="000B3401"/>
    <w:rsid w:val="000B5D85"/>
    <w:rsid w:val="000B6EAB"/>
    <w:rsid w:val="000C29C1"/>
    <w:rsid w:val="000C35D6"/>
    <w:rsid w:val="000C37B7"/>
    <w:rsid w:val="000C6533"/>
    <w:rsid w:val="000C67B3"/>
    <w:rsid w:val="000D1315"/>
    <w:rsid w:val="000D1833"/>
    <w:rsid w:val="000D253B"/>
    <w:rsid w:val="000D36DB"/>
    <w:rsid w:val="000D379B"/>
    <w:rsid w:val="000E3620"/>
    <w:rsid w:val="000E46C3"/>
    <w:rsid w:val="000F3051"/>
    <w:rsid w:val="000F5DED"/>
    <w:rsid w:val="001004E5"/>
    <w:rsid w:val="001029B3"/>
    <w:rsid w:val="001030AA"/>
    <w:rsid w:val="00111086"/>
    <w:rsid w:val="0011182E"/>
    <w:rsid w:val="001155BD"/>
    <w:rsid w:val="0011635A"/>
    <w:rsid w:val="00117F69"/>
    <w:rsid w:val="001233B0"/>
    <w:rsid w:val="001233ED"/>
    <w:rsid w:val="001239A5"/>
    <w:rsid w:val="0013001A"/>
    <w:rsid w:val="0013239B"/>
    <w:rsid w:val="00142729"/>
    <w:rsid w:val="00142EF6"/>
    <w:rsid w:val="00150B59"/>
    <w:rsid w:val="00150B74"/>
    <w:rsid w:val="00153A65"/>
    <w:rsid w:val="00157667"/>
    <w:rsid w:val="00160A19"/>
    <w:rsid w:val="001615FB"/>
    <w:rsid w:val="001628B8"/>
    <w:rsid w:val="00166BCC"/>
    <w:rsid w:val="001717EA"/>
    <w:rsid w:val="00173EF9"/>
    <w:rsid w:val="00177E1B"/>
    <w:rsid w:val="00182483"/>
    <w:rsid w:val="00183AA2"/>
    <w:rsid w:val="0018521E"/>
    <w:rsid w:val="00185991"/>
    <w:rsid w:val="00193E20"/>
    <w:rsid w:val="00195B9A"/>
    <w:rsid w:val="001A64D9"/>
    <w:rsid w:val="001B131A"/>
    <w:rsid w:val="001B23F2"/>
    <w:rsid w:val="001B3529"/>
    <w:rsid w:val="001B5EB8"/>
    <w:rsid w:val="001C10D7"/>
    <w:rsid w:val="001C6A98"/>
    <w:rsid w:val="001C6C63"/>
    <w:rsid w:val="001C70D2"/>
    <w:rsid w:val="001D2BBC"/>
    <w:rsid w:val="001D32B0"/>
    <w:rsid w:val="001E41BB"/>
    <w:rsid w:val="001F0403"/>
    <w:rsid w:val="001F152B"/>
    <w:rsid w:val="001F37A8"/>
    <w:rsid w:val="001F3886"/>
    <w:rsid w:val="001F46A1"/>
    <w:rsid w:val="001F4C75"/>
    <w:rsid w:val="001F4F7D"/>
    <w:rsid w:val="001F5021"/>
    <w:rsid w:val="001F5332"/>
    <w:rsid w:val="001F555E"/>
    <w:rsid w:val="001F5645"/>
    <w:rsid w:val="00200482"/>
    <w:rsid w:val="002027CB"/>
    <w:rsid w:val="00203F7B"/>
    <w:rsid w:val="0020592D"/>
    <w:rsid w:val="00205C43"/>
    <w:rsid w:val="00206DD4"/>
    <w:rsid w:val="00207547"/>
    <w:rsid w:val="00212680"/>
    <w:rsid w:val="00221D62"/>
    <w:rsid w:val="00222035"/>
    <w:rsid w:val="00224157"/>
    <w:rsid w:val="00224F05"/>
    <w:rsid w:val="00230C58"/>
    <w:rsid w:val="002316A8"/>
    <w:rsid w:val="00232D41"/>
    <w:rsid w:val="00234BED"/>
    <w:rsid w:val="002356B3"/>
    <w:rsid w:val="00237E23"/>
    <w:rsid w:val="002434F6"/>
    <w:rsid w:val="002444AC"/>
    <w:rsid w:val="00245740"/>
    <w:rsid w:val="002521DF"/>
    <w:rsid w:val="002527E5"/>
    <w:rsid w:val="00253759"/>
    <w:rsid w:val="00254CC7"/>
    <w:rsid w:val="00255769"/>
    <w:rsid w:val="00257F33"/>
    <w:rsid w:val="002609E9"/>
    <w:rsid w:val="00261EAC"/>
    <w:rsid w:val="0026237A"/>
    <w:rsid w:val="0026277D"/>
    <w:rsid w:val="00263379"/>
    <w:rsid w:val="002643AB"/>
    <w:rsid w:val="00264931"/>
    <w:rsid w:val="002731A1"/>
    <w:rsid w:val="00280126"/>
    <w:rsid w:val="0028096E"/>
    <w:rsid w:val="0028253F"/>
    <w:rsid w:val="00283DF0"/>
    <w:rsid w:val="00285655"/>
    <w:rsid w:val="00286EFF"/>
    <w:rsid w:val="00290D10"/>
    <w:rsid w:val="00294561"/>
    <w:rsid w:val="0029468D"/>
    <w:rsid w:val="00296CFB"/>
    <w:rsid w:val="002A5F93"/>
    <w:rsid w:val="002B0077"/>
    <w:rsid w:val="002B0D77"/>
    <w:rsid w:val="002B109F"/>
    <w:rsid w:val="002B3410"/>
    <w:rsid w:val="002B3DD4"/>
    <w:rsid w:val="002C37C2"/>
    <w:rsid w:val="002C4845"/>
    <w:rsid w:val="002C567A"/>
    <w:rsid w:val="002C5A54"/>
    <w:rsid w:val="002C600E"/>
    <w:rsid w:val="002C624C"/>
    <w:rsid w:val="002C7DB6"/>
    <w:rsid w:val="002D79F2"/>
    <w:rsid w:val="002E0905"/>
    <w:rsid w:val="002E6BF3"/>
    <w:rsid w:val="002E7CD4"/>
    <w:rsid w:val="002F0147"/>
    <w:rsid w:val="002F0925"/>
    <w:rsid w:val="002F13AB"/>
    <w:rsid w:val="002F7913"/>
    <w:rsid w:val="003006D0"/>
    <w:rsid w:val="0030098F"/>
    <w:rsid w:val="00300E5A"/>
    <w:rsid w:val="003069EB"/>
    <w:rsid w:val="0031034C"/>
    <w:rsid w:val="00315EE9"/>
    <w:rsid w:val="00316F6D"/>
    <w:rsid w:val="00321B7D"/>
    <w:rsid w:val="003235EF"/>
    <w:rsid w:val="00325C80"/>
    <w:rsid w:val="00326818"/>
    <w:rsid w:val="00330942"/>
    <w:rsid w:val="00331D4B"/>
    <w:rsid w:val="00342E28"/>
    <w:rsid w:val="003454C6"/>
    <w:rsid w:val="0034637E"/>
    <w:rsid w:val="003477CF"/>
    <w:rsid w:val="003526AD"/>
    <w:rsid w:val="00352E19"/>
    <w:rsid w:val="00354D85"/>
    <w:rsid w:val="003557D0"/>
    <w:rsid w:val="00355D57"/>
    <w:rsid w:val="00360498"/>
    <w:rsid w:val="00364192"/>
    <w:rsid w:val="0036436E"/>
    <w:rsid w:val="0036588A"/>
    <w:rsid w:val="0036615E"/>
    <w:rsid w:val="00367219"/>
    <w:rsid w:val="00370591"/>
    <w:rsid w:val="00370934"/>
    <w:rsid w:val="00372695"/>
    <w:rsid w:val="00377643"/>
    <w:rsid w:val="0038002B"/>
    <w:rsid w:val="00380491"/>
    <w:rsid w:val="00380EC6"/>
    <w:rsid w:val="0038195F"/>
    <w:rsid w:val="00385594"/>
    <w:rsid w:val="003865CE"/>
    <w:rsid w:val="00387083"/>
    <w:rsid w:val="00391FE2"/>
    <w:rsid w:val="003934C6"/>
    <w:rsid w:val="003935B6"/>
    <w:rsid w:val="0039400B"/>
    <w:rsid w:val="003A058B"/>
    <w:rsid w:val="003A0991"/>
    <w:rsid w:val="003A233D"/>
    <w:rsid w:val="003A323C"/>
    <w:rsid w:val="003A361F"/>
    <w:rsid w:val="003A4BCD"/>
    <w:rsid w:val="003A54CA"/>
    <w:rsid w:val="003A7924"/>
    <w:rsid w:val="003B0848"/>
    <w:rsid w:val="003B1923"/>
    <w:rsid w:val="003B2A1D"/>
    <w:rsid w:val="003B449A"/>
    <w:rsid w:val="003B562B"/>
    <w:rsid w:val="003B620D"/>
    <w:rsid w:val="003B71AA"/>
    <w:rsid w:val="003C7DE6"/>
    <w:rsid w:val="003D0FD7"/>
    <w:rsid w:val="003D7613"/>
    <w:rsid w:val="003D7DEB"/>
    <w:rsid w:val="003E0CA0"/>
    <w:rsid w:val="003E20EE"/>
    <w:rsid w:val="003E3E56"/>
    <w:rsid w:val="003E61D3"/>
    <w:rsid w:val="003E7559"/>
    <w:rsid w:val="003F0157"/>
    <w:rsid w:val="003F1D7B"/>
    <w:rsid w:val="003F2093"/>
    <w:rsid w:val="004026CE"/>
    <w:rsid w:val="004038DF"/>
    <w:rsid w:val="004132C5"/>
    <w:rsid w:val="00414A97"/>
    <w:rsid w:val="00417411"/>
    <w:rsid w:val="00417B7C"/>
    <w:rsid w:val="00417BBA"/>
    <w:rsid w:val="00417EDF"/>
    <w:rsid w:val="00417FEC"/>
    <w:rsid w:val="004211F6"/>
    <w:rsid w:val="00433CAC"/>
    <w:rsid w:val="00434D9F"/>
    <w:rsid w:val="00436B26"/>
    <w:rsid w:val="00437987"/>
    <w:rsid w:val="0044008A"/>
    <w:rsid w:val="0044205E"/>
    <w:rsid w:val="004455AE"/>
    <w:rsid w:val="00446B6F"/>
    <w:rsid w:val="0045164F"/>
    <w:rsid w:val="00453089"/>
    <w:rsid w:val="00453C5D"/>
    <w:rsid w:val="00455566"/>
    <w:rsid w:val="00460054"/>
    <w:rsid w:val="00460E19"/>
    <w:rsid w:val="0046120A"/>
    <w:rsid w:val="0046338B"/>
    <w:rsid w:val="004634C1"/>
    <w:rsid w:val="0046479A"/>
    <w:rsid w:val="0047411C"/>
    <w:rsid w:val="004846CB"/>
    <w:rsid w:val="00490A18"/>
    <w:rsid w:val="0049407C"/>
    <w:rsid w:val="00494611"/>
    <w:rsid w:val="00495610"/>
    <w:rsid w:val="00495AEE"/>
    <w:rsid w:val="00495BC1"/>
    <w:rsid w:val="00495C0C"/>
    <w:rsid w:val="00497226"/>
    <w:rsid w:val="004A4193"/>
    <w:rsid w:val="004A435E"/>
    <w:rsid w:val="004A4801"/>
    <w:rsid w:val="004A6520"/>
    <w:rsid w:val="004A7562"/>
    <w:rsid w:val="004B1B45"/>
    <w:rsid w:val="004B2159"/>
    <w:rsid w:val="004B21D7"/>
    <w:rsid w:val="004C08BC"/>
    <w:rsid w:val="004C6675"/>
    <w:rsid w:val="004C6714"/>
    <w:rsid w:val="004C75CC"/>
    <w:rsid w:val="004C75D3"/>
    <w:rsid w:val="004D420A"/>
    <w:rsid w:val="004D5A28"/>
    <w:rsid w:val="004E022B"/>
    <w:rsid w:val="004E4186"/>
    <w:rsid w:val="004E518C"/>
    <w:rsid w:val="004E5C1B"/>
    <w:rsid w:val="004E676E"/>
    <w:rsid w:val="004F17BA"/>
    <w:rsid w:val="004F6A85"/>
    <w:rsid w:val="004F7E09"/>
    <w:rsid w:val="00501275"/>
    <w:rsid w:val="005063A1"/>
    <w:rsid w:val="00511334"/>
    <w:rsid w:val="005136A0"/>
    <w:rsid w:val="0051511A"/>
    <w:rsid w:val="00516F6A"/>
    <w:rsid w:val="00517A9E"/>
    <w:rsid w:val="005221A7"/>
    <w:rsid w:val="00523F06"/>
    <w:rsid w:val="0052594A"/>
    <w:rsid w:val="005301F3"/>
    <w:rsid w:val="0053146B"/>
    <w:rsid w:val="005314F9"/>
    <w:rsid w:val="00531E4F"/>
    <w:rsid w:val="00540A98"/>
    <w:rsid w:val="00542D9D"/>
    <w:rsid w:val="00543B49"/>
    <w:rsid w:val="00545D09"/>
    <w:rsid w:val="00546498"/>
    <w:rsid w:val="00547AE3"/>
    <w:rsid w:val="0055726B"/>
    <w:rsid w:val="00561639"/>
    <w:rsid w:val="00562A1A"/>
    <w:rsid w:val="00570F6A"/>
    <w:rsid w:val="00571342"/>
    <w:rsid w:val="0057141C"/>
    <w:rsid w:val="00572810"/>
    <w:rsid w:val="00572EEB"/>
    <w:rsid w:val="005766A6"/>
    <w:rsid w:val="00576743"/>
    <w:rsid w:val="00580935"/>
    <w:rsid w:val="00582D16"/>
    <w:rsid w:val="0058454D"/>
    <w:rsid w:val="00584B30"/>
    <w:rsid w:val="0058589F"/>
    <w:rsid w:val="00593851"/>
    <w:rsid w:val="00593D04"/>
    <w:rsid w:val="00596A6D"/>
    <w:rsid w:val="005A273E"/>
    <w:rsid w:val="005A50EE"/>
    <w:rsid w:val="005B1717"/>
    <w:rsid w:val="005B24C3"/>
    <w:rsid w:val="005B671D"/>
    <w:rsid w:val="005C1A97"/>
    <w:rsid w:val="005C43B8"/>
    <w:rsid w:val="005C490D"/>
    <w:rsid w:val="005C50D7"/>
    <w:rsid w:val="005C6488"/>
    <w:rsid w:val="005D0870"/>
    <w:rsid w:val="005D26B3"/>
    <w:rsid w:val="005D2BFF"/>
    <w:rsid w:val="005D2F36"/>
    <w:rsid w:val="005D546D"/>
    <w:rsid w:val="005D5993"/>
    <w:rsid w:val="005D633C"/>
    <w:rsid w:val="005D690D"/>
    <w:rsid w:val="005D6CF6"/>
    <w:rsid w:val="005E15CC"/>
    <w:rsid w:val="005E2D63"/>
    <w:rsid w:val="005E3366"/>
    <w:rsid w:val="005E4547"/>
    <w:rsid w:val="005F057A"/>
    <w:rsid w:val="005F16C9"/>
    <w:rsid w:val="005F504F"/>
    <w:rsid w:val="0060012A"/>
    <w:rsid w:val="00603DB9"/>
    <w:rsid w:val="006068FA"/>
    <w:rsid w:val="00607200"/>
    <w:rsid w:val="0061240C"/>
    <w:rsid w:val="0061388E"/>
    <w:rsid w:val="006172DF"/>
    <w:rsid w:val="006208FE"/>
    <w:rsid w:val="00620BA3"/>
    <w:rsid w:val="0062115B"/>
    <w:rsid w:val="00621255"/>
    <w:rsid w:val="00623473"/>
    <w:rsid w:val="00624183"/>
    <w:rsid w:val="00630635"/>
    <w:rsid w:val="00631478"/>
    <w:rsid w:val="0063215A"/>
    <w:rsid w:val="00632FDE"/>
    <w:rsid w:val="00636152"/>
    <w:rsid w:val="006368C7"/>
    <w:rsid w:val="00636B55"/>
    <w:rsid w:val="006371ED"/>
    <w:rsid w:val="0063762D"/>
    <w:rsid w:val="00640C2B"/>
    <w:rsid w:val="006448BB"/>
    <w:rsid w:val="00646503"/>
    <w:rsid w:val="006466A4"/>
    <w:rsid w:val="00657525"/>
    <w:rsid w:val="006601A3"/>
    <w:rsid w:val="00662DA8"/>
    <w:rsid w:val="00666BFA"/>
    <w:rsid w:val="00667BA1"/>
    <w:rsid w:val="006763B5"/>
    <w:rsid w:val="0067678B"/>
    <w:rsid w:val="0068110F"/>
    <w:rsid w:val="00681DB3"/>
    <w:rsid w:val="00682D1D"/>
    <w:rsid w:val="006833E6"/>
    <w:rsid w:val="00683745"/>
    <w:rsid w:val="00684737"/>
    <w:rsid w:val="0068563D"/>
    <w:rsid w:val="006867BB"/>
    <w:rsid w:val="006879D9"/>
    <w:rsid w:val="0069109D"/>
    <w:rsid w:val="00691830"/>
    <w:rsid w:val="006926B4"/>
    <w:rsid w:val="00692DF8"/>
    <w:rsid w:val="00694187"/>
    <w:rsid w:val="0069583D"/>
    <w:rsid w:val="006A531A"/>
    <w:rsid w:val="006A5EE4"/>
    <w:rsid w:val="006A62A7"/>
    <w:rsid w:val="006B2623"/>
    <w:rsid w:val="006B2FCC"/>
    <w:rsid w:val="006B6EA8"/>
    <w:rsid w:val="006C02D7"/>
    <w:rsid w:val="006C0B97"/>
    <w:rsid w:val="006C0F09"/>
    <w:rsid w:val="006C15B5"/>
    <w:rsid w:val="006C2DE6"/>
    <w:rsid w:val="006C5B3B"/>
    <w:rsid w:val="006D1284"/>
    <w:rsid w:val="006D12A6"/>
    <w:rsid w:val="006D2FC5"/>
    <w:rsid w:val="006E0A4A"/>
    <w:rsid w:val="006E107E"/>
    <w:rsid w:val="006E1CEC"/>
    <w:rsid w:val="006E439A"/>
    <w:rsid w:val="006F1EFF"/>
    <w:rsid w:val="006F25CA"/>
    <w:rsid w:val="006F2E9A"/>
    <w:rsid w:val="006F4BC6"/>
    <w:rsid w:val="006F7102"/>
    <w:rsid w:val="00700FF5"/>
    <w:rsid w:val="0071019F"/>
    <w:rsid w:val="00710971"/>
    <w:rsid w:val="007210CC"/>
    <w:rsid w:val="007251E5"/>
    <w:rsid w:val="00726D1C"/>
    <w:rsid w:val="0073056F"/>
    <w:rsid w:val="00731059"/>
    <w:rsid w:val="0073151C"/>
    <w:rsid w:val="007324DA"/>
    <w:rsid w:val="00732AC1"/>
    <w:rsid w:val="007341E0"/>
    <w:rsid w:val="00734E96"/>
    <w:rsid w:val="00741347"/>
    <w:rsid w:val="00742B3C"/>
    <w:rsid w:val="007473ED"/>
    <w:rsid w:val="00750BDC"/>
    <w:rsid w:val="007530EF"/>
    <w:rsid w:val="007539C2"/>
    <w:rsid w:val="0075595C"/>
    <w:rsid w:val="00755A8E"/>
    <w:rsid w:val="00756463"/>
    <w:rsid w:val="00761B74"/>
    <w:rsid w:val="00763C86"/>
    <w:rsid w:val="0076508A"/>
    <w:rsid w:val="00766519"/>
    <w:rsid w:val="007679FD"/>
    <w:rsid w:val="007757CE"/>
    <w:rsid w:val="00781B00"/>
    <w:rsid w:val="0078218E"/>
    <w:rsid w:val="007856A8"/>
    <w:rsid w:val="0078686E"/>
    <w:rsid w:val="007875AE"/>
    <w:rsid w:val="007902AF"/>
    <w:rsid w:val="00790E1D"/>
    <w:rsid w:val="00792375"/>
    <w:rsid w:val="007A7E77"/>
    <w:rsid w:val="007B0289"/>
    <w:rsid w:val="007B175C"/>
    <w:rsid w:val="007B7BDE"/>
    <w:rsid w:val="007C095E"/>
    <w:rsid w:val="007C291D"/>
    <w:rsid w:val="007C385D"/>
    <w:rsid w:val="007C3FD9"/>
    <w:rsid w:val="007C562F"/>
    <w:rsid w:val="007C79FC"/>
    <w:rsid w:val="007D4B25"/>
    <w:rsid w:val="007D5715"/>
    <w:rsid w:val="007D5EB9"/>
    <w:rsid w:val="007E3F54"/>
    <w:rsid w:val="007E57A1"/>
    <w:rsid w:val="007E5F5E"/>
    <w:rsid w:val="007E74DA"/>
    <w:rsid w:val="007F2EE3"/>
    <w:rsid w:val="007F34FA"/>
    <w:rsid w:val="007F3DD8"/>
    <w:rsid w:val="007F6F12"/>
    <w:rsid w:val="007F731B"/>
    <w:rsid w:val="007F78BC"/>
    <w:rsid w:val="007F7922"/>
    <w:rsid w:val="007F7E42"/>
    <w:rsid w:val="0080430C"/>
    <w:rsid w:val="00804552"/>
    <w:rsid w:val="00812623"/>
    <w:rsid w:val="00812FF9"/>
    <w:rsid w:val="0081742C"/>
    <w:rsid w:val="0082087E"/>
    <w:rsid w:val="00823531"/>
    <w:rsid w:val="00823C57"/>
    <w:rsid w:val="00824727"/>
    <w:rsid w:val="00830195"/>
    <w:rsid w:val="00830970"/>
    <w:rsid w:val="0083286F"/>
    <w:rsid w:val="0083328F"/>
    <w:rsid w:val="008344FF"/>
    <w:rsid w:val="00834788"/>
    <w:rsid w:val="008348E1"/>
    <w:rsid w:val="00835676"/>
    <w:rsid w:val="00836DEC"/>
    <w:rsid w:val="00842DCF"/>
    <w:rsid w:val="00843E1B"/>
    <w:rsid w:val="008454EA"/>
    <w:rsid w:val="00845823"/>
    <w:rsid w:val="008503E2"/>
    <w:rsid w:val="00851658"/>
    <w:rsid w:val="0085218B"/>
    <w:rsid w:val="0085346B"/>
    <w:rsid w:val="00856718"/>
    <w:rsid w:val="0086018F"/>
    <w:rsid w:val="0086052E"/>
    <w:rsid w:val="0086234B"/>
    <w:rsid w:val="00863526"/>
    <w:rsid w:val="00863740"/>
    <w:rsid w:val="0086419F"/>
    <w:rsid w:val="0086488F"/>
    <w:rsid w:val="00864E6B"/>
    <w:rsid w:val="0086652F"/>
    <w:rsid w:val="008673E4"/>
    <w:rsid w:val="008707DA"/>
    <w:rsid w:val="00873F6C"/>
    <w:rsid w:val="008753C9"/>
    <w:rsid w:val="00882EE2"/>
    <w:rsid w:val="00883647"/>
    <w:rsid w:val="00885DCF"/>
    <w:rsid w:val="0089068A"/>
    <w:rsid w:val="00893180"/>
    <w:rsid w:val="0089691A"/>
    <w:rsid w:val="008977E6"/>
    <w:rsid w:val="008A0D1C"/>
    <w:rsid w:val="008A1E1F"/>
    <w:rsid w:val="008A49D0"/>
    <w:rsid w:val="008A5A08"/>
    <w:rsid w:val="008A6F3A"/>
    <w:rsid w:val="008B0A5E"/>
    <w:rsid w:val="008B2A0C"/>
    <w:rsid w:val="008B3D7F"/>
    <w:rsid w:val="008B3F27"/>
    <w:rsid w:val="008B4C5A"/>
    <w:rsid w:val="008B76A5"/>
    <w:rsid w:val="008C1778"/>
    <w:rsid w:val="008C41A0"/>
    <w:rsid w:val="008C4D0D"/>
    <w:rsid w:val="008C56F0"/>
    <w:rsid w:val="008C5DDF"/>
    <w:rsid w:val="008C5E07"/>
    <w:rsid w:val="008C7AC7"/>
    <w:rsid w:val="008C7C0D"/>
    <w:rsid w:val="008D08FD"/>
    <w:rsid w:val="008D1D3B"/>
    <w:rsid w:val="008D23F8"/>
    <w:rsid w:val="008D24EF"/>
    <w:rsid w:val="008D2816"/>
    <w:rsid w:val="008D6FD8"/>
    <w:rsid w:val="008E017E"/>
    <w:rsid w:val="008E5505"/>
    <w:rsid w:val="008E605C"/>
    <w:rsid w:val="008E6314"/>
    <w:rsid w:val="008E6F0D"/>
    <w:rsid w:val="008F2A41"/>
    <w:rsid w:val="008F7DF8"/>
    <w:rsid w:val="00900028"/>
    <w:rsid w:val="00920314"/>
    <w:rsid w:val="00920AC4"/>
    <w:rsid w:val="009214FF"/>
    <w:rsid w:val="0092415F"/>
    <w:rsid w:val="00927087"/>
    <w:rsid w:val="00932583"/>
    <w:rsid w:val="00933C05"/>
    <w:rsid w:val="00940DA7"/>
    <w:rsid w:val="009416DB"/>
    <w:rsid w:val="00947B8F"/>
    <w:rsid w:val="0095167D"/>
    <w:rsid w:val="00951A10"/>
    <w:rsid w:val="00963871"/>
    <w:rsid w:val="00966B72"/>
    <w:rsid w:val="00972E36"/>
    <w:rsid w:val="009803D5"/>
    <w:rsid w:val="00980D3A"/>
    <w:rsid w:val="00981D37"/>
    <w:rsid w:val="0098263E"/>
    <w:rsid w:val="00984F1F"/>
    <w:rsid w:val="00985281"/>
    <w:rsid w:val="00985772"/>
    <w:rsid w:val="0098580B"/>
    <w:rsid w:val="009871BA"/>
    <w:rsid w:val="00990490"/>
    <w:rsid w:val="009942B3"/>
    <w:rsid w:val="00995CA7"/>
    <w:rsid w:val="009A133B"/>
    <w:rsid w:val="009A1E4D"/>
    <w:rsid w:val="009A261B"/>
    <w:rsid w:val="009A409B"/>
    <w:rsid w:val="009A7FEC"/>
    <w:rsid w:val="009B0B3F"/>
    <w:rsid w:val="009B4CD8"/>
    <w:rsid w:val="009C2C94"/>
    <w:rsid w:val="009C4730"/>
    <w:rsid w:val="009C4872"/>
    <w:rsid w:val="009C5559"/>
    <w:rsid w:val="009D0BDD"/>
    <w:rsid w:val="009D2D29"/>
    <w:rsid w:val="009D7AD9"/>
    <w:rsid w:val="009E02B7"/>
    <w:rsid w:val="009E6B24"/>
    <w:rsid w:val="009E6BE7"/>
    <w:rsid w:val="009F0551"/>
    <w:rsid w:val="009F1380"/>
    <w:rsid w:val="009F3A2A"/>
    <w:rsid w:val="00A00108"/>
    <w:rsid w:val="00A0277A"/>
    <w:rsid w:val="00A05840"/>
    <w:rsid w:val="00A06BCF"/>
    <w:rsid w:val="00A07E67"/>
    <w:rsid w:val="00A11022"/>
    <w:rsid w:val="00A11708"/>
    <w:rsid w:val="00A12AE7"/>
    <w:rsid w:val="00A15DD2"/>
    <w:rsid w:val="00A17367"/>
    <w:rsid w:val="00A237E3"/>
    <w:rsid w:val="00A24087"/>
    <w:rsid w:val="00A348DA"/>
    <w:rsid w:val="00A503EB"/>
    <w:rsid w:val="00A50B04"/>
    <w:rsid w:val="00A526B7"/>
    <w:rsid w:val="00A53ABA"/>
    <w:rsid w:val="00A56E2A"/>
    <w:rsid w:val="00A57120"/>
    <w:rsid w:val="00A577E1"/>
    <w:rsid w:val="00A6246F"/>
    <w:rsid w:val="00A62B8A"/>
    <w:rsid w:val="00A6316C"/>
    <w:rsid w:val="00A634FF"/>
    <w:rsid w:val="00A63CA2"/>
    <w:rsid w:val="00A66CDB"/>
    <w:rsid w:val="00A71FAA"/>
    <w:rsid w:val="00A725AC"/>
    <w:rsid w:val="00A74336"/>
    <w:rsid w:val="00A74FB5"/>
    <w:rsid w:val="00A8591D"/>
    <w:rsid w:val="00A86F75"/>
    <w:rsid w:val="00A9030A"/>
    <w:rsid w:val="00A9128E"/>
    <w:rsid w:val="00AA01F4"/>
    <w:rsid w:val="00AA0E4A"/>
    <w:rsid w:val="00AA427C"/>
    <w:rsid w:val="00AA75E2"/>
    <w:rsid w:val="00AB0699"/>
    <w:rsid w:val="00AB4DEC"/>
    <w:rsid w:val="00AB5602"/>
    <w:rsid w:val="00AB6A12"/>
    <w:rsid w:val="00AC0CC3"/>
    <w:rsid w:val="00AC17E0"/>
    <w:rsid w:val="00AC2861"/>
    <w:rsid w:val="00AC5586"/>
    <w:rsid w:val="00AC6396"/>
    <w:rsid w:val="00AC7A20"/>
    <w:rsid w:val="00AC7B8D"/>
    <w:rsid w:val="00AD2D08"/>
    <w:rsid w:val="00AD3A1C"/>
    <w:rsid w:val="00AD5628"/>
    <w:rsid w:val="00AD5C92"/>
    <w:rsid w:val="00AE26AC"/>
    <w:rsid w:val="00AE3738"/>
    <w:rsid w:val="00AE46BB"/>
    <w:rsid w:val="00AE4CB3"/>
    <w:rsid w:val="00AE6709"/>
    <w:rsid w:val="00AE6CAA"/>
    <w:rsid w:val="00AE7B9E"/>
    <w:rsid w:val="00AF2967"/>
    <w:rsid w:val="00AF4E81"/>
    <w:rsid w:val="00AF7ECB"/>
    <w:rsid w:val="00B0076E"/>
    <w:rsid w:val="00B00957"/>
    <w:rsid w:val="00B01496"/>
    <w:rsid w:val="00B0207A"/>
    <w:rsid w:val="00B0755A"/>
    <w:rsid w:val="00B10DBF"/>
    <w:rsid w:val="00B111CC"/>
    <w:rsid w:val="00B12463"/>
    <w:rsid w:val="00B169BA"/>
    <w:rsid w:val="00B204FF"/>
    <w:rsid w:val="00B23D98"/>
    <w:rsid w:val="00B24578"/>
    <w:rsid w:val="00B25CF2"/>
    <w:rsid w:val="00B30466"/>
    <w:rsid w:val="00B310C6"/>
    <w:rsid w:val="00B3258B"/>
    <w:rsid w:val="00B34D25"/>
    <w:rsid w:val="00B34E8C"/>
    <w:rsid w:val="00B36056"/>
    <w:rsid w:val="00B41434"/>
    <w:rsid w:val="00B42254"/>
    <w:rsid w:val="00B45610"/>
    <w:rsid w:val="00B45CFC"/>
    <w:rsid w:val="00B4688B"/>
    <w:rsid w:val="00B47E11"/>
    <w:rsid w:val="00B511A8"/>
    <w:rsid w:val="00B51E16"/>
    <w:rsid w:val="00B51F84"/>
    <w:rsid w:val="00B5213A"/>
    <w:rsid w:val="00B549CA"/>
    <w:rsid w:val="00B54B0C"/>
    <w:rsid w:val="00B56980"/>
    <w:rsid w:val="00B60F61"/>
    <w:rsid w:val="00B65B28"/>
    <w:rsid w:val="00B65B4E"/>
    <w:rsid w:val="00B65FE6"/>
    <w:rsid w:val="00B74449"/>
    <w:rsid w:val="00B744F7"/>
    <w:rsid w:val="00B749BF"/>
    <w:rsid w:val="00B76CA3"/>
    <w:rsid w:val="00B773C1"/>
    <w:rsid w:val="00B77F81"/>
    <w:rsid w:val="00B90570"/>
    <w:rsid w:val="00B92285"/>
    <w:rsid w:val="00B9372A"/>
    <w:rsid w:val="00B942BB"/>
    <w:rsid w:val="00B94C85"/>
    <w:rsid w:val="00BA3456"/>
    <w:rsid w:val="00BA5D7B"/>
    <w:rsid w:val="00BB008F"/>
    <w:rsid w:val="00BB30AF"/>
    <w:rsid w:val="00BB32AF"/>
    <w:rsid w:val="00BB6A6D"/>
    <w:rsid w:val="00BC0D11"/>
    <w:rsid w:val="00BC2DB3"/>
    <w:rsid w:val="00BC6AA7"/>
    <w:rsid w:val="00BD0969"/>
    <w:rsid w:val="00BD215F"/>
    <w:rsid w:val="00BD3C65"/>
    <w:rsid w:val="00BD3DB2"/>
    <w:rsid w:val="00BE6F6E"/>
    <w:rsid w:val="00BF00BB"/>
    <w:rsid w:val="00BF0D0B"/>
    <w:rsid w:val="00BF0F62"/>
    <w:rsid w:val="00C00351"/>
    <w:rsid w:val="00C05250"/>
    <w:rsid w:val="00C10256"/>
    <w:rsid w:val="00C120F9"/>
    <w:rsid w:val="00C142B4"/>
    <w:rsid w:val="00C1468F"/>
    <w:rsid w:val="00C14841"/>
    <w:rsid w:val="00C168E9"/>
    <w:rsid w:val="00C16AEE"/>
    <w:rsid w:val="00C222BE"/>
    <w:rsid w:val="00C22D60"/>
    <w:rsid w:val="00C23287"/>
    <w:rsid w:val="00C26372"/>
    <w:rsid w:val="00C277EA"/>
    <w:rsid w:val="00C2791C"/>
    <w:rsid w:val="00C27F9D"/>
    <w:rsid w:val="00C320F8"/>
    <w:rsid w:val="00C41688"/>
    <w:rsid w:val="00C44CDD"/>
    <w:rsid w:val="00C44E3F"/>
    <w:rsid w:val="00C47218"/>
    <w:rsid w:val="00C5173D"/>
    <w:rsid w:val="00C52810"/>
    <w:rsid w:val="00C534AB"/>
    <w:rsid w:val="00C54A07"/>
    <w:rsid w:val="00C6015F"/>
    <w:rsid w:val="00C60FB6"/>
    <w:rsid w:val="00C61821"/>
    <w:rsid w:val="00C618C0"/>
    <w:rsid w:val="00C636F1"/>
    <w:rsid w:val="00C64273"/>
    <w:rsid w:val="00C7424E"/>
    <w:rsid w:val="00C75D64"/>
    <w:rsid w:val="00C76C74"/>
    <w:rsid w:val="00C95545"/>
    <w:rsid w:val="00C95556"/>
    <w:rsid w:val="00CA111D"/>
    <w:rsid w:val="00CA21B8"/>
    <w:rsid w:val="00CA4596"/>
    <w:rsid w:val="00CA5D70"/>
    <w:rsid w:val="00CA6F37"/>
    <w:rsid w:val="00CB05BA"/>
    <w:rsid w:val="00CB2719"/>
    <w:rsid w:val="00CB3415"/>
    <w:rsid w:val="00CB619D"/>
    <w:rsid w:val="00CB64AD"/>
    <w:rsid w:val="00CC1414"/>
    <w:rsid w:val="00CC59F7"/>
    <w:rsid w:val="00CD0336"/>
    <w:rsid w:val="00CD408E"/>
    <w:rsid w:val="00CE1234"/>
    <w:rsid w:val="00CE383C"/>
    <w:rsid w:val="00CE4129"/>
    <w:rsid w:val="00CE45CE"/>
    <w:rsid w:val="00CE4AC6"/>
    <w:rsid w:val="00CE5960"/>
    <w:rsid w:val="00CF4E29"/>
    <w:rsid w:val="00CF56B9"/>
    <w:rsid w:val="00D01B20"/>
    <w:rsid w:val="00D02991"/>
    <w:rsid w:val="00D0514D"/>
    <w:rsid w:val="00D0552F"/>
    <w:rsid w:val="00D0792F"/>
    <w:rsid w:val="00D106D4"/>
    <w:rsid w:val="00D10A82"/>
    <w:rsid w:val="00D120A5"/>
    <w:rsid w:val="00D13654"/>
    <w:rsid w:val="00D14A1F"/>
    <w:rsid w:val="00D14E57"/>
    <w:rsid w:val="00D217EB"/>
    <w:rsid w:val="00D24126"/>
    <w:rsid w:val="00D24568"/>
    <w:rsid w:val="00D26728"/>
    <w:rsid w:val="00D33BB1"/>
    <w:rsid w:val="00D361F4"/>
    <w:rsid w:val="00D37C98"/>
    <w:rsid w:val="00D402D7"/>
    <w:rsid w:val="00D42ABB"/>
    <w:rsid w:val="00D445F5"/>
    <w:rsid w:val="00D46470"/>
    <w:rsid w:val="00D47CB2"/>
    <w:rsid w:val="00D47D5D"/>
    <w:rsid w:val="00D514D4"/>
    <w:rsid w:val="00D55A0D"/>
    <w:rsid w:val="00D55B77"/>
    <w:rsid w:val="00D57204"/>
    <w:rsid w:val="00D62EA4"/>
    <w:rsid w:val="00D64F9D"/>
    <w:rsid w:val="00D67102"/>
    <w:rsid w:val="00D73E78"/>
    <w:rsid w:val="00D74CC3"/>
    <w:rsid w:val="00D75463"/>
    <w:rsid w:val="00D8264C"/>
    <w:rsid w:val="00D82E5F"/>
    <w:rsid w:val="00D94854"/>
    <w:rsid w:val="00DA111B"/>
    <w:rsid w:val="00DA425B"/>
    <w:rsid w:val="00DA574F"/>
    <w:rsid w:val="00DA5937"/>
    <w:rsid w:val="00DA61AA"/>
    <w:rsid w:val="00DA6783"/>
    <w:rsid w:val="00DB10C0"/>
    <w:rsid w:val="00DB164D"/>
    <w:rsid w:val="00DB6B69"/>
    <w:rsid w:val="00DB6C04"/>
    <w:rsid w:val="00DC0069"/>
    <w:rsid w:val="00DC2095"/>
    <w:rsid w:val="00DC2A6C"/>
    <w:rsid w:val="00DC2DDF"/>
    <w:rsid w:val="00DC2EB9"/>
    <w:rsid w:val="00DC5C20"/>
    <w:rsid w:val="00DD0113"/>
    <w:rsid w:val="00DD69B8"/>
    <w:rsid w:val="00DE02D2"/>
    <w:rsid w:val="00DE174B"/>
    <w:rsid w:val="00DE6C71"/>
    <w:rsid w:val="00DE767A"/>
    <w:rsid w:val="00DF03D4"/>
    <w:rsid w:val="00DF2234"/>
    <w:rsid w:val="00DF3EDA"/>
    <w:rsid w:val="00DF4CF9"/>
    <w:rsid w:val="00DF740A"/>
    <w:rsid w:val="00E028FF"/>
    <w:rsid w:val="00E0334D"/>
    <w:rsid w:val="00E065DC"/>
    <w:rsid w:val="00E13415"/>
    <w:rsid w:val="00E15033"/>
    <w:rsid w:val="00E150AD"/>
    <w:rsid w:val="00E17F09"/>
    <w:rsid w:val="00E23A15"/>
    <w:rsid w:val="00E245ED"/>
    <w:rsid w:val="00E24A5D"/>
    <w:rsid w:val="00E271BE"/>
    <w:rsid w:val="00E275CF"/>
    <w:rsid w:val="00E31CDD"/>
    <w:rsid w:val="00E4011F"/>
    <w:rsid w:val="00E426DF"/>
    <w:rsid w:val="00E45D6D"/>
    <w:rsid w:val="00E4600C"/>
    <w:rsid w:val="00E46627"/>
    <w:rsid w:val="00E472A9"/>
    <w:rsid w:val="00E479D7"/>
    <w:rsid w:val="00E50114"/>
    <w:rsid w:val="00E576B1"/>
    <w:rsid w:val="00E644C8"/>
    <w:rsid w:val="00E66A49"/>
    <w:rsid w:val="00E703C5"/>
    <w:rsid w:val="00E7078C"/>
    <w:rsid w:val="00E70BFF"/>
    <w:rsid w:val="00E712C5"/>
    <w:rsid w:val="00E71966"/>
    <w:rsid w:val="00E720FE"/>
    <w:rsid w:val="00E7728B"/>
    <w:rsid w:val="00E775B3"/>
    <w:rsid w:val="00E80E35"/>
    <w:rsid w:val="00E80FE9"/>
    <w:rsid w:val="00E82DB1"/>
    <w:rsid w:val="00E84723"/>
    <w:rsid w:val="00E850F1"/>
    <w:rsid w:val="00E90D15"/>
    <w:rsid w:val="00E92BFA"/>
    <w:rsid w:val="00E9383C"/>
    <w:rsid w:val="00E93AD6"/>
    <w:rsid w:val="00E9474D"/>
    <w:rsid w:val="00E95886"/>
    <w:rsid w:val="00E969E4"/>
    <w:rsid w:val="00E97CD8"/>
    <w:rsid w:val="00EA20BE"/>
    <w:rsid w:val="00EA3B18"/>
    <w:rsid w:val="00EB0AF8"/>
    <w:rsid w:val="00EB0C07"/>
    <w:rsid w:val="00EB1266"/>
    <w:rsid w:val="00EB2750"/>
    <w:rsid w:val="00EB27DF"/>
    <w:rsid w:val="00EB51F1"/>
    <w:rsid w:val="00EB5CF8"/>
    <w:rsid w:val="00EB5F88"/>
    <w:rsid w:val="00EC1CF3"/>
    <w:rsid w:val="00EC2827"/>
    <w:rsid w:val="00EC62C9"/>
    <w:rsid w:val="00EC7F30"/>
    <w:rsid w:val="00ED0550"/>
    <w:rsid w:val="00ED30DD"/>
    <w:rsid w:val="00ED478D"/>
    <w:rsid w:val="00ED4B7D"/>
    <w:rsid w:val="00ED6236"/>
    <w:rsid w:val="00ED742A"/>
    <w:rsid w:val="00ED7661"/>
    <w:rsid w:val="00ED77F0"/>
    <w:rsid w:val="00EE11AA"/>
    <w:rsid w:val="00EE3122"/>
    <w:rsid w:val="00EE319B"/>
    <w:rsid w:val="00EE32D7"/>
    <w:rsid w:val="00EE4AAD"/>
    <w:rsid w:val="00EE5409"/>
    <w:rsid w:val="00EE723C"/>
    <w:rsid w:val="00EE770F"/>
    <w:rsid w:val="00EF15B7"/>
    <w:rsid w:val="00EF4157"/>
    <w:rsid w:val="00EF5E67"/>
    <w:rsid w:val="00EF6067"/>
    <w:rsid w:val="00EF750C"/>
    <w:rsid w:val="00F03816"/>
    <w:rsid w:val="00F04438"/>
    <w:rsid w:val="00F06E7F"/>
    <w:rsid w:val="00F07002"/>
    <w:rsid w:val="00F142E8"/>
    <w:rsid w:val="00F20C9B"/>
    <w:rsid w:val="00F21C0E"/>
    <w:rsid w:val="00F21ED0"/>
    <w:rsid w:val="00F27989"/>
    <w:rsid w:val="00F27A0E"/>
    <w:rsid w:val="00F30E21"/>
    <w:rsid w:val="00F310F8"/>
    <w:rsid w:val="00F31D45"/>
    <w:rsid w:val="00F3260D"/>
    <w:rsid w:val="00F32952"/>
    <w:rsid w:val="00F35ABE"/>
    <w:rsid w:val="00F428B8"/>
    <w:rsid w:val="00F468DA"/>
    <w:rsid w:val="00F5028C"/>
    <w:rsid w:val="00F50E85"/>
    <w:rsid w:val="00F5282C"/>
    <w:rsid w:val="00F614CD"/>
    <w:rsid w:val="00F6244F"/>
    <w:rsid w:val="00F65779"/>
    <w:rsid w:val="00F65A16"/>
    <w:rsid w:val="00F70008"/>
    <w:rsid w:val="00F72745"/>
    <w:rsid w:val="00F7464A"/>
    <w:rsid w:val="00F803E8"/>
    <w:rsid w:val="00F85967"/>
    <w:rsid w:val="00F909A9"/>
    <w:rsid w:val="00F92D8A"/>
    <w:rsid w:val="00FA4E74"/>
    <w:rsid w:val="00FA6240"/>
    <w:rsid w:val="00FA710C"/>
    <w:rsid w:val="00FB2E9D"/>
    <w:rsid w:val="00FB465E"/>
    <w:rsid w:val="00FB78A3"/>
    <w:rsid w:val="00FC0331"/>
    <w:rsid w:val="00FC06B0"/>
    <w:rsid w:val="00FC0ED0"/>
    <w:rsid w:val="00FC4D54"/>
    <w:rsid w:val="00FD1230"/>
    <w:rsid w:val="00FD3052"/>
    <w:rsid w:val="00FD393C"/>
    <w:rsid w:val="00FD3E0F"/>
    <w:rsid w:val="00FD7FB0"/>
    <w:rsid w:val="00FE701B"/>
    <w:rsid w:val="00FF05AE"/>
    <w:rsid w:val="00FF108B"/>
    <w:rsid w:val="00FF26FC"/>
    <w:rsid w:val="00FF2DD8"/>
    <w:rsid w:val="00FF5CBD"/>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5870A"/>
  <w15:chartTrackingRefBased/>
  <w15:docId w15:val="{38CAA350-46B4-45C9-87EF-3691ECFD9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customStyle="1" w:styleId="Normln12b">
    <w:name w:val="Normální + 12 b."/>
    <w:basedOn w:val="Normln"/>
    <w:rsid w:val="00EE11AA"/>
    <w:rPr>
      <w:sz w:val="22"/>
      <w:szCs w:val="22"/>
    </w:rPr>
  </w:style>
  <w:style w:type="paragraph" w:customStyle="1" w:styleId="ODSTAVEC">
    <w:name w:val="ODSTAVEC"/>
    <w:basedOn w:val="Bezmezer"/>
    <w:rsid w:val="00C5173D"/>
    <w:pPr>
      <w:numPr>
        <w:ilvl w:val="1"/>
        <w:numId w:val="46"/>
      </w:numPr>
      <w:tabs>
        <w:tab w:val="clear" w:pos="360"/>
      </w:tabs>
      <w:spacing w:before="120"/>
      <w:ind w:left="1440"/>
      <w:jc w:val="both"/>
    </w:pPr>
    <w:rPr>
      <w:rFonts w:ascii="Arial" w:hAnsi="Arial" w:cs="Arial"/>
      <w:sz w:val="18"/>
      <w:szCs w:val="18"/>
    </w:rPr>
  </w:style>
  <w:style w:type="paragraph" w:customStyle="1" w:styleId="NADPIS">
    <w:name w:val="NADPIS"/>
    <w:basedOn w:val="Bezmezer"/>
    <w:rsid w:val="00C5173D"/>
    <w:pPr>
      <w:numPr>
        <w:numId w:val="46"/>
      </w:numPr>
      <w:tabs>
        <w:tab w:val="clear" w:pos="360"/>
      </w:tabs>
      <w:spacing w:before="360"/>
      <w:ind w:left="720"/>
      <w:jc w:val="center"/>
    </w:pPr>
    <w:rPr>
      <w:rFonts w:ascii="Arial" w:eastAsia="Calibri" w:hAnsi="Arial" w:cs="Arial"/>
      <w:b/>
      <w:sz w:val="22"/>
      <w:szCs w:val="22"/>
      <w:lang w:eastAsia="en-US"/>
    </w:rPr>
  </w:style>
  <w:style w:type="paragraph" w:styleId="Bezmezer">
    <w:name w:val="No Spacing"/>
    <w:uiPriority w:val="1"/>
    <w:qFormat/>
    <w:rsid w:val="00C5173D"/>
  </w:style>
  <w:style w:type="character" w:styleId="Zstupntext">
    <w:name w:val="Placeholder Text"/>
    <w:basedOn w:val="Standardnpsmoodstavce"/>
    <w:uiPriority w:val="99"/>
    <w:semiHidden/>
    <w:rsid w:val="002557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86656">
      <w:bodyDiv w:val="1"/>
      <w:marLeft w:val="0"/>
      <w:marRight w:val="0"/>
      <w:marTop w:val="0"/>
      <w:marBottom w:val="0"/>
      <w:divBdr>
        <w:top w:val="none" w:sz="0" w:space="0" w:color="auto"/>
        <w:left w:val="none" w:sz="0" w:space="0" w:color="auto"/>
        <w:bottom w:val="none" w:sz="0" w:space="0" w:color="auto"/>
        <w:right w:val="none" w:sz="0" w:space="0" w:color="auto"/>
      </w:divBdr>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4D85094EBE41179037E8E7EF84D627"/>
        <w:category>
          <w:name w:val="Obecné"/>
          <w:gallery w:val="placeholder"/>
        </w:category>
        <w:types>
          <w:type w:val="bbPlcHdr"/>
        </w:types>
        <w:behaviors>
          <w:behavior w:val="content"/>
        </w:behaviors>
        <w:guid w:val="{9543463B-DE2C-456D-BD7B-EBD3A83EEBA9}"/>
      </w:docPartPr>
      <w:docPartBody>
        <w:p w:rsidR="00EB7AF5" w:rsidRDefault="00F327BA" w:rsidP="00F327BA">
          <w:pPr>
            <w:pStyle w:val="C74D85094EBE41179037E8E7EF84D62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BA"/>
    <w:rsid w:val="00193E20"/>
    <w:rsid w:val="001C6A98"/>
    <w:rsid w:val="004C75D3"/>
    <w:rsid w:val="004F6A85"/>
    <w:rsid w:val="0068110F"/>
    <w:rsid w:val="006C1161"/>
    <w:rsid w:val="00864FD3"/>
    <w:rsid w:val="008D24EF"/>
    <w:rsid w:val="00933C05"/>
    <w:rsid w:val="009A409B"/>
    <w:rsid w:val="00CF43AC"/>
    <w:rsid w:val="00E23A15"/>
    <w:rsid w:val="00EB7AF5"/>
    <w:rsid w:val="00F327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327BA"/>
    <w:rPr>
      <w:color w:val="808080"/>
    </w:rPr>
  </w:style>
  <w:style w:type="paragraph" w:customStyle="1" w:styleId="C74D85094EBE41179037E8E7EF84D627">
    <w:name w:val="C74D85094EBE41179037E8E7EF84D627"/>
    <w:rsid w:val="00F32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6" ma:contentTypeDescription="Vytvoří nový dokument" ma:contentTypeScope="" ma:versionID="0aa82bcf74a1cd117b7e1f57fe65f53c">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25647541b6b8e2c4f3921031a377e7c"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8399E-2D94-48A5-B97C-44B03F507D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F1F79F-3373-460F-A92A-0B5A23CFEE30}">
  <ds:schemaRefs>
    <ds:schemaRef ds:uri="http://schemas.microsoft.com/sharepoint/v3/contenttype/forms"/>
  </ds:schemaRefs>
</ds:datastoreItem>
</file>

<file path=customXml/itemProps3.xml><?xml version="1.0" encoding="utf-8"?>
<ds:datastoreItem xmlns:ds="http://schemas.openxmlformats.org/officeDocument/2006/customXml" ds:itemID="{3F9BDF9E-FB67-4B16-993F-D047810B5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8186F4-B381-485B-B9B4-13EBB5E2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EKF-HLAV.DOT</Template>
  <TotalTime>21</TotalTime>
  <Pages>6</Pages>
  <Words>2318</Words>
  <Characters>13680</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lpstr>
    </vt:vector>
  </TitlesOfParts>
  <Company>EKF</Company>
  <LinksUpToDate>false</LinksUpToDate>
  <CharactersWithSpaces>15967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OVZ_VŠB</dc:creator>
  <cp:keywords/>
  <cp:lastModifiedBy>Marcela Tomisová</cp:lastModifiedBy>
  <cp:revision>7</cp:revision>
  <cp:lastPrinted>2018-09-04T09:33:00Z</cp:lastPrinted>
  <dcterms:created xsi:type="dcterms:W3CDTF">2025-09-10T10:21:00Z</dcterms:created>
  <dcterms:modified xsi:type="dcterms:W3CDTF">2025-09-12T11:55:00Z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