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551EA9" w14:textId="77777777" w:rsidR="00067CB0" w:rsidRPr="00CD3C57" w:rsidRDefault="00067CB0" w:rsidP="00067CB0">
      <w:pPr>
        <w:spacing w:before="400" w:after="120"/>
        <w:jc w:val="center"/>
        <w:outlineLvl w:val="0"/>
        <w:rPr>
          <w:rFonts w:asciiTheme="minorHAnsi" w:hAnsiTheme="minorHAnsi" w:cstheme="minorHAnsi"/>
          <w:color w:val="000000"/>
          <w:kern w:val="36"/>
          <w:sz w:val="40"/>
          <w:szCs w:val="40"/>
        </w:rPr>
      </w:pPr>
      <w:bookmarkStart w:id="0" w:name="_mnf6qejwnye1" w:colFirst="0" w:colLast="0"/>
      <w:bookmarkEnd w:id="0"/>
      <w:r w:rsidRPr="00CD3C57">
        <w:rPr>
          <w:rFonts w:asciiTheme="minorHAnsi" w:hAnsiTheme="minorHAnsi" w:cstheme="minorHAnsi"/>
          <w:color w:val="000000"/>
          <w:kern w:val="36"/>
          <w:sz w:val="40"/>
          <w:szCs w:val="40"/>
        </w:rPr>
        <w:t>Příloha č. 2 – Technická specifikace</w:t>
      </w:r>
    </w:p>
    <w:p w14:paraId="03862046" w14:textId="10B38698" w:rsidR="00067CB0" w:rsidRPr="00CD3C57" w:rsidRDefault="00067CB0" w:rsidP="00067CB0">
      <w:pPr>
        <w:jc w:val="center"/>
        <w:rPr>
          <w:rFonts w:asciiTheme="minorHAnsi" w:hAnsiTheme="minorHAnsi" w:cstheme="minorHAnsi"/>
          <w:sz w:val="20"/>
          <w:szCs w:val="20"/>
        </w:rPr>
      </w:pPr>
      <w:r w:rsidRPr="00CD3C57">
        <w:rPr>
          <w:rFonts w:asciiTheme="minorHAnsi" w:hAnsiTheme="minorHAnsi" w:cstheme="minorHAnsi"/>
          <w:sz w:val="20"/>
          <w:szCs w:val="20"/>
        </w:rPr>
        <w:t xml:space="preserve">k veřejné zakázce s názvem </w:t>
      </w:r>
      <w:r w:rsidRPr="00CD3C57">
        <w:rPr>
          <w:rFonts w:asciiTheme="minorHAnsi" w:hAnsiTheme="minorHAnsi" w:cstheme="minorHAnsi"/>
          <w:b/>
          <w:sz w:val="20"/>
          <w:szCs w:val="20"/>
        </w:rPr>
        <w:t xml:space="preserve">Dodávka IT techniky </w:t>
      </w:r>
      <w:r w:rsidR="00D85968" w:rsidRPr="00CD3C57">
        <w:rPr>
          <w:rFonts w:asciiTheme="minorHAnsi" w:hAnsiTheme="minorHAnsi" w:cstheme="minorHAnsi"/>
          <w:b/>
          <w:sz w:val="20"/>
          <w:szCs w:val="20"/>
        </w:rPr>
        <w:t>27</w:t>
      </w:r>
      <w:r w:rsidRPr="00CD3C57">
        <w:rPr>
          <w:rFonts w:asciiTheme="minorHAnsi" w:hAnsiTheme="minorHAnsi" w:cstheme="minorHAnsi"/>
          <w:b/>
          <w:sz w:val="20"/>
          <w:szCs w:val="20"/>
        </w:rPr>
        <w:t>/202</w:t>
      </w:r>
      <w:r w:rsidR="00D85968" w:rsidRPr="00CD3C57">
        <w:rPr>
          <w:rFonts w:asciiTheme="minorHAnsi" w:hAnsiTheme="minorHAnsi" w:cstheme="minorHAnsi"/>
          <w:b/>
          <w:sz w:val="20"/>
          <w:szCs w:val="20"/>
        </w:rPr>
        <w:t>5</w:t>
      </w:r>
    </w:p>
    <w:p w14:paraId="4B90DFF7" w14:textId="77777777" w:rsidR="00067CB0" w:rsidRPr="00CD3C57" w:rsidRDefault="00067CB0" w:rsidP="00067CB0">
      <w:pPr>
        <w:jc w:val="center"/>
        <w:rPr>
          <w:rFonts w:asciiTheme="minorHAnsi" w:hAnsiTheme="minorHAnsi" w:cstheme="minorHAnsi"/>
          <w:sz w:val="20"/>
          <w:szCs w:val="20"/>
        </w:rPr>
      </w:pPr>
      <w:r w:rsidRPr="00CD3C57">
        <w:rPr>
          <w:rFonts w:asciiTheme="minorHAnsi" w:hAnsiTheme="minorHAnsi" w:cstheme="minorHAnsi"/>
          <w:sz w:val="20"/>
          <w:szCs w:val="20"/>
        </w:rPr>
        <w:t>zadávané v dynamickém nákupním systému s názvem Dodávky IT + AV techniky od 2024 a evidenčním číslem ve Věstníku veřejných zakázek Z2024-026774.</w:t>
      </w:r>
    </w:p>
    <w:p w14:paraId="33FA1217" w14:textId="77777777" w:rsidR="003F20C3" w:rsidRPr="00CD3C57" w:rsidRDefault="003F20C3" w:rsidP="00067CB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9C62981" w14:textId="77777777" w:rsidR="003F20C3" w:rsidRPr="00CD3C57" w:rsidRDefault="003F20C3" w:rsidP="003F20C3">
      <w:pPr>
        <w:jc w:val="both"/>
        <w:rPr>
          <w:rFonts w:asciiTheme="minorHAnsi" w:hAnsiTheme="minorHAnsi" w:cstheme="minorHAnsi"/>
        </w:rPr>
      </w:pPr>
      <w:r w:rsidRPr="00CD3C57">
        <w:rPr>
          <w:rFonts w:asciiTheme="minorHAnsi" w:hAnsiTheme="minorHAnsi" w:cstheme="minorHAnsi"/>
          <w:spacing w:val="-1"/>
        </w:rPr>
        <w:t>Pro</w:t>
      </w:r>
      <w:r w:rsidRPr="00CD3C57">
        <w:rPr>
          <w:rFonts w:asciiTheme="minorHAnsi" w:hAnsiTheme="minorHAnsi" w:cstheme="minorHAnsi"/>
          <w:spacing w:val="52"/>
        </w:rPr>
        <w:t xml:space="preserve"> </w:t>
      </w:r>
      <w:r w:rsidRPr="00CD3C57">
        <w:rPr>
          <w:rFonts w:asciiTheme="minorHAnsi" w:hAnsiTheme="minorHAnsi" w:cstheme="minorHAnsi"/>
          <w:spacing w:val="-1"/>
        </w:rPr>
        <w:t>zpracování</w:t>
      </w:r>
      <w:r w:rsidRPr="00CD3C57">
        <w:rPr>
          <w:rFonts w:asciiTheme="minorHAnsi" w:hAnsiTheme="minorHAnsi" w:cstheme="minorHAnsi"/>
          <w:spacing w:val="51"/>
        </w:rPr>
        <w:t xml:space="preserve"> </w:t>
      </w:r>
      <w:r w:rsidRPr="00CD3C57">
        <w:rPr>
          <w:rFonts w:asciiTheme="minorHAnsi" w:hAnsiTheme="minorHAnsi" w:cstheme="minorHAnsi"/>
          <w:spacing w:val="-2"/>
        </w:rPr>
        <w:t>přílohy</w:t>
      </w:r>
      <w:r w:rsidRPr="00CD3C57">
        <w:rPr>
          <w:rFonts w:asciiTheme="minorHAnsi" w:hAnsiTheme="minorHAnsi" w:cstheme="minorHAnsi"/>
          <w:spacing w:val="48"/>
        </w:rPr>
        <w:t xml:space="preserve"> </w:t>
      </w:r>
      <w:r w:rsidRPr="00CD3C57">
        <w:rPr>
          <w:rFonts w:asciiTheme="minorHAnsi" w:hAnsiTheme="minorHAnsi" w:cstheme="minorHAnsi"/>
        </w:rPr>
        <w:t>č.</w:t>
      </w:r>
      <w:r w:rsidRPr="00CD3C57">
        <w:rPr>
          <w:rFonts w:asciiTheme="minorHAnsi" w:hAnsiTheme="minorHAnsi" w:cstheme="minorHAnsi"/>
          <w:spacing w:val="52"/>
        </w:rPr>
        <w:t xml:space="preserve"> 2 </w:t>
      </w:r>
      <w:r w:rsidRPr="00CD3C57">
        <w:rPr>
          <w:rFonts w:asciiTheme="minorHAnsi" w:hAnsiTheme="minorHAnsi" w:cstheme="minorHAnsi"/>
        </w:rPr>
        <w:t xml:space="preserve">uvede dodavatel označení nebo part </w:t>
      </w:r>
      <w:proofErr w:type="spellStart"/>
      <w:r w:rsidRPr="00CD3C57">
        <w:rPr>
          <w:rFonts w:asciiTheme="minorHAnsi" w:hAnsiTheme="minorHAnsi" w:cstheme="minorHAnsi"/>
        </w:rPr>
        <w:t>number</w:t>
      </w:r>
      <w:proofErr w:type="spellEnd"/>
      <w:r w:rsidRPr="00CD3C57">
        <w:rPr>
          <w:rFonts w:asciiTheme="minorHAnsi" w:hAnsiTheme="minorHAnsi" w:cstheme="minorHAnsi"/>
        </w:rPr>
        <w:t xml:space="preserve"> (dále PN) nabízeného zařízení. Dále dodavatel uvede informaci o tom (ANO/NE), zdali nabízené zařízení splňuje </w:t>
      </w:r>
      <w:r w:rsidRPr="00CD3C57">
        <w:rPr>
          <w:rFonts w:asciiTheme="minorHAnsi" w:hAnsiTheme="minorHAnsi" w:cstheme="minorHAnsi"/>
          <w:spacing w:val="-2"/>
        </w:rPr>
        <w:t xml:space="preserve">požadované parametry z přílohy </w:t>
      </w:r>
      <w:r w:rsidRPr="00CD3C57">
        <w:rPr>
          <w:rFonts w:asciiTheme="minorHAnsi" w:hAnsiTheme="minorHAnsi" w:cstheme="minorHAnsi"/>
        </w:rPr>
        <w:t>č.</w:t>
      </w:r>
      <w:r w:rsidRPr="00CD3C57">
        <w:rPr>
          <w:rFonts w:asciiTheme="minorHAnsi" w:hAnsiTheme="minorHAnsi" w:cstheme="minorHAnsi"/>
          <w:spacing w:val="52"/>
        </w:rPr>
        <w:t xml:space="preserve"> 2 </w:t>
      </w:r>
      <w:r w:rsidRPr="00CD3C57">
        <w:rPr>
          <w:rFonts w:asciiTheme="minorHAnsi" w:hAnsiTheme="minorHAnsi" w:cstheme="minorHAnsi"/>
        </w:rPr>
        <w:t xml:space="preserve">níže.  </w:t>
      </w:r>
      <w:r w:rsidRPr="00CD3C57">
        <w:rPr>
          <w:rFonts w:asciiTheme="minorHAnsi" w:hAnsiTheme="minorHAnsi" w:cstheme="minorHAnsi"/>
          <w:lang w:val="en-US"/>
        </w:rPr>
        <w:t>V</w:t>
      </w:r>
      <w:r w:rsidRPr="00CD3C57">
        <w:rPr>
          <w:rFonts w:asciiTheme="minorHAnsi" w:hAnsiTheme="minorHAnsi" w:cstheme="minorHAnsi"/>
        </w:rPr>
        <w:t xml:space="preserve"> případě, že je v technické specifikaci uvedena mezní hodnota nebo hodnota, dodavatel uvede konkrétní hodnotu nabízeného zařízení. </w:t>
      </w:r>
      <w:r w:rsidRPr="00CD3C57">
        <w:rPr>
          <w:rFonts w:asciiTheme="minorHAnsi" w:hAnsiTheme="minorHAnsi" w:cstheme="minorHAnsi"/>
          <w:spacing w:val="-2"/>
        </w:rPr>
        <w:t xml:space="preserve">Součástí nabídky může být přiložena </w:t>
      </w:r>
      <w:r w:rsidRPr="00CD3C57">
        <w:rPr>
          <w:rFonts w:asciiTheme="minorHAnsi" w:hAnsiTheme="minorHAnsi" w:cstheme="minorHAnsi"/>
        </w:rPr>
        <w:t>vlastní technická specifikace nebo popis zařízení</w:t>
      </w:r>
      <w:r w:rsidRPr="00CD3C57">
        <w:rPr>
          <w:rFonts w:asciiTheme="minorHAnsi" w:hAnsiTheme="minorHAnsi" w:cstheme="minorHAnsi"/>
          <w:spacing w:val="-2"/>
        </w:rPr>
        <w:t>.</w:t>
      </w:r>
    </w:p>
    <w:p w14:paraId="64B473AA" w14:textId="77777777" w:rsidR="003F20C3" w:rsidRPr="00CD3C57" w:rsidRDefault="003F20C3" w:rsidP="00067CB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353F702" w14:textId="58AF9495" w:rsidR="006B4854" w:rsidRPr="00CD3C57" w:rsidRDefault="00CB0045" w:rsidP="00CD3C57">
      <w:pPr>
        <w:spacing w:after="160" w:line="259" w:lineRule="auto"/>
        <w:rPr>
          <w:rFonts w:asciiTheme="minorHAnsi" w:hAnsiTheme="minorHAnsi"/>
          <w:b/>
          <w:sz w:val="20"/>
          <w:szCs w:val="20"/>
        </w:rPr>
      </w:pPr>
      <w:r w:rsidRPr="00CD3C57"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  <w:t>Rozšíření infrastruktury počítačové sítě VŠB-TUO</w:t>
      </w:r>
    </w:p>
    <w:p w14:paraId="27468398" w14:textId="77777777" w:rsidR="00BC7FE0" w:rsidRPr="00CD3C57" w:rsidRDefault="00CB0045">
      <w:p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V rámci doplnění infrastruktury počítačové sítě je předmětem zakázky částečná obnova a doplnění prvků počítačové sítě VŠB-TU Ostrava. Pořizovaná zařízení musí být plně kompatibilní se současně provozovanou infrastrukturou, transparentně bez ztráty doposud vložených investic.</w:t>
      </w:r>
    </w:p>
    <w:p w14:paraId="06D23DF9" w14:textId="57332C5E" w:rsidR="006B4854" w:rsidRPr="00CD3C57" w:rsidRDefault="00CB0045" w:rsidP="00CD3C57">
      <w:pPr>
        <w:spacing w:after="160" w:line="259" w:lineRule="auto"/>
        <w:rPr>
          <w:rFonts w:asciiTheme="minorHAnsi" w:hAnsiTheme="minorHAnsi"/>
        </w:rPr>
      </w:pPr>
      <w:r w:rsidRPr="00CD3C57">
        <w:rPr>
          <w:rFonts w:asciiTheme="minorHAnsi" w:hAnsiTheme="minorHAnsi"/>
        </w:rPr>
        <w:br/>
      </w:r>
      <w:bookmarkStart w:id="1" w:name="_8tma52x0ilhq" w:colFirst="0" w:colLast="0"/>
      <w:bookmarkEnd w:id="1"/>
      <w:r w:rsidRPr="00CD3C57"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  <w:t>Popis stávajícího řešení pevné sítě</w:t>
      </w:r>
    </w:p>
    <w:p w14:paraId="7B3C7D46" w14:textId="77777777" w:rsidR="006B4854" w:rsidRDefault="00CB004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D3C57">
        <w:rPr>
          <w:rFonts w:asciiTheme="minorHAnsi" w:hAnsiTheme="minorHAnsi"/>
          <w:sz w:val="24"/>
          <w:szCs w:val="24"/>
        </w:rPr>
        <w:t xml:space="preserve">Pevná část počítačové sítě je tvořena přístupovými a agregačními přepínači Cisco </w:t>
      </w:r>
      <w:proofErr w:type="spellStart"/>
      <w:r w:rsidRPr="00CD3C57">
        <w:rPr>
          <w:rFonts w:asciiTheme="minorHAnsi" w:hAnsiTheme="minorHAnsi"/>
          <w:sz w:val="24"/>
          <w:szCs w:val="24"/>
        </w:rPr>
        <w:t>Catalyst</w:t>
      </w:r>
      <w:proofErr w:type="spellEnd"/>
      <w:r w:rsidRPr="00CD3C57">
        <w:rPr>
          <w:rFonts w:asciiTheme="minorHAnsi" w:hAnsiTheme="minorHAnsi"/>
          <w:sz w:val="24"/>
          <w:szCs w:val="24"/>
        </w:rPr>
        <w:t xml:space="preserve"> 1000/2960/6500/6800/9200/9300/9500/9600 a </w:t>
      </w:r>
      <w:proofErr w:type="spellStart"/>
      <w:r w:rsidRPr="00CD3C57">
        <w:rPr>
          <w:rFonts w:asciiTheme="minorHAnsi" w:hAnsiTheme="minorHAnsi"/>
          <w:sz w:val="24"/>
          <w:szCs w:val="24"/>
        </w:rPr>
        <w:t>datacentrovými</w:t>
      </w:r>
      <w:proofErr w:type="spellEnd"/>
      <w:r w:rsidRPr="00CD3C57">
        <w:rPr>
          <w:rFonts w:asciiTheme="minorHAnsi" w:hAnsiTheme="minorHAnsi"/>
          <w:sz w:val="24"/>
          <w:szCs w:val="24"/>
        </w:rPr>
        <w:t xml:space="preserve"> prvky Cisco Nexus 5548UP/9300. Napříč celou sítí je používán protokol VTP, další parametry jsou uvedeny v tabulce požadavků. Poptávané přepínače jsou určeny k náhradě vadných nebo zastaralých přepínačů a z části také do servisního skladu, ze kterého jsou operativně nahrazovány poškozené prvky, popř. doplňována stávající infrastruktura. V celé síti je také podporován protokol IPv6 vč. vybraných bezpečnostních mechanismů. </w:t>
      </w:r>
    </w:p>
    <w:p w14:paraId="62DF17CA" w14:textId="77777777" w:rsidR="00CD3C57" w:rsidRPr="00CD3C57" w:rsidRDefault="00CD3C5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1A734416" w14:textId="77777777" w:rsidR="006B4854" w:rsidRPr="00CD3C57" w:rsidRDefault="00CB0045" w:rsidP="00CD3C57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</w:pPr>
      <w:bookmarkStart w:id="2" w:name="_cwqna01y2t2c" w:colFirst="0" w:colLast="0"/>
      <w:bookmarkEnd w:id="2"/>
      <w:r w:rsidRPr="00CD3C57"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  <w:t xml:space="preserve">Popis stávajícího řešení </w:t>
      </w:r>
      <w:proofErr w:type="spellStart"/>
      <w:r w:rsidRPr="00CD3C57"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  <w:t>WiFi</w:t>
      </w:r>
      <w:proofErr w:type="spellEnd"/>
      <w:r w:rsidRPr="00CD3C57"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  <w:t xml:space="preserve"> sítě</w:t>
      </w:r>
    </w:p>
    <w:p w14:paraId="6D4B486C" w14:textId="77777777" w:rsidR="006B4854" w:rsidRPr="00CD3C57" w:rsidRDefault="00CB0045">
      <w:p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Pro rozšíření kapacity provozované přístupové sítě, možnosti poskytnutí nových služeb a zároveň zachování kompatibility se současným provozovaným řešením, je záměrem pořídit přístupové bezdrátové body s níže uvedenými specifikacemi. Součástí dodávky musí být i všechny potřebné licence pro běh systémů jako celku.</w:t>
      </w:r>
    </w:p>
    <w:p w14:paraId="7C264706" w14:textId="77777777" w:rsidR="006B4854" w:rsidRPr="00CD3C57" w:rsidRDefault="006B4854">
      <w:pPr>
        <w:spacing w:line="360" w:lineRule="auto"/>
        <w:jc w:val="both"/>
        <w:rPr>
          <w:rFonts w:asciiTheme="minorHAnsi" w:hAnsiTheme="minorHAnsi"/>
        </w:rPr>
      </w:pPr>
    </w:p>
    <w:p w14:paraId="637FB1AE" w14:textId="77777777" w:rsidR="006B4854" w:rsidRPr="00CD3C57" w:rsidRDefault="00CB0045">
      <w:p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 xml:space="preserve">Vyžadovaná kompatibilita nabídnutých technických prvků bude posuzována z pohledu výrobce již provozovaných zařízení. Vyžadována je 100% kompatibilita a možnost užití veškeré funkcionality bezdrátových přístupových bodů s již provozovaným systémem pro konfiguraci a řízení bezdrátových přístupových bodů Cisco AIR-CT5520-K9 a Cisco </w:t>
      </w:r>
      <w:proofErr w:type="spellStart"/>
      <w:r w:rsidRPr="00CD3C57">
        <w:rPr>
          <w:rFonts w:asciiTheme="minorHAnsi" w:hAnsiTheme="minorHAnsi"/>
        </w:rPr>
        <w:t>Catalyst</w:t>
      </w:r>
      <w:proofErr w:type="spellEnd"/>
      <w:r w:rsidRPr="00CD3C57">
        <w:rPr>
          <w:rFonts w:asciiTheme="minorHAnsi" w:hAnsiTheme="minorHAnsi"/>
        </w:rPr>
        <w:t xml:space="preserve"> C9800.</w:t>
      </w:r>
    </w:p>
    <w:p w14:paraId="3B0B1FE5" w14:textId="77777777" w:rsidR="00CD3C57" w:rsidRDefault="00CD3C57" w:rsidP="00CD3C57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</w:pPr>
      <w:bookmarkStart w:id="3" w:name="_fclwd25ev6ko" w:colFirst="0" w:colLast="0"/>
      <w:bookmarkEnd w:id="3"/>
    </w:p>
    <w:p w14:paraId="34D04DD5" w14:textId="1729D633" w:rsidR="006B4854" w:rsidRPr="00CD3C57" w:rsidRDefault="00CB0045" w:rsidP="00CD3C57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</w:pPr>
      <w:r w:rsidRPr="00CD3C57"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  <w:lastRenderedPageBreak/>
        <w:t>Popis stávajícího řešení VPN</w:t>
      </w:r>
    </w:p>
    <w:p w14:paraId="517DED37" w14:textId="77777777" w:rsidR="006B4854" w:rsidRDefault="00CB0045">
      <w:pPr>
        <w:rPr>
          <w:rFonts w:asciiTheme="minorHAnsi" w:hAnsiTheme="minorHAnsi"/>
        </w:rPr>
      </w:pPr>
      <w:bookmarkStart w:id="4" w:name="_azxjo4wogdiy" w:colFirst="0" w:colLast="0"/>
      <w:bookmarkEnd w:id="4"/>
      <w:r w:rsidRPr="00CD3C57">
        <w:rPr>
          <w:rFonts w:asciiTheme="minorHAnsi" w:hAnsiTheme="minorHAnsi"/>
        </w:rPr>
        <w:t xml:space="preserve">VPN přístup je realizován pomocí klienta Cisco </w:t>
      </w:r>
      <w:proofErr w:type="spellStart"/>
      <w:r w:rsidRPr="00CD3C57">
        <w:rPr>
          <w:rFonts w:asciiTheme="minorHAnsi" w:hAnsiTheme="minorHAnsi"/>
        </w:rPr>
        <w:t>Secure</w:t>
      </w:r>
      <w:proofErr w:type="spellEnd"/>
      <w:r w:rsidRPr="00CD3C57">
        <w:rPr>
          <w:rFonts w:asciiTheme="minorHAnsi" w:hAnsiTheme="minorHAnsi"/>
        </w:rPr>
        <w:t xml:space="preserve"> </w:t>
      </w:r>
      <w:proofErr w:type="spellStart"/>
      <w:r w:rsidRPr="00CD3C57">
        <w:rPr>
          <w:rFonts w:asciiTheme="minorHAnsi" w:hAnsiTheme="minorHAnsi"/>
        </w:rPr>
        <w:t>Client</w:t>
      </w:r>
      <w:proofErr w:type="spellEnd"/>
      <w:r w:rsidRPr="00CD3C57">
        <w:rPr>
          <w:rFonts w:asciiTheme="minorHAnsi" w:hAnsiTheme="minorHAnsi"/>
        </w:rPr>
        <w:t xml:space="preserve"> (dříve </w:t>
      </w:r>
      <w:proofErr w:type="spellStart"/>
      <w:r w:rsidRPr="00CD3C57">
        <w:rPr>
          <w:rFonts w:asciiTheme="minorHAnsi" w:hAnsiTheme="minorHAnsi"/>
        </w:rPr>
        <w:t>Anyconnect</w:t>
      </w:r>
      <w:proofErr w:type="spellEnd"/>
      <w:r w:rsidRPr="00CD3C57">
        <w:rPr>
          <w:rFonts w:asciiTheme="minorHAnsi" w:hAnsiTheme="minorHAnsi"/>
        </w:rPr>
        <w:t xml:space="preserve">), který se připojuje ke koncentrátorům ASA 5525x nebo </w:t>
      </w:r>
      <w:proofErr w:type="spellStart"/>
      <w:r w:rsidRPr="00CD3C57">
        <w:rPr>
          <w:rFonts w:asciiTheme="minorHAnsi" w:hAnsiTheme="minorHAnsi"/>
        </w:rPr>
        <w:t>Firepower</w:t>
      </w:r>
      <w:proofErr w:type="spellEnd"/>
      <w:r w:rsidRPr="00CD3C57">
        <w:rPr>
          <w:rFonts w:asciiTheme="minorHAnsi" w:hAnsiTheme="minorHAnsi"/>
        </w:rPr>
        <w:t xml:space="preserve"> 1120. Je využíván protokol SSL VPN i </w:t>
      </w:r>
      <w:proofErr w:type="spellStart"/>
      <w:r w:rsidRPr="00CD3C57">
        <w:rPr>
          <w:rFonts w:asciiTheme="minorHAnsi" w:hAnsiTheme="minorHAnsi"/>
        </w:rPr>
        <w:t>IPSec</w:t>
      </w:r>
      <w:proofErr w:type="spellEnd"/>
      <w:r w:rsidRPr="00CD3C57">
        <w:rPr>
          <w:rFonts w:asciiTheme="minorHAnsi" w:hAnsiTheme="minorHAnsi"/>
        </w:rPr>
        <w:t>. K dispozici je 750 licencí pro současná VPN připojení na každém koncentrátoru.</w:t>
      </w:r>
    </w:p>
    <w:p w14:paraId="173D75CA" w14:textId="77777777" w:rsidR="00CD3C57" w:rsidRPr="00CD3C57" w:rsidRDefault="00CD3C57">
      <w:pPr>
        <w:rPr>
          <w:rFonts w:asciiTheme="minorHAnsi" w:hAnsiTheme="minorHAnsi"/>
        </w:rPr>
      </w:pPr>
    </w:p>
    <w:p w14:paraId="67023B62" w14:textId="77777777" w:rsidR="006B4854" w:rsidRPr="00CD3C57" w:rsidRDefault="00CB0045" w:rsidP="00CD3C57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</w:pPr>
      <w:bookmarkStart w:id="5" w:name="_5928wcbtfau1" w:colFirst="0" w:colLast="0"/>
      <w:bookmarkEnd w:id="5"/>
      <w:r w:rsidRPr="00CD3C57"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  <w:t>Požadavky na dodaná zařízení</w:t>
      </w:r>
    </w:p>
    <w:p w14:paraId="180E3E58" w14:textId="3F2B9AC5" w:rsidR="006B4854" w:rsidRPr="00CD3C57" w:rsidRDefault="00BC7FE0">
      <w:p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Dodavatel poskytne Zadavateli po dobu trvání podpory všechny relevantní SW vydání a verze SW nabízené výrobcem tak, aby dodané řešení vyhovovalo zadání Zadavatele a fungovalo bez závad. Dodavatel se zároveň zavazuje informovat Zadavatele o nových programových verzích a funkčnostech, které mohou rozšiřovat dodané řešení způsobem, který Zadavatel shledá ve shodě s potřebami dalšího rozvoje dodaného řešení. Dodavatel se dále zavazuje získat potřebné SW produkty legálním způsobem za podmínek stanovených výrobcem zařízení.</w:t>
      </w:r>
    </w:p>
    <w:p w14:paraId="757A6C4A" w14:textId="77777777" w:rsidR="006B4854" w:rsidRPr="00CD3C57" w:rsidRDefault="006B4854">
      <w:pPr>
        <w:spacing w:line="360" w:lineRule="auto"/>
        <w:jc w:val="both"/>
        <w:rPr>
          <w:rFonts w:asciiTheme="minorHAnsi" w:hAnsiTheme="minorHAnsi"/>
        </w:rPr>
      </w:pPr>
    </w:p>
    <w:p w14:paraId="7499472B" w14:textId="2CFF40AE" w:rsidR="006B4854" w:rsidRPr="00CD3C57" w:rsidRDefault="00BC7FE0">
      <w:p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Dodavatel je povinen řádným způsobem uzavřít dohodu o podpoře s výrobcem zařízení tak, aby v případě závady na dodaných zařízeních, kterou není Dodavatel schopen sám odstranit, bylo možné tuto závadu eskalovat přímo k výrobci zařízení. Zároveň je Dodavatel povinen zajistit Zadavateli přístup k dokumentaci výrobce zařízení a znalostní bázi, kterou výrobce v rámci své podpory poskytuje.</w:t>
      </w:r>
    </w:p>
    <w:p w14:paraId="374C393A" w14:textId="77777777" w:rsidR="006B4854" w:rsidRPr="00CD3C57" w:rsidRDefault="006B4854">
      <w:pPr>
        <w:spacing w:line="360" w:lineRule="auto"/>
        <w:jc w:val="both"/>
        <w:rPr>
          <w:rFonts w:asciiTheme="minorHAnsi" w:hAnsiTheme="minorHAnsi"/>
        </w:rPr>
      </w:pPr>
    </w:p>
    <w:p w14:paraId="023C429C" w14:textId="44DF2AD8" w:rsidR="006B4854" w:rsidRPr="00CD3C57" w:rsidRDefault="00BC7FE0">
      <w:p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Dodavatel je povinen zajistit dostupnost náhradních dílů od výrobce a dostupnost vlastní podpory pro dodané řešení za podmínek specifikovaných Zadavatelem.</w:t>
      </w:r>
    </w:p>
    <w:p w14:paraId="5CD41AA9" w14:textId="77777777" w:rsidR="006B4854" w:rsidRPr="00CD3C57" w:rsidRDefault="006B4854">
      <w:pPr>
        <w:spacing w:line="360" w:lineRule="auto"/>
        <w:jc w:val="both"/>
        <w:rPr>
          <w:rFonts w:asciiTheme="minorHAnsi" w:hAnsiTheme="minorHAnsi"/>
        </w:rPr>
      </w:pPr>
    </w:p>
    <w:p w14:paraId="500FA3E1" w14:textId="77777777" w:rsidR="006B4854" w:rsidRPr="00CD3C57" w:rsidRDefault="00CB0045">
      <w:p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 xml:space="preserve">Dodavatel zajistí seznámení zástupců objednatele a jejich proškolení pro práci s nástroji pro centrální správu, s funkcemi administrátorského přístupu k nástrojům jednotlivých funkcí, se zabezpečeným přístupem pro vzdálenou správu jednotlivých komponent (https, </w:t>
      </w:r>
      <w:proofErr w:type="spellStart"/>
      <w:r w:rsidRPr="00CD3C57">
        <w:rPr>
          <w:rFonts w:asciiTheme="minorHAnsi" w:hAnsiTheme="minorHAnsi"/>
        </w:rPr>
        <w:t>ssh</w:t>
      </w:r>
      <w:proofErr w:type="spellEnd"/>
      <w:r w:rsidRPr="00CD3C57">
        <w:rPr>
          <w:rFonts w:asciiTheme="minorHAnsi" w:hAnsiTheme="minorHAnsi"/>
        </w:rPr>
        <w:t>), s grafickým rozhraním pro správu jednotlivých komponent řešení, s nástroji pro hromadné a dávkové konfigurace a s nástroji pro monitorování technických parametrů systému. Předpokládaný rozsah školení je 2x8h, školení bude probíhat v sídle zadavatele v kampusu v Ostravě-</w:t>
      </w:r>
      <w:proofErr w:type="spellStart"/>
      <w:r w:rsidRPr="00CD3C57">
        <w:rPr>
          <w:rFonts w:asciiTheme="minorHAnsi" w:hAnsiTheme="minorHAnsi"/>
        </w:rPr>
        <w:t>Porubě</w:t>
      </w:r>
      <w:proofErr w:type="spellEnd"/>
      <w:r w:rsidRPr="00CD3C57">
        <w:rPr>
          <w:rFonts w:asciiTheme="minorHAnsi" w:hAnsiTheme="minorHAnsi"/>
        </w:rPr>
        <w:t>.</w:t>
      </w:r>
    </w:p>
    <w:p w14:paraId="030EE175" w14:textId="77777777" w:rsidR="006B4854" w:rsidRPr="00CD3C57" w:rsidRDefault="006B4854">
      <w:pPr>
        <w:spacing w:line="360" w:lineRule="auto"/>
        <w:jc w:val="both"/>
        <w:rPr>
          <w:rFonts w:asciiTheme="minorHAnsi" w:hAnsiTheme="minorHAnsi"/>
        </w:rPr>
      </w:pPr>
    </w:p>
    <w:p w14:paraId="6CEBFC80" w14:textId="77777777" w:rsidR="006B4854" w:rsidRPr="00CD3C57" w:rsidRDefault="00CB0045">
      <w:p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Všechna dodaná síťová zařízení musí pocházet musí být 100% kompatibilní se zařízením používaným v síti VŠB-TU Ostrava v současné době.</w:t>
      </w:r>
    </w:p>
    <w:p w14:paraId="3442A0C8" w14:textId="77777777" w:rsidR="006B4854" w:rsidRPr="00CD3C57" w:rsidRDefault="006B4854">
      <w:pPr>
        <w:spacing w:line="360" w:lineRule="auto"/>
        <w:jc w:val="both"/>
        <w:rPr>
          <w:rFonts w:asciiTheme="minorHAnsi" w:hAnsiTheme="minorHAnsi"/>
        </w:rPr>
      </w:pPr>
    </w:p>
    <w:p w14:paraId="7B1EE0CF" w14:textId="5CFBAFC4" w:rsidR="006B4854" w:rsidRPr="00CD3C57" w:rsidRDefault="00BC7FE0">
      <w:p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Dodavatel je povinen s dodávkou doložit oficiální potvrzení zastoupení výrobce o určení dodávaného HW (seznamu sériových čísel dodávaných zařízení) pro český trh a koncového zákazníka VŠB, pokud o to Zadavatel požádá. Zadavatel požaduje originální a nové zařízení, licencované ve jménu zákazníka tak, aby bylo možné eskalovat případné závady na technickou podporu výrobce.</w:t>
      </w:r>
    </w:p>
    <w:p w14:paraId="6AA36254" w14:textId="77777777" w:rsidR="006B4854" w:rsidRPr="00CD3C57" w:rsidRDefault="006B4854">
      <w:pPr>
        <w:spacing w:line="360" w:lineRule="auto"/>
        <w:jc w:val="both"/>
        <w:rPr>
          <w:rFonts w:asciiTheme="minorHAnsi" w:hAnsiTheme="minorHAnsi"/>
        </w:rPr>
      </w:pPr>
    </w:p>
    <w:p w14:paraId="1900178B" w14:textId="77777777" w:rsidR="006B4854" w:rsidRPr="00CD3C57" w:rsidRDefault="00CB0045">
      <w:p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lastRenderedPageBreak/>
        <w:t xml:space="preserve">Dodaná zařízení musí být </w:t>
      </w:r>
      <w:proofErr w:type="spellStart"/>
      <w:r w:rsidRPr="00CD3C57">
        <w:rPr>
          <w:rFonts w:asciiTheme="minorHAnsi" w:hAnsiTheme="minorHAnsi"/>
        </w:rPr>
        <w:t>integrovatelná</w:t>
      </w:r>
      <w:proofErr w:type="spellEnd"/>
      <w:r w:rsidRPr="00CD3C57">
        <w:rPr>
          <w:rFonts w:asciiTheme="minorHAnsi" w:hAnsiTheme="minorHAnsi"/>
        </w:rPr>
        <w:t xml:space="preserve"> do aktuálně provozovaného centralizovaného managementu počítačové sítě (Cisco Prime </w:t>
      </w:r>
      <w:proofErr w:type="spellStart"/>
      <w:r w:rsidRPr="00CD3C57">
        <w:rPr>
          <w:rFonts w:asciiTheme="minorHAnsi" w:hAnsiTheme="minorHAnsi"/>
        </w:rPr>
        <w:t>Infrastructure</w:t>
      </w:r>
      <w:proofErr w:type="spellEnd"/>
      <w:r w:rsidRPr="00CD3C57">
        <w:rPr>
          <w:rFonts w:asciiTheme="minorHAnsi" w:hAnsiTheme="minorHAnsi"/>
        </w:rPr>
        <w:t xml:space="preserve">) a do dalších automatizovaných systémů pro dohled a správu počítačové </w:t>
      </w:r>
      <w:proofErr w:type="gramStart"/>
      <w:r w:rsidRPr="00CD3C57">
        <w:rPr>
          <w:rFonts w:asciiTheme="minorHAnsi" w:hAnsiTheme="minorHAnsi"/>
        </w:rPr>
        <w:t>sítě</w:t>
      </w:r>
      <w:proofErr w:type="gramEnd"/>
      <w:r w:rsidRPr="00CD3C57">
        <w:rPr>
          <w:rFonts w:asciiTheme="minorHAnsi" w:hAnsiTheme="minorHAnsi"/>
        </w:rPr>
        <w:t xml:space="preserve"> a to bez dodatečných </w:t>
      </w:r>
      <w:proofErr w:type="gramStart"/>
      <w:r w:rsidRPr="00CD3C57">
        <w:rPr>
          <w:rFonts w:asciiTheme="minorHAnsi" w:hAnsiTheme="minorHAnsi"/>
        </w:rPr>
        <w:t>nákladů</w:t>
      </w:r>
      <w:proofErr w:type="gramEnd"/>
      <w:r w:rsidRPr="00CD3C57">
        <w:rPr>
          <w:rFonts w:asciiTheme="minorHAnsi" w:hAnsiTheme="minorHAnsi"/>
        </w:rPr>
        <w:t xml:space="preserve"> a to i do budoucna při aktualizaci programového vybavení dodaných zařízení nebo centralizované správy. Požadovaná kompatibilita dodaných zařízení bude posuzována z pohledu již provozovaných infrastruktur a instalací.</w:t>
      </w:r>
    </w:p>
    <w:p w14:paraId="3393FFF8" w14:textId="77777777" w:rsidR="006B4854" w:rsidRPr="00CD3C57" w:rsidRDefault="006B4854">
      <w:pPr>
        <w:spacing w:line="360" w:lineRule="auto"/>
        <w:jc w:val="both"/>
        <w:rPr>
          <w:rFonts w:asciiTheme="minorHAnsi" w:hAnsiTheme="minorHAnsi"/>
        </w:rPr>
      </w:pPr>
    </w:p>
    <w:p w14:paraId="4FCFAA14" w14:textId="77777777" w:rsidR="006B4854" w:rsidRPr="00CD3C57" w:rsidRDefault="00CB0045">
      <w:p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 xml:space="preserve">Zadavatel požaduje dodat taková zařízení, u kterých je výrobcem deklarována produktová podpora a stabilita minimálně 5 let od data </w:t>
      </w:r>
      <w:proofErr w:type="gramStart"/>
      <w:r w:rsidRPr="00CD3C57">
        <w:rPr>
          <w:rFonts w:asciiTheme="minorHAnsi" w:hAnsiTheme="minorHAnsi"/>
        </w:rPr>
        <w:t>dodávky</w:t>
      </w:r>
      <w:proofErr w:type="gramEnd"/>
      <w:r w:rsidRPr="00CD3C57">
        <w:rPr>
          <w:rFonts w:asciiTheme="minorHAnsi" w:hAnsiTheme="minorHAnsi"/>
        </w:rPr>
        <w:t xml:space="preserve"> a to včetně nových programových verzí, údržby a rozvoje programového vybavení a možnosti prodloužení HW i SW podpory u výrobce.</w:t>
      </w:r>
    </w:p>
    <w:p w14:paraId="2C984449" w14:textId="77777777" w:rsidR="00E751BE" w:rsidRDefault="00E751BE" w:rsidP="00E751BE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</w:pPr>
      <w:bookmarkStart w:id="6" w:name="_tfgdbyshfyry" w:colFirst="0" w:colLast="0"/>
      <w:bookmarkEnd w:id="6"/>
    </w:p>
    <w:p w14:paraId="1CFB70F0" w14:textId="2C394852" w:rsidR="006B4854" w:rsidRPr="00E751BE" w:rsidRDefault="00CB0045" w:rsidP="00E751BE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</w:pPr>
      <w:r w:rsidRPr="00E751BE"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  <w:t>Požadavky na záruku</w:t>
      </w:r>
    </w:p>
    <w:p w14:paraId="28CBF630" w14:textId="77777777" w:rsidR="006B4854" w:rsidRPr="00CD3C57" w:rsidRDefault="00CB0045">
      <w:pPr>
        <w:widowControl w:val="0"/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Běžná záruka (BZ) za jakost bude zahrnovat:</w:t>
      </w:r>
    </w:p>
    <w:p w14:paraId="11A11C05" w14:textId="77777777" w:rsidR="006B4854" w:rsidRPr="00CD3C57" w:rsidRDefault="00CB0045">
      <w:pPr>
        <w:widowControl w:val="0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výměnu vadného dílu nebo zařízení do 10 pracovních dnů od nahlášení závady zástupcem Zadavatele,</w:t>
      </w:r>
    </w:p>
    <w:p w14:paraId="6CBCA9EE" w14:textId="77777777" w:rsidR="006B4854" w:rsidRPr="00CD3C57" w:rsidRDefault="00CB0045">
      <w:pPr>
        <w:widowControl w:val="0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 xml:space="preserve">nárok na bezplatnou instalaci všech nových verzí firmware v </w:t>
      </w:r>
      <w:r w:rsidRPr="00CD3C57">
        <w:rPr>
          <w:rFonts w:asciiTheme="minorHAnsi" w:hAnsiTheme="minorHAnsi"/>
        </w:rPr>
        <w:t>rozsahu dodané licence,</w:t>
      </w:r>
    </w:p>
    <w:p w14:paraId="700B347D" w14:textId="77777777" w:rsidR="00E751BE" w:rsidRDefault="00E751BE">
      <w:pPr>
        <w:widowControl w:val="0"/>
        <w:spacing w:line="360" w:lineRule="auto"/>
        <w:jc w:val="both"/>
        <w:rPr>
          <w:rFonts w:asciiTheme="minorHAnsi" w:hAnsiTheme="minorHAnsi"/>
        </w:rPr>
      </w:pPr>
    </w:p>
    <w:p w14:paraId="75746CDB" w14:textId="5F44DE26" w:rsidR="006B4854" w:rsidRPr="00CD3C57" w:rsidRDefault="00CB0045">
      <w:pPr>
        <w:widowControl w:val="0"/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Rozšířená servisní podpora (RSP) po celou dobu záruky bude zahrnovat minimálně:</w:t>
      </w:r>
    </w:p>
    <w:p w14:paraId="05AF5DF9" w14:textId="77777777" w:rsidR="006B4854" w:rsidRPr="00CD3C57" w:rsidRDefault="00CB0045">
      <w:pPr>
        <w:widowControl w:val="0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výměnu vadného dílu nebo zařízení v místě plnění do následujícího pracovního dne po ohlášení závady (8x5xNBD),</w:t>
      </w:r>
    </w:p>
    <w:p w14:paraId="33B4D028" w14:textId="77777777" w:rsidR="006B4854" w:rsidRPr="00CD3C57" w:rsidRDefault="00CB0045">
      <w:pPr>
        <w:widowControl w:val="0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nárok na bezplatnou instalaci všech nových verzí firmware v rozsahu dodané licence,</w:t>
      </w:r>
    </w:p>
    <w:p w14:paraId="3AA258F0" w14:textId="77777777" w:rsidR="006B4854" w:rsidRPr="00CD3C57" w:rsidRDefault="00CB0045">
      <w:pPr>
        <w:widowControl w:val="0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nárok na přímou podporu výrobce v případě softwarových nebo hardwarových závad, jejichž řešení nebude v silách dodavatele.</w:t>
      </w:r>
    </w:p>
    <w:p w14:paraId="24DC7AB6" w14:textId="4BD2365C" w:rsidR="006B4854" w:rsidRPr="00CD3C57" w:rsidRDefault="00253D91" w:rsidP="00253D91">
      <w:pPr>
        <w:spacing w:after="160" w:line="259" w:lineRule="auto"/>
        <w:rPr>
          <w:rFonts w:asciiTheme="minorHAnsi" w:hAnsiTheme="minorHAnsi"/>
        </w:rPr>
      </w:pPr>
      <w:bookmarkStart w:id="7" w:name="_sib148xyued" w:colFirst="0" w:colLast="0"/>
      <w:bookmarkEnd w:id="7"/>
      <w:r>
        <w:rPr>
          <w:rFonts w:asciiTheme="minorHAnsi" w:hAnsiTheme="minorHAnsi"/>
        </w:rPr>
        <w:br w:type="column"/>
      </w:r>
      <w:r w:rsidRPr="00253D91"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  <w:lastRenderedPageBreak/>
        <w:t>Tabulka poptávaných prvků a komponent</w:t>
      </w:r>
    </w:p>
    <w:p w14:paraId="395C4E71" w14:textId="77777777" w:rsidR="006B4854" w:rsidRPr="00CD3C57" w:rsidRDefault="006B4854">
      <w:pPr>
        <w:rPr>
          <w:rFonts w:asciiTheme="minorHAnsi" w:hAnsiTheme="minorHAnsi"/>
        </w:rPr>
      </w:pPr>
    </w:p>
    <w:tbl>
      <w:tblPr>
        <w:tblStyle w:val="a"/>
        <w:tblW w:w="85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5415"/>
        <w:gridCol w:w="1230"/>
        <w:gridCol w:w="1260"/>
      </w:tblGrid>
      <w:tr w:rsidR="006B4854" w:rsidRPr="00CD3C57" w14:paraId="77CF7F3D" w14:textId="77777777">
        <w:tc>
          <w:tcPr>
            <w:tcW w:w="64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12FA" w14:textId="77777777" w:rsidR="006B4854" w:rsidRPr="00CD3C57" w:rsidRDefault="006B4854">
            <w:pPr>
              <w:widowControl w:val="0"/>
              <w:spacing w:line="240" w:lineRule="auto"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w="541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D710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  <w:b/>
                <w:color w:val="FFFFFF"/>
              </w:rPr>
            </w:pPr>
            <w:r w:rsidRPr="00CD3C57">
              <w:rPr>
                <w:rFonts w:asciiTheme="minorHAnsi" w:hAnsiTheme="minorHAnsi"/>
                <w:b/>
                <w:color w:val="FFFFFF"/>
              </w:rPr>
              <w:t>Název</w:t>
            </w:r>
          </w:p>
        </w:tc>
        <w:tc>
          <w:tcPr>
            <w:tcW w:w="123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55D45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  <w:b/>
                <w:color w:val="FFFFFF"/>
              </w:rPr>
            </w:pPr>
            <w:r w:rsidRPr="00CD3C57">
              <w:rPr>
                <w:rFonts w:asciiTheme="minorHAnsi" w:hAnsiTheme="minorHAnsi"/>
                <w:b/>
                <w:color w:val="FFFFFF"/>
              </w:rPr>
              <w:t>Počet</w:t>
            </w:r>
          </w:p>
        </w:tc>
        <w:tc>
          <w:tcPr>
            <w:tcW w:w="12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825D1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  <w:b/>
                <w:color w:val="FFFFFF"/>
              </w:rPr>
            </w:pPr>
            <w:r w:rsidRPr="00CD3C57">
              <w:rPr>
                <w:rFonts w:asciiTheme="minorHAnsi" w:hAnsiTheme="minorHAnsi"/>
                <w:b/>
                <w:color w:val="FFFFFF"/>
              </w:rPr>
              <w:t>Záruka</w:t>
            </w:r>
          </w:p>
        </w:tc>
      </w:tr>
      <w:tr w:rsidR="006B4854" w:rsidRPr="00CD3C57" w14:paraId="11CB7737" w14:textId="77777777"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14FD4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1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05DD8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 xml:space="preserve">VPN </w:t>
            </w:r>
            <w:r w:rsidRPr="00CD3C57">
              <w:rPr>
                <w:rFonts w:asciiTheme="minorHAnsi" w:hAnsiTheme="minorHAnsi"/>
              </w:rPr>
              <w:t>koncentrátor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FB9D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2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D8F34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BZ</w:t>
            </w:r>
          </w:p>
        </w:tc>
      </w:tr>
      <w:tr w:rsidR="006B4854" w:rsidRPr="00CD3C57" w14:paraId="390153CE" w14:textId="77777777"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2ABC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2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3927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  <w:b/>
              </w:rPr>
            </w:pPr>
            <w:r w:rsidRPr="00CD3C57">
              <w:rPr>
                <w:rFonts w:asciiTheme="minorHAnsi" w:hAnsiTheme="minorHAnsi"/>
              </w:rPr>
              <w:t xml:space="preserve">L3 </w:t>
            </w:r>
            <w:proofErr w:type="spellStart"/>
            <w:r w:rsidRPr="00CD3C57">
              <w:rPr>
                <w:rFonts w:asciiTheme="minorHAnsi" w:hAnsiTheme="minorHAnsi"/>
                <w:b/>
              </w:rPr>
              <w:t>PoE</w:t>
            </w:r>
            <w:proofErr w:type="spellEnd"/>
            <w:r w:rsidRPr="00CD3C57">
              <w:rPr>
                <w:rFonts w:asciiTheme="minorHAnsi" w:hAnsiTheme="minorHAnsi"/>
                <w:b/>
              </w:rPr>
              <w:t>+</w:t>
            </w:r>
            <w:r w:rsidRPr="00CD3C57">
              <w:rPr>
                <w:rFonts w:asciiTheme="minorHAnsi" w:hAnsiTheme="minorHAnsi"/>
              </w:rPr>
              <w:t xml:space="preserve"> přepínač, </w:t>
            </w:r>
            <w:r w:rsidRPr="00CD3C57">
              <w:rPr>
                <w:rFonts w:asciiTheme="minorHAnsi" w:hAnsiTheme="minorHAnsi"/>
                <w:b/>
              </w:rPr>
              <w:t>48</w:t>
            </w:r>
            <w:r w:rsidRPr="00CD3C57">
              <w:rPr>
                <w:rFonts w:asciiTheme="minorHAnsi" w:hAnsiTheme="minorHAnsi"/>
              </w:rPr>
              <w:t xml:space="preserve"> portů, </w:t>
            </w:r>
            <w:r w:rsidRPr="00CD3C57">
              <w:rPr>
                <w:rFonts w:asciiTheme="minorHAnsi" w:hAnsiTheme="minorHAnsi"/>
                <w:b/>
              </w:rPr>
              <w:t>8x10G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25240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15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4D39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BZ</w:t>
            </w:r>
          </w:p>
        </w:tc>
      </w:tr>
      <w:tr w:rsidR="006B4854" w:rsidRPr="00CD3C57" w14:paraId="04FEDE14" w14:textId="77777777"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E659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3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9603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 xml:space="preserve">Interní přístupový bod </w:t>
            </w:r>
            <w:proofErr w:type="spellStart"/>
            <w:r w:rsidRPr="00CD3C57">
              <w:rPr>
                <w:rFonts w:asciiTheme="minorHAnsi" w:hAnsiTheme="minorHAnsi"/>
              </w:rPr>
              <w:t>WiFi</w:t>
            </w:r>
            <w:proofErr w:type="spellEnd"/>
            <w:r w:rsidRPr="00CD3C57">
              <w:rPr>
                <w:rFonts w:asciiTheme="minorHAnsi" w:hAnsiTheme="minorHAnsi"/>
              </w:rPr>
              <w:t xml:space="preserve"> 6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CB4FB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20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7BB07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BZ</w:t>
            </w:r>
          </w:p>
        </w:tc>
      </w:tr>
      <w:tr w:rsidR="006B4854" w:rsidRPr="00CD3C57" w14:paraId="4DD2F008" w14:textId="77777777"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6A46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4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E46E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  <w:b/>
              </w:rPr>
            </w:pPr>
            <w:r w:rsidRPr="00CD3C57">
              <w:rPr>
                <w:rFonts w:asciiTheme="minorHAnsi" w:hAnsiTheme="minorHAnsi"/>
              </w:rPr>
              <w:t xml:space="preserve">L2 </w:t>
            </w:r>
            <w:proofErr w:type="spellStart"/>
            <w:r w:rsidRPr="00CD3C57">
              <w:rPr>
                <w:rFonts w:asciiTheme="minorHAnsi" w:hAnsiTheme="minorHAnsi"/>
                <w:b/>
              </w:rPr>
              <w:t>PoE</w:t>
            </w:r>
            <w:proofErr w:type="spellEnd"/>
            <w:r w:rsidRPr="00CD3C57">
              <w:rPr>
                <w:rFonts w:asciiTheme="minorHAnsi" w:hAnsiTheme="minorHAnsi"/>
                <w:b/>
              </w:rPr>
              <w:t>+</w:t>
            </w:r>
            <w:r w:rsidRPr="00CD3C57">
              <w:rPr>
                <w:rFonts w:asciiTheme="minorHAnsi" w:hAnsiTheme="minorHAnsi"/>
              </w:rPr>
              <w:t xml:space="preserve"> přepínač, </w:t>
            </w:r>
            <w:r w:rsidRPr="00CD3C57">
              <w:rPr>
                <w:rFonts w:asciiTheme="minorHAnsi" w:hAnsiTheme="minorHAnsi"/>
                <w:b/>
              </w:rPr>
              <w:t>48</w:t>
            </w:r>
            <w:r w:rsidRPr="00CD3C57">
              <w:rPr>
                <w:rFonts w:asciiTheme="minorHAnsi" w:hAnsiTheme="minorHAnsi"/>
              </w:rPr>
              <w:t xml:space="preserve"> portů, </w:t>
            </w:r>
            <w:r w:rsidRPr="00CD3C57">
              <w:rPr>
                <w:rFonts w:asciiTheme="minorHAnsi" w:hAnsiTheme="minorHAnsi"/>
                <w:b/>
              </w:rPr>
              <w:t>4x1G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4A78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8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0B6D5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BZ</w:t>
            </w:r>
          </w:p>
        </w:tc>
      </w:tr>
      <w:tr w:rsidR="006B4854" w:rsidRPr="00CD3C57" w14:paraId="4CD420D9" w14:textId="77777777"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36E7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5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0725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  <w:b/>
              </w:rPr>
            </w:pPr>
            <w:r w:rsidRPr="00CD3C57">
              <w:rPr>
                <w:rFonts w:asciiTheme="minorHAnsi" w:hAnsiTheme="minorHAnsi"/>
              </w:rPr>
              <w:t xml:space="preserve">L2 přepínač, </w:t>
            </w:r>
            <w:r w:rsidRPr="00CD3C57">
              <w:rPr>
                <w:rFonts w:asciiTheme="minorHAnsi" w:hAnsiTheme="minorHAnsi"/>
                <w:b/>
              </w:rPr>
              <w:t>48</w:t>
            </w:r>
            <w:r w:rsidRPr="00CD3C57">
              <w:rPr>
                <w:rFonts w:asciiTheme="minorHAnsi" w:hAnsiTheme="minorHAnsi"/>
              </w:rPr>
              <w:t xml:space="preserve"> portů, </w:t>
            </w:r>
            <w:r w:rsidRPr="00CD3C57">
              <w:rPr>
                <w:rFonts w:asciiTheme="minorHAnsi" w:hAnsiTheme="minorHAnsi"/>
                <w:b/>
              </w:rPr>
              <w:t>4x1G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FE5E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40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B3384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BZ</w:t>
            </w:r>
          </w:p>
        </w:tc>
      </w:tr>
      <w:tr w:rsidR="006B4854" w:rsidRPr="00CD3C57" w14:paraId="1816550B" w14:textId="77777777"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1321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6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9ADB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  <w:b/>
              </w:rPr>
            </w:pPr>
            <w:r w:rsidRPr="00CD3C57">
              <w:rPr>
                <w:rFonts w:asciiTheme="minorHAnsi" w:hAnsiTheme="minorHAnsi"/>
              </w:rPr>
              <w:t xml:space="preserve">L2 </w:t>
            </w:r>
            <w:proofErr w:type="spellStart"/>
            <w:r w:rsidRPr="00CD3C57">
              <w:rPr>
                <w:rFonts w:asciiTheme="minorHAnsi" w:hAnsiTheme="minorHAnsi"/>
                <w:b/>
              </w:rPr>
              <w:t>PoE</w:t>
            </w:r>
            <w:proofErr w:type="spellEnd"/>
            <w:r w:rsidRPr="00CD3C57">
              <w:rPr>
                <w:rFonts w:asciiTheme="minorHAnsi" w:hAnsiTheme="minorHAnsi"/>
                <w:b/>
              </w:rPr>
              <w:t>+</w:t>
            </w:r>
            <w:r w:rsidRPr="00CD3C57">
              <w:rPr>
                <w:rFonts w:asciiTheme="minorHAnsi" w:hAnsiTheme="minorHAnsi"/>
              </w:rPr>
              <w:t xml:space="preserve"> přepínač, </w:t>
            </w:r>
            <w:r w:rsidRPr="00CD3C57">
              <w:rPr>
                <w:rFonts w:asciiTheme="minorHAnsi" w:hAnsiTheme="minorHAnsi"/>
                <w:b/>
              </w:rPr>
              <w:t>24</w:t>
            </w:r>
            <w:r w:rsidRPr="00CD3C57">
              <w:rPr>
                <w:rFonts w:asciiTheme="minorHAnsi" w:hAnsiTheme="minorHAnsi"/>
              </w:rPr>
              <w:t xml:space="preserve"> portů, </w:t>
            </w:r>
            <w:r w:rsidRPr="00CD3C57">
              <w:rPr>
                <w:rFonts w:asciiTheme="minorHAnsi" w:hAnsiTheme="minorHAnsi"/>
                <w:b/>
              </w:rPr>
              <w:t>4x10G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86A12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10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27D0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BZ</w:t>
            </w:r>
          </w:p>
        </w:tc>
      </w:tr>
      <w:tr w:rsidR="006B4854" w:rsidRPr="00CD3C57" w14:paraId="4DCA359C" w14:textId="77777777"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51DA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7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5DD47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proofErr w:type="gramStart"/>
            <w:r w:rsidRPr="00CD3C57">
              <w:rPr>
                <w:rFonts w:asciiTheme="minorHAnsi" w:hAnsiTheme="minorHAnsi"/>
              </w:rPr>
              <w:t>1-vláknové</w:t>
            </w:r>
            <w:proofErr w:type="gramEnd"/>
            <w:r w:rsidRPr="00CD3C57">
              <w:rPr>
                <w:rFonts w:asciiTheme="minorHAnsi" w:hAnsiTheme="minorHAnsi"/>
              </w:rPr>
              <w:t xml:space="preserve"> 10GE SFP+ transceiver (pár)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D8C4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20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6A73A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BZ</w:t>
            </w:r>
          </w:p>
        </w:tc>
      </w:tr>
      <w:tr w:rsidR="006B4854" w:rsidRPr="00CD3C57" w14:paraId="0CEBEE17" w14:textId="77777777"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7DD5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8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3E41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proofErr w:type="spellStart"/>
            <w:r w:rsidRPr="00CD3C57">
              <w:rPr>
                <w:rFonts w:asciiTheme="minorHAnsi" w:hAnsiTheme="minorHAnsi"/>
              </w:rPr>
              <w:t>Stackovací</w:t>
            </w:r>
            <w:proofErr w:type="spellEnd"/>
            <w:r w:rsidRPr="00CD3C57">
              <w:rPr>
                <w:rFonts w:asciiTheme="minorHAnsi" w:hAnsiTheme="minorHAnsi"/>
              </w:rPr>
              <w:t xml:space="preserve"> modul pro prvky Cisco </w:t>
            </w:r>
            <w:proofErr w:type="spellStart"/>
            <w:r w:rsidRPr="00CD3C57">
              <w:rPr>
                <w:rFonts w:asciiTheme="minorHAnsi" w:hAnsiTheme="minorHAnsi"/>
              </w:rPr>
              <w:t>Catalyst</w:t>
            </w:r>
            <w:proofErr w:type="spellEnd"/>
            <w:r w:rsidRPr="00CD3C57">
              <w:rPr>
                <w:rFonts w:asciiTheme="minorHAnsi" w:hAnsiTheme="minorHAnsi"/>
              </w:rPr>
              <w:t xml:space="preserve"> C9200L (</w:t>
            </w:r>
            <w:proofErr w:type="gramStart"/>
            <w:r w:rsidRPr="00CD3C57">
              <w:rPr>
                <w:rFonts w:asciiTheme="minorHAnsi" w:hAnsiTheme="minorHAnsi"/>
              </w:rPr>
              <w:t>komplet - 2ks</w:t>
            </w:r>
            <w:proofErr w:type="gramEnd"/>
            <w:r w:rsidRPr="00CD3C57">
              <w:rPr>
                <w:rFonts w:asciiTheme="minorHAnsi" w:hAnsiTheme="minorHAnsi"/>
              </w:rPr>
              <w:t xml:space="preserve"> modul, kabel)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1058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40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B371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BZ</w:t>
            </w:r>
          </w:p>
        </w:tc>
      </w:tr>
      <w:tr w:rsidR="006B4854" w:rsidRPr="00CD3C57" w14:paraId="378BDD1E" w14:textId="77777777"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9B88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9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08C92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 xml:space="preserve">Kabel </w:t>
            </w:r>
            <w:proofErr w:type="gramStart"/>
            <w:r w:rsidRPr="00CD3C57">
              <w:rPr>
                <w:rFonts w:asciiTheme="minorHAnsi" w:hAnsiTheme="minorHAnsi"/>
              </w:rPr>
              <w:t>3m</w:t>
            </w:r>
            <w:proofErr w:type="gramEnd"/>
            <w:r w:rsidRPr="00CD3C57">
              <w:rPr>
                <w:rFonts w:asciiTheme="minorHAnsi" w:hAnsiTheme="minorHAnsi"/>
              </w:rPr>
              <w:t xml:space="preserve"> pro </w:t>
            </w:r>
            <w:proofErr w:type="spellStart"/>
            <w:r w:rsidRPr="00CD3C57">
              <w:rPr>
                <w:rFonts w:asciiTheme="minorHAnsi" w:hAnsiTheme="minorHAnsi"/>
              </w:rPr>
              <w:t>stackovací</w:t>
            </w:r>
            <w:proofErr w:type="spellEnd"/>
            <w:r w:rsidRPr="00CD3C57">
              <w:rPr>
                <w:rFonts w:asciiTheme="minorHAnsi" w:hAnsiTheme="minorHAnsi"/>
              </w:rPr>
              <w:t xml:space="preserve"> modul pro prvky Cisco </w:t>
            </w:r>
            <w:proofErr w:type="spellStart"/>
            <w:r w:rsidRPr="00CD3C57">
              <w:rPr>
                <w:rFonts w:asciiTheme="minorHAnsi" w:hAnsiTheme="minorHAnsi"/>
              </w:rPr>
              <w:t>Catalyst</w:t>
            </w:r>
            <w:proofErr w:type="spellEnd"/>
            <w:r w:rsidRPr="00CD3C57">
              <w:rPr>
                <w:rFonts w:asciiTheme="minorHAnsi" w:hAnsiTheme="minorHAnsi"/>
              </w:rPr>
              <w:t xml:space="preserve"> C9200L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808C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20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6DF3" w14:textId="77777777" w:rsidR="006B4854" w:rsidRPr="00CD3C57" w:rsidRDefault="00CB0045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CD3C57">
              <w:rPr>
                <w:rFonts w:asciiTheme="minorHAnsi" w:hAnsiTheme="minorHAnsi"/>
              </w:rPr>
              <w:t>BZ</w:t>
            </w:r>
          </w:p>
        </w:tc>
      </w:tr>
    </w:tbl>
    <w:p w14:paraId="0BAE9993" w14:textId="77777777" w:rsidR="006B4854" w:rsidRPr="00CD3C57" w:rsidRDefault="006B4854">
      <w:pPr>
        <w:rPr>
          <w:rFonts w:asciiTheme="minorHAnsi" w:hAnsiTheme="minorHAnsi"/>
        </w:rPr>
      </w:pPr>
    </w:p>
    <w:p w14:paraId="5861FD2F" w14:textId="77777777" w:rsidR="006B4854" w:rsidRPr="00253D91" w:rsidRDefault="00CB0045" w:rsidP="00253D9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</w:pPr>
      <w:bookmarkStart w:id="8" w:name="_mdtlkc5i684d" w:colFirst="0" w:colLast="0"/>
      <w:bookmarkStart w:id="9" w:name="_c4k1x3432lc3" w:colFirst="0" w:colLast="0"/>
      <w:bookmarkEnd w:id="8"/>
      <w:bookmarkEnd w:id="9"/>
      <w:r w:rsidRPr="00253D91">
        <w:rPr>
          <w:rFonts w:asciiTheme="minorHAnsi" w:eastAsiaTheme="minorHAnsi" w:hAnsiTheme="minorHAnsi" w:cstheme="minorBidi"/>
          <w:b/>
          <w:bCs/>
          <w:kern w:val="2"/>
          <w:lang w:val="cs-CZ" w:eastAsia="en-US"/>
          <w14:ligatures w14:val="standardContextual"/>
        </w:rPr>
        <w:t>VPN koncentrátor</w:t>
      </w:r>
    </w:p>
    <w:tbl>
      <w:tblPr>
        <w:tblStyle w:val="a0"/>
        <w:tblW w:w="91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2175"/>
        <w:gridCol w:w="1785"/>
      </w:tblGrid>
      <w:tr w:rsidR="006B4854" w:rsidRPr="00CD3C57" w14:paraId="5D7D1C66" w14:textId="77777777">
        <w:trPr>
          <w:trHeight w:val="975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A002E" w14:textId="77777777" w:rsidR="006B4854" w:rsidRPr="00CD3C57" w:rsidRDefault="00CB0045">
            <w:pPr>
              <w:widowControl w:val="0"/>
              <w:rPr>
                <w:rFonts w:asciiTheme="minorHAnsi" w:hAnsiTheme="minorHAnsi"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Požadavek na </w:t>
            </w: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funkcionalitu/vlastnost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592DD" w14:textId="77777777" w:rsidR="006B4854" w:rsidRPr="00CD3C57" w:rsidRDefault="00CB0045">
            <w:pPr>
              <w:widowControl w:val="0"/>
              <w:rPr>
                <w:rFonts w:asciiTheme="minorHAnsi" w:hAnsiTheme="minorHAnsi"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Způsob splnění požadované funkcionality/vlastnosti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6BAF0" w14:textId="77777777" w:rsidR="006B4854" w:rsidRPr="00CD3C57" w:rsidRDefault="00CB0045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Doplní </w:t>
            </w:r>
            <w:r w:rsidR="00BC7FE0"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Dodavatel</w:t>
            </w: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 dle nabízeného zařízení</w:t>
            </w:r>
          </w:p>
          <w:p w14:paraId="6100244A" w14:textId="7F0E0358" w:rsidR="006402EA" w:rsidRPr="00CD3C57" w:rsidRDefault="006402EA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ANO/NE</w:t>
            </w:r>
          </w:p>
        </w:tc>
      </w:tr>
      <w:tr w:rsidR="00BC7FE0" w:rsidRPr="00CD3C57" w14:paraId="1BBF777E" w14:textId="77777777" w:rsidTr="00D0098A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F74F0" w14:textId="5BF13ED1" w:rsidR="00BC7FE0" w:rsidRPr="00CD3C57" w:rsidRDefault="00BC7FE0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bCs/>
              </w:rPr>
              <w:t>Dodavatel uveden označení nebo PN zařízení: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CEEBC" w14:textId="77777777" w:rsidR="00BC7FE0" w:rsidRPr="00CD3C57" w:rsidRDefault="00BC7FE0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854" w:rsidRPr="00CD3C57" w14:paraId="3A757156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75604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Výrobce zařízení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B8C94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Uvedení výrobce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CDB49" w14:textId="61DDF889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6EFCD16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9C6C9" w14:textId="1EF1A279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Produktové číslo (typ) nabízeného zařízení (v případě, že je zařízené popsáno více produktovými čísly, uvede </w:t>
            </w:r>
            <w:r w:rsidR="00BC7FE0" w:rsidRPr="00CD3C57">
              <w:rPr>
                <w:rFonts w:asciiTheme="minorHAnsi" w:hAnsiTheme="minorHAnsi"/>
                <w:sz w:val="20"/>
                <w:szCs w:val="20"/>
              </w:rPr>
              <w:t>Dodavatel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hlavní produktové číslo nabízeného zařízení)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BDEF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Uvedení produktového čísla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6852D" w14:textId="63E57A96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9688383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BB89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Odkaz na www stránky výrobce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zařízení, kde je k dispozici detailní technická specifikace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DataSheet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 v českém nebo anglickém jazyce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5F69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Uvedení požadovaného odkazu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0CD81" w14:textId="7C6A8120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9484D6D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A148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Typ zařízení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2540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Next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-Gen Firewall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DD02E" w14:textId="73DAE1AC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8AA8C46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F2AD6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Formát zařízení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B1E3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HW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appliance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, max 1 RU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33951" w14:textId="43388683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B646BF2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44DF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Dedikovaný 1/10G SFP port pro management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F01B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10046" w14:textId="09205EB0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17156A8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E200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Minimální počet 1GE portů s fyzickým rozhraním typu RJ45 (10M/100M/1G)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Gbps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02D0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C0FA8" w14:textId="64AD02BE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E161F55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62E7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Minimální počet 10GE portů s fyzickým rozhraním typu SFP+ (1/10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Gbps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1775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C95A8" w14:textId="64116640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A35C3B1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CB66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Modulární slot pro přidání dalších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interfaců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RJ45 nebo SFP+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F566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383D8" w14:textId="6BB7E38B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2A8F0FF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14F6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Redundantní AC napájecí zdroj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087D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870B8" w14:textId="6B9117ED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24B1455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262A4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Podporovaný počet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současně otevřených spojení aplikačního FW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F1F1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1,5 M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8BCAE" w14:textId="51265E0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3F5E280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7F8C4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Rychlost vytváření nových spojení přes aplikační FW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F42A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90 K/sec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CFD80" w14:textId="338675CB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E34A48A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F41E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Propustnost aplikačního FW (top parametry)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F5ED4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10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Gbps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5E23A" w14:textId="2C26418D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0247B14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8F0F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Propustnost aplikačního FW + IPS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(top parametry)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0FB5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10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Gbps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7EB24" w14:textId="5F6441CF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A7BACF9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26E2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Propustnost IPsec VPN (top parametry)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9B23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5,5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Gbps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73AE9" w14:textId="0E91F1F0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8283B83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7AC5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Propustnost IPsec VPN s VPN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offload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(top parametry)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C58C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7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Gbps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7BBB0" w14:textId="2F1EDC5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EF7FC6A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FCBA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Propustnost TLS – HW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decryption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(top parametry)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E4C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3,2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Gbps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CD22E" w14:textId="1B67978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29E9AE8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B2FD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Minimální počet VPN klientů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75A4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1500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FCD95" w14:textId="7DB9F913" w:rsidR="006B4854" w:rsidRPr="00CD3C57" w:rsidRDefault="00BC7FE0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8E0F4C3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97E96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L2 (transparentního) módu s podporou NAT a PAT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A253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1CDCD" w14:textId="591D2400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27E8104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A94A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L3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routovaného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 módu s podporou NAT a PAT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5FD9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EA722" w14:textId="0E10012A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55507F7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8631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transparentního inline IPS módu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E9E7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1C951" w14:textId="377F706C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0E47441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F328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Pro inline IPS režim jsou k dispozici karty/rozhraní s HW bypass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Fail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-to-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Wire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2F7F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F3656" w14:textId="3FF8BBA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02F9D9C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CDAD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počet VLAN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48CC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1024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96EE1" w14:textId="2A03F255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FE5E103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E246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stateful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failover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v režimu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active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standby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7DFE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69D1B" w14:textId="124E55F5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F7AB0EF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5FF8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stateful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failover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v režimu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active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active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8331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D9003" w14:textId="46E0624E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712CE87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2A59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zvyšování výkonu pomocí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clusterování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firewallů – sloučení firewallů do jednoho logického clusteru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7EA8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DE264" w14:textId="2AC0CB92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CB62060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9E45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Cluster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firewallů se musí vzhledem k další infrastruktuře tvářit jako jeden prvek s podporou LACP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A9D0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6D5D5" w14:textId="2270BA63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8686BA2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4CE1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Cluster podporuje stavovou inspekci nesymetrického provozu vstupující do různých firewallů clusteru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3A35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F4AE1" w14:textId="1F683FE9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D3C57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2020990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6142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sloučení více fyzických rozhraní do jednoho logického s rozkladem zátěže 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podorou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LACP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FB7A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5E800" w14:textId="5F18727A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A7EDCAB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5B0A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OSPF, BGP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7D51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5B1A" w14:textId="11ECD061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51B9E25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47F5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Podpora IPv6 dynamického směrování – OSPFv3, BGP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6D43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771F6" w14:textId="4E1A532E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9E57185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EB89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Policy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based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Routing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D9B0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151A2" w14:textId="2C0C2E11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B22E076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0C19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Kontrola paketů TCP provozu s ochranou před útoky jejichž cílem je obejít bezpečnostní prvky nestandardním rozkladem dat do paketů,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fragmentací,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apod.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FF2F4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87BD1" w14:textId="4F6AA01D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00DB4C1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9D90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Filtrace IPv4, IPv6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8747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870D7" w14:textId="09C0E2FB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D43F253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C495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filtrace podle identity uživatele nebo jeho skupiny definované v AD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6B12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5F1A3" w14:textId="30DE87C9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A26C4FC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43A8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filtrace podle bezpečnostních skupinových rolí přiřazených na přístupových přepínačích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57DD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9A189" w14:textId="6FFDDA02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44117DD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FC49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filtrace komunikace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Botnet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sítě s využitím databází o důvěryhodnosti adres v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Internetu</w:t>
            </w:r>
            <w:proofErr w:type="gramEnd"/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50AC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A4F4E" w14:textId="0C7F6C9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D3C57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87165AE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D396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NAT64 a DNS64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0D0A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19080" w14:textId="2C1C977C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CEA7EB0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67C5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řízení rychlosti datových toků na úrovni pravidel FW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CA496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1B47" w14:textId="5D380D9E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4B057A5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ADE36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rozšíření o funkce IPS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B80E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CFC1B" w14:textId="49C71062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C1D5E11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F4BD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rozšíření o funkce URL filtrace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DCE3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D4D5A" w14:textId="3851BFC1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4584C3A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EB36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rozšíření o funkce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antimalware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filtrace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6432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BE260" w14:textId="52352103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1C0F371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10E4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Bezpečnostní pravidla mohou kromě adres a portů zohlednit i identitu uživatele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CD4D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F08CA" w14:textId="4059978F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E9520D2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80986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Podpora FQDN v přístupových pravidlech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21A7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F3230" w14:textId="5FDA16AC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36EB2ED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8F9C6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časových informací v přístupových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filtrech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2E07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A36A1" w14:textId="33CF4C14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90BBFAC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3126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Zohlednění kontextových informací o koncovém zařízení (typ, stav, spod.) a využití ve filtrech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6C1C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3E100" w14:textId="6F20B2E2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58BDF5F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5214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API rozhraní pro sdílení kontextových informací s dalšími systémy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B252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DC42E" w14:textId="4C9657C3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574B059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4FE0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definovat typ provozu předávaný k inspekci do IPS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1329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DEC72" w14:textId="266E24E2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8D47ADC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E257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také IDS režimu – pasivního monitorování (TAP režim)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1207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7A9A9" w14:textId="501BCDFF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E2F5A8E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A01D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definovat režim provozu při zahlcení nebo nedostupnosti IPS funkcí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fail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open,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fail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close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49C1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53782" w14:textId="73C82A14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0C14B3C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1DBB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obejití IPS funkcí při zahlcení nebo nedostupnosti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7DFE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5F052" w14:textId="7B69DDD2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D1122D0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027A6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802.1Q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tagovaných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rámců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DBF8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98F08" w14:textId="2DC3E4C1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D3C57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2D0FB86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1579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různých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IPS  politik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 různé typy provozu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AD18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57B1D" w14:textId="4B4CC22C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CCF89DB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E246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Inspekce pro IPv4 i IPv6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7BD1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DF93E" w14:textId="2CBA5CA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296C93D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8513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funkce Adaptivní konfigurace filtrů, která upozorní, případně vypne filtr, který může způsobit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zahlcení systému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1008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E0872" w14:textId="4ED10233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737DFD7" w14:textId="77777777">
        <w:trPr>
          <w:trHeight w:val="97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3227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IPS musí obsahovat filtry/signatury popisující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exploity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zranitelnosti, krádeže identity, spyware, viry, průzkumné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aktivity, ochranu síťové infrastruktury, IM aplikace, P2P sítě a nástroje na kontrolu toku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multimédií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E325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EA1F4" w14:textId="55508E79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3E4F77C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2F88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automatické aktualizace filtrů/signatur, geolokační databáze, databáze zranitelností a databáze systémů na internetu s poškozenou reputací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5EA9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5E452" w14:textId="3C0E3B70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1C6BFA6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7046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aplikace pro psaní zákaznických filtrů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17BC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735C6" w14:textId="611F222B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B05EC7A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33186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importu komunitních filtrů/signatur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Snort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FC2F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64230" w14:textId="7B397250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EC7B786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DD14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IPS musí umět detekovat a blokovat útoky průzkumných aktivit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232D0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ANO –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41ADE" w14:textId="4A9C4B3D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E2048E2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879B4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IPS musí podporovat adaptivní ochranu filtrů proti přetížení či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útoku na IPS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1C92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DCF8D" w14:textId="4ABDBB8E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D3C57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A0F87DC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8FF30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IPS musí umět detekovat a blokovat útoky na základě IP adresy, nebo DNS jména „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known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bad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host“ jako je spyware,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phishing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nebo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Botnet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C&amp;C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29C4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2CA81" w14:textId="655486F9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D3C57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C9E981C" w14:textId="77777777">
        <w:trPr>
          <w:trHeight w:val="97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BEA5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IPS musí umět detekovat a blokovat útoky proti síťové infrastruktuře firmy, jako jsou přepínače, routery, firewall, bezdrátové přepínače a podobně. Dále musí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poskytovat i ochranu pro protokoly využívané v IP telefonii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93F1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6B731" w14:textId="6940ECB4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D3C57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3B1995B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E44A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Odkaz na CVE a dokumentaci ke známým bezpečnostním incidentům přímo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hyperlinkovým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odkazem z dané bezpečnostní události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DD79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4E352" w14:textId="44FB4D19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57C05DF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5065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vyhledávání typu signatury v centrální databázi dodavatele podle typu a závažnosti útoku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1CA2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4B54C" w14:textId="25DD1553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E029930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9E6A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Funkce pro kontrolu DLP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(např. pomocí IPS signatur)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22F5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F0FED" w14:textId="7D892B73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D3C57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1CF3BC1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BB91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Podpora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vrstvev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IPS politik s možností volit předdefinované politiky v základní vrstvě orientované na bezpečnost nebo naopak minimalizace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false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-positive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80AC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37940" w14:textId="73794479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D3C57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21E94FF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43B1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aplikace vrstvy doporučených politik, kterou generuje přímo IPS podle pasivního sledování lokálního prostředí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BFBB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42F7D" w14:textId="4744A931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195351D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6B22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definice uživatelské vrstvy politik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D993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C00BD" w14:textId="045D32B6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A45E2A3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38D4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Předefinování pravidel přes vrstvy IPS politik = platí relevantní pravidla v nejvyšší vrstvě IPS politik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08EC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3216C" w14:textId="70F1933D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D3C57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4A2FBAE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435B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Různé politiky lze sdílet a aplikovat na různé senzory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EB28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30211" w14:textId="49C4B211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F2B0813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DE9D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integrace s platformou řízení přístupu do sítě (AAA) a řízení karantény/segmentace koncových stanic na základě firewallem detekovaných incidentů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1070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80956" w14:textId="1915564C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7AAC25C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1A6F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automatické aktualizace IPS signatur podle zranitelností stanic v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síti při integraci s detektory zranitelností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EC79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CBE3C" w14:textId="024CCF1A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FBD4F1C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F36F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Propagace detekovaných zranitelnosti CVE do aktivních IPS signatur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C58C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79DCB" w14:textId="770BA29D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0A5B4BE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0C14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integrace s XDR a externími systémy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analýzy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2E3E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D25F3" w14:textId="57AE53B6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518096B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3B23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Analytické a detekční nástroje pro práci se šifrovaným provozem i bez jeho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dekrypce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8D5F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A42C" w14:textId="1E83E65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9DE2A73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E3B1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Aplikační signatury i pro SSL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encrypted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provoz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EC17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FFA32" w14:textId="4E1FF41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2000CE0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F794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SSL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dekrypce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i pro TLS 1.3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BC000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1B6D6" w14:textId="349233DD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B88EC5C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AE51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Možnost definovat pravidla SSL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dekrypce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i pro provoz TLS 1.3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4473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C5C2D" w14:textId="4AD6439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E14828C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0603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definovat různé přístupové politiky pro různé typy provozu, např. podle domén, VLAN, konkrétních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FW,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apod.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8BD5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4300F" w14:textId="1BF05E44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C0972E6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F93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pasivního monitorování (TAP režim)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4BFD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F87CC" w14:textId="03A26CF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CDCC228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9E0E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802.1Q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tagovaných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rámců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7029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A7B66" w14:textId="3A2C6BF2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03E222C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16B06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SSL/TLS inspekce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dekrypce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enkrypce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38DA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D727E" w14:textId="60DBCDE0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F946311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18FA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Inteligence database – známé uzly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botnet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sítí C&amp;C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0F72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744BA" w14:textId="7CAE14FC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772C781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978A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Inteligence database – známé adresy anonymních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proxy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otevřených mail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relay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,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apod.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6E46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52AAA" w14:textId="16239636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86D9B8F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C4A3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Inteligence database – známé nebezpečné URL adresy a jmenné domény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7520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3C085" w14:textId="63CE378F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7DB1455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6D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integrovat vlastní reputační databáze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4DDB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A1CAE" w14:textId="3E051399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FD8BCCE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7C18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komunitních, otevřených standardů popisu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apliací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OpenAppID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8C1F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6243B" w14:textId="570F0B5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4B3E00B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00EB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Filtry mohou zohlednit roli a identitu uživatele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1614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ANO –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D3EED" w14:textId="0C4593B4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53B3672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6C69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rozhraní pro sběr informací o síťové komunikaci z prvků infrastruktury – přepínače, směrovače (např.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netflow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D3200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 – dokoupením licence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3E4BE" w14:textId="1DC4AAFE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8A68AE9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4A32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Využití informací z prvků infrastruktury (např.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netflow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 pro monitorování a detekci chování sítě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3229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319ED" w14:textId="5819198E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A6F7E84" w14:textId="77777777">
        <w:trPr>
          <w:trHeight w:val="4260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C097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CD3C57">
              <w:rPr>
                <w:rFonts w:asciiTheme="minorHAnsi" w:eastAsia="Calibri" w:hAnsiTheme="minorHAnsi" w:cs="Calibri"/>
                <w:sz w:val="20"/>
                <w:szCs w:val="20"/>
              </w:rPr>
              <w:t>Řešení musí být schopné pasivního sběru informací o síťových zařízení a zobrazení:</w:t>
            </w:r>
          </w:p>
          <w:p w14:paraId="3C745879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Typ zařízení</w:t>
            </w:r>
          </w:p>
          <w:p w14:paraId="5672FAEA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Operační systém</w:t>
            </w:r>
          </w:p>
          <w:p w14:paraId="1410BE80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Dodavatel OS</w:t>
            </w:r>
          </w:p>
          <w:p w14:paraId="6168DFA8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 xml:space="preserve">Použité síť. </w:t>
            </w:r>
            <w:r w:rsidRPr="00CD3C57">
              <w:rPr>
                <w:rFonts w:asciiTheme="minorHAnsi" w:eastAsia="Calibri" w:hAnsiTheme="minorHAnsi" w:cs="Calibri"/>
              </w:rPr>
              <w:t>protokoly</w:t>
            </w:r>
          </w:p>
          <w:p w14:paraId="0F5921DA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Použité síť. služby</w:t>
            </w:r>
          </w:p>
          <w:p w14:paraId="6974584C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Otevřené porty síť. služeb</w:t>
            </w:r>
          </w:p>
          <w:p w14:paraId="2F6C4CFA" w14:textId="77777777" w:rsidR="006B4854" w:rsidRPr="00CD3C57" w:rsidRDefault="00CB0045">
            <w:pPr>
              <w:spacing w:before="240" w:after="240"/>
              <w:ind w:left="1180" w:hanging="36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Potenciální zranitelnosti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1E5D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B4CD5" w14:textId="080A37DE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BB50C45" w14:textId="77777777">
        <w:trPr>
          <w:trHeight w:val="8040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5607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CD3C57">
              <w:rPr>
                <w:rFonts w:asciiTheme="minorHAnsi" w:eastAsia="Calibri" w:hAnsiTheme="minorHAnsi" w:cs="Calibri"/>
                <w:sz w:val="20"/>
                <w:szCs w:val="20"/>
              </w:rPr>
              <w:t>Přehled o síťových spojení má poskytovat minimálně tyto informace:</w:t>
            </w:r>
          </w:p>
          <w:p w14:paraId="1061F518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 xml:space="preserve">Čas startu a konce </w:t>
            </w:r>
            <w:proofErr w:type="spellStart"/>
            <w:r w:rsidRPr="00CD3C57">
              <w:rPr>
                <w:rFonts w:asciiTheme="minorHAnsi" w:eastAsia="Calibri" w:hAnsiTheme="minorHAnsi" w:cs="Calibri"/>
              </w:rPr>
              <w:t>flow</w:t>
            </w:r>
            <w:proofErr w:type="spellEnd"/>
          </w:p>
          <w:p w14:paraId="190460FA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Akce (</w:t>
            </w:r>
            <w:proofErr w:type="spellStart"/>
            <w:r w:rsidRPr="00CD3C57">
              <w:rPr>
                <w:rFonts w:asciiTheme="minorHAnsi" w:eastAsia="Calibri" w:hAnsiTheme="minorHAnsi" w:cs="Calibri"/>
              </w:rPr>
              <w:t>allow</w:t>
            </w:r>
            <w:proofErr w:type="spellEnd"/>
            <w:r w:rsidRPr="00CD3C57">
              <w:rPr>
                <w:rFonts w:asciiTheme="minorHAnsi" w:eastAsia="Calibri" w:hAnsiTheme="minorHAnsi" w:cs="Calibri"/>
              </w:rPr>
              <w:t xml:space="preserve">, </w:t>
            </w:r>
            <w:proofErr w:type="spellStart"/>
            <w:proofErr w:type="gramStart"/>
            <w:r w:rsidRPr="00CD3C57">
              <w:rPr>
                <w:rFonts w:asciiTheme="minorHAnsi" w:eastAsia="Calibri" w:hAnsiTheme="minorHAnsi" w:cs="Calibri"/>
              </w:rPr>
              <w:t>deny</w:t>
            </w:r>
            <w:proofErr w:type="spellEnd"/>
            <w:r w:rsidRPr="00CD3C57">
              <w:rPr>
                <w:rFonts w:asciiTheme="minorHAnsi" w:eastAsia="Calibri" w:hAnsiTheme="minorHAnsi" w:cs="Calibri"/>
              </w:rPr>
              <w:t>,..</w:t>
            </w:r>
            <w:proofErr w:type="gramEnd"/>
            <w:r w:rsidRPr="00CD3C57">
              <w:rPr>
                <w:rFonts w:asciiTheme="minorHAnsi" w:eastAsia="Calibri" w:hAnsiTheme="minorHAnsi" w:cs="Calibri"/>
              </w:rPr>
              <w:t>)</w:t>
            </w:r>
          </w:p>
          <w:p w14:paraId="580926B1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Důvod případného blokování</w:t>
            </w:r>
          </w:p>
          <w:p w14:paraId="721E4644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Zdroj. a cíl. adresa</w:t>
            </w:r>
          </w:p>
          <w:p w14:paraId="0E7A831C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Vstupní a výstupní zóna</w:t>
            </w:r>
          </w:p>
          <w:p w14:paraId="0D048BF0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Vstupní a výstupní rozhraní</w:t>
            </w:r>
          </w:p>
          <w:p w14:paraId="02792399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Zdroj. a cíl. port</w:t>
            </w:r>
          </w:p>
          <w:p w14:paraId="7C575AE7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Aplikační protokol</w:t>
            </w:r>
          </w:p>
          <w:p w14:paraId="3E474436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 xml:space="preserve">IPS událost, pokud </w:t>
            </w:r>
            <w:r w:rsidRPr="00CD3C57">
              <w:rPr>
                <w:rFonts w:asciiTheme="minorHAnsi" w:eastAsia="Calibri" w:hAnsiTheme="minorHAnsi" w:cs="Calibri"/>
              </w:rPr>
              <w:t>vznikne</w:t>
            </w:r>
          </w:p>
          <w:p w14:paraId="4F109293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Riziková úroveň IPS události</w:t>
            </w:r>
          </w:p>
          <w:p w14:paraId="49D3EBC4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Použitá síťová aplikace</w:t>
            </w:r>
          </w:p>
          <w:p w14:paraId="62089A4A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Rizikovost aplikace</w:t>
            </w:r>
          </w:p>
          <w:p w14:paraId="7F13EBC9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</w:t>
            </w:r>
            <w:proofErr w:type="gramStart"/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</w:t>
            </w:r>
            <w:r w:rsidRPr="00CD3C57">
              <w:rPr>
                <w:rFonts w:asciiTheme="minorHAnsi" w:eastAsia="Calibri" w:hAnsiTheme="minorHAnsi" w:cs="Calibri"/>
              </w:rPr>
              <w:t>„</w:t>
            </w:r>
            <w:proofErr w:type="gramEnd"/>
            <w:r w:rsidRPr="00CD3C57">
              <w:rPr>
                <w:rFonts w:asciiTheme="minorHAnsi" w:eastAsia="Calibri" w:hAnsiTheme="minorHAnsi" w:cs="Calibri"/>
              </w:rPr>
              <w:t xml:space="preserve">Business </w:t>
            </w:r>
            <w:proofErr w:type="spellStart"/>
            <w:r w:rsidRPr="00CD3C57">
              <w:rPr>
                <w:rFonts w:asciiTheme="minorHAnsi" w:eastAsia="Calibri" w:hAnsiTheme="minorHAnsi" w:cs="Calibri"/>
              </w:rPr>
              <w:t>impact</w:t>
            </w:r>
            <w:proofErr w:type="spellEnd"/>
            <w:r w:rsidRPr="00CD3C57">
              <w:rPr>
                <w:rFonts w:asciiTheme="minorHAnsi" w:eastAsia="Calibri" w:hAnsiTheme="minorHAnsi" w:cs="Calibri"/>
              </w:rPr>
              <w:t>“ aplikace</w:t>
            </w:r>
          </w:p>
          <w:p w14:paraId="3A49753B" w14:textId="77777777" w:rsidR="006B4854" w:rsidRPr="00CD3C57" w:rsidRDefault="00CB0045">
            <w:pPr>
              <w:spacing w:before="240" w:after="240"/>
              <w:ind w:left="1180" w:hanging="36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Množství přenesených dat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331F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0F99E" w14:textId="7DE2BACA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ABC6A6D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4A63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Vzdálené správa přes grafické rozhraní bez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nutnosti instalace zvláštního SW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A065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12606" w14:textId="487848B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018A781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BC4E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Přístup ke GUI http/https protokolem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E45B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61962" w14:textId="6888BC0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B1C355D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EF71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vzdáleného přístupu protokolem SSH přímo do FW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96D7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8644A" w14:textId="6C1E5E9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EE26217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7F964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RBAC pro administrátory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74B8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9E1A6" w14:textId="0B357D32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DBB104B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9DC7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oddělení práv správy pro různé FW podle rolí správců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B2EA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96E58" w14:textId="3275C74B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E8484E0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CDD6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oddělení práv správy bezpečnostních pravidel podle rolí správců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7395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FDF41" w14:textId="606C15D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84BA8FF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A4B0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správy pravidel, objektů i přes API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E557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0A58C" w14:textId="62FC10AB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E3FEE67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F473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přístupu k textovým logům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syslog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 přímo ve FW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C815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BD24F" w14:textId="7682927B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4D51595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9A6C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centrální správy při nasazení více firewallů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F22F0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C2F73" w14:textId="22E0B96A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4DC59F7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9E7E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Při centrální správě: možnost sdílených bezpečnostních politik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306B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4E32F" w14:textId="575C943C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7237F03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4350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Při použití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clusteru se spravuje pouze jeden logický prvek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3B87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7B1F9" w14:textId="3C4C2E81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37EEEC0" w14:textId="77777777">
        <w:trPr>
          <w:trHeight w:val="97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C82F7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Distribuce a správa software firewallu, bezpečnostních update (IPS signatury, databáze zranitelností,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Intelligence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databáze, geolokační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databáze,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apod.), konfigurací,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licencí,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atd. z grafického rozhraní managementu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8EE4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A34F7" w14:textId="11FE4BD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96600CE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A21E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Zobrazení logů a událostí v grafickém rozhraní správy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27E5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4D180" w14:textId="34AD413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6C8532E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9A87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Nástroje pro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troubleshooting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, testování průchodu paketu firewallem, zachytávání provozu pro pozdější vyhodnocování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1B274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7ED53" w14:textId="0F63E7BA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1EFCF35" w14:textId="77777777">
        <w:trPr>
          <w:trHeight w:val="97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BF73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Funkce IPS 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Next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-Gen FW vyžadující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dlohodobější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ukládání dat, korelace,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reporty,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apod. musí být spravovatelné z centrálního monitorovacího a konfiguračního sytému (centrální dohledové konzole)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8855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17FC7" w14:textId="138778AF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D53EED3" w14:textId="77777777">
        <w:trPr>
          <w:trHeight w:val="97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CFCE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Centrální dohledová konzole musí být schopna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dohledovat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 spravovat více IPS senzorů 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Next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-Gen FW funkcí pro možnost korelace, sdílení politik, centrální sledování zdraví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boxů,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apod.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EB27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12777" w14:textId="54633740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5CF9E9C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DF26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Centrální dohledová konzole musí být schopna poskytovat aktualizaci a distribuci filtrů/signatur automaticky, manuálně a podle časového harmonogramu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8A2B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7561F" w14:textId="37C4257C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A8CBFBF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474C0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Trendy, historické přehledy a statistiky z pohledu aplikací, stanic, komunikace, bezpečnostních incidentů jsou graficky a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tabulkově zobrazeny v GUI dohledové konzole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FDEC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2BA95" w14:textId="5225405A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5974A10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4BF2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Přehledy a statistiky na dohledové konzoli lze efektivně filtrovat podle času, typů incidentů, aplikací, koncových stanic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620E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9CAD6" w14:textId="0B998134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EAA0DFF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104E0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Centrální dohledová konzole musí být schopna vytvářet reporty manuálně a podle časového harmonogramu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5070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A6DFB" w14:textId="418F1E9F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66716A2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7EB5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Pro reporty lze definovat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template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definující formát a obsah reportu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C648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9C63E" w14:textId="75B3AF6A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ECDABA8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2416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Pro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template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reportů lze definovat proměnné, které se promítnou v aktuálním reportu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134A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1AFA" w14:textId="1E71206D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E5FF364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F26C6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V grafickém rozhraní dohledové konzole lze definovat uživatelské dashboardy typu top-N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F2C2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CE2A6" w14:textId="49F1E9FE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60A34C6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90B2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Dashboardy použité v GUI dohledové konzole lze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rovnou zahrnout i do reportů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EEB5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6ECE1" w14:textId="277F1673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E7DB963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7833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Centrální dohledová konzole musí být schopna exportovat reporty do formátů, jako jsou PDF, HTML,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CSV,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apod.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2D04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CAC5F" w14:textId="35D4F0D0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0514F6C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DF4F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Centrální dohledová konzole musí být schopna integrace s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Microsoft AD pro vytváření bezpečnostních politik podle uživatele a skupiny uživatelů.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C689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4A100" w14:textId="5420253D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AD96BB2" w14:textId="77777777">
        <w:trPr>
          <w:trHeight w:val="97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0B49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korelace událostí na centralizované dohledové konzoli s definicí odpovídajících akcí, např. zaslání korelované události na SIEM, generování mailu, lokální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události,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apod.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C8382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DE1BA" w14:textId="275FE99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04FAB65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55E4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posílání událostí formou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syslog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, email, SNMP na externí platformy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FE3F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8C6CE" w14:textId="1E446205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D4D2AAE" w14:textId="77777777">
        <w:trPr>
          <w:trHeight w:val="2640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F245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CD3C57">
              <w:rPr>
                <w:rFonts w:asciiTheme="minorHAnsi" w:eastAsia="Calibri" w:hAnsiTheme="minorHAnsi" w:cs="Calibri"/>
                <w:sz w:val="20"/>
                <w:szCs w:val="20"/>
              </w:rPr>
              <w:t xml:space="preserve">Podpora Event </w:t>
            </w:r>
            <w:proofErr w:type="spellStart"/>
            <w:r w:rsidRPr="00CD3C57">
              <w:rPr>
                <w:rFonts w:asciiTheme="minorHAnsi" w:eastAsia="Calibri" w:hAnsiTheme="minorHAnsi" w:cs="Calibri"/>
                <w:sz w:val="20"/>
                <w:szCs w:val="20"/>
              </w:rPr>
              <w:t>Streamer</w:t>
            </w:r>
            <w:proofErr w:type="spellEnd"/>
            <w:r w:rsidRPr="00CD3C57">
              <w:rPr>
                <w:rFonts w:asciiTheme="minorHAnsi" w:eastAsia="Calibri" w:hAnsiTheme="minorHAnsi" w:cs="Calibri"/>
                <w:sz w:val="20"/>
                <w:szCs w:val="20"/>
              </w:rPr>
              <w:t xml:space="preserve"> API (</w:t>
            </w:r>
            <w:proofErr w:type="spellStart"/>
            <w:r w:rsidRPr="00CD3C57">
              <w:rPr>
                <w:rFonts w:asciiTheme="minorHAnsi" w:eastAsia="Calibri" w:hAnsiTheme="minorHAnsi" w:cs="Calibri"/>
                <w:sz w:val="20"/>
                <w:szCs w:val="20"/>
              </w:rPr>
              <w:t>eStreamer</w:t>
            </w:r>
            <w:proofErr w:type="spellEnd"/>
            <w:r w:rsidRPr="00CD3C57">
              <w:rPr>
                <w:rFonts w:asciiTheme="minorHAnsi" w:eastAsia="Calibri" w:hAnsiTheme="minorHAnsi" w:cs="Calibri"/>
                <w:sz w:val="20"/>
                <w:szCs w:val="20"/>
              </w:rPr>
              <w:t>) pro sdílení informací se externími systémy. Minimálně pro tyto SIEM:</w:t>
            </w:r>
          </w:p>
          <w:p w14:paraId="01D332D2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proofErr w:type="spellStart"/>
            <w:r w:rsidRPr="00CD3C57">
              <w:rPr>
                <w:rFonts w:asciiTheme="minorHAnsi" w:eastAsia="Calibri" w:hAnsiTheme="minorHAnsi" w:cs="Calibri"/>
              </w:rPr>
              <w:t>ArcSight</w:t>
            </w:r>
            <w:proofErr w:type="spellEnd"/>
          </w:p>
          <w:p w14:paraId="1E5161C1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 xml:space="preserve">BMC </w:t>
            </w:r>
            <w:proofErr w:type="spellStart"/>
            <w:r w:rsidRPr="00CD3C57">
              <w:rPr>
                <w:rFonts w:asciiTheme="minorHAnsi" w:eastAsia="Calibri" w:hAnsiTheme="minorHAnsi" w:cs="Calibri"/>
              </w:rPr>
              <w:t>Remedy</w:t>
            </w:r>
            <w:proofErr w:type="spellEnd"/>
          </w:p>
          <w:p w14:paraId="331FFD30" w14:textId="77777777" w:rsidR="006B4854" w:rsidRPr="00CD3C57" w:rsidRDefault="00CB0045">
            <w:pPr>
              <w:spacing w:before="240" w:after="240"/>
              <w:ind w:left="460" w:hanging="360"/>
              <w:rPr>
                <w:rFonts w:asciiTheme="minorHAnsi" w:eastAsia="Calibri" w:hAnsiTheme="minorHAnsi" w:cs="Calibri"/>
              </w:rPr>
            </w:pPr>
            <w:r w:rsidRPr="00CD3C57">
              <w:rPr>
                <w:rFonts w:asciiTheme="minorHAnsi" w:hAnsiTheme="minorHAnsi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r w:rsidRPr="00CD3C57">
              <w:rPr>
                <w:rFonts w:asciiTheme="minorHAnsi" w:eastAsia="Calibri" w:hAnsiTheme="minorHAnsi" w:cs="Calibri"/>
              </w:rPr>
              <w:t>Q1Labs-QRadar</w:t>
            </w:r>
          </w:p>
          <w:p w14:paraId="6D40DD45" w14:textId="77777777" w:rsidR="006B4854" w:rsidRPr="00CD3C57" w:rsidRDefault="00CB0045">
            <w:pPr>
              <w:spacing w:before="240" w:after="240"/>
              <w:ind w:left="1180" w:hanging="36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·</w:t>
            </w:r>
            <w:r w:rsidRPr="00CD3C57">
              <w:rPr>
                <w:rFonts w:asciiTheme="minorHAnsi" w:eastAsia="Times New Roman" w:hAnsiTheme="minorHAnsi" w:cs="Times New Roman"/>
                <w:sz w:val="14"/>
                <w:szCs w:val="14"/>
              </w:rPr>
              <w:t xml:space="preserve">        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Splunk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5A12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4C742" w14:textId="037E9130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AF39535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B5138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Pro zprávy odesílané emailem je podpora také autentizovaného SMTP pro komunikaci s mail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79C7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B9517" w14:textId="79BE2253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80D21C3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FE3DB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API pro přístup z externích systémů k databázím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centralizovaného managementu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4F49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923BF" w14:textId="5DA13B20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67DA5D5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52BB5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řízeného přístupu podle rolí administrátorů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A6784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20599" w14:textId="0AC2EEBD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B27C9FE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FC1C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Definice dostupných funkcí v GUI centralizované dohledové konzole podle role administrátora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90019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5AA00" w14:textId="231B216A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01095CF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D093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Možnost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založit pro daný incident „ticket“ přímo v prostředí GUI managementu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6503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FA597" w14:textId="1E9BD86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AC1D728" w14:textId="77777777">
        <w:trPr>
          <w:trHeight w:val="25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FD4BC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Workflow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 předávání „ticketů“ mezi administrátory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0DC0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6EF93" w14:textId="7ED51026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2D1C179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80401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Konkrétní bezpečnostní incident až na úrovni paketu lze přiložit k danému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„tiketu“ pro další analýzu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E787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09931" w14:textId="770189F2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1A96A21" w14:textId="77777777">
        <w:trPr>
          <w:trHeight w:val="97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7FC2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definice politik pro sledování odpovídajících parametrů „zdraví“ na senzorech a centralizované konzoli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zařížení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CPU, obsazení paměti, komunikace s cloudovými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službami,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apod.)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20D2F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09ED0" w14:textId="71B4E27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D8D2184" w14:textId="77777777">
        <w:trPr>
          <w:trHeight w:val="73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9424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Zákaznicky definovatelné limity a akce spojené s jejich překročením při vyhodnocení sledovaných parametrů „zdraví“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0E39A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8792B" w14:textId="4BE8270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DD9F5B6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B95F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Různé politiky pro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sledování „zdraví“ lze aplikovat na různé senzory nebo centralizovanou konzoli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472AD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04A2A" w14:textId="53BE9968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E0BFB80" w14:textId="77777777">
        <w:trPr>
          <w:trHeight w:val="495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439C3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Nativní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integrovatelnost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do platformy centrální správy incidentů, korelaci a automatizaci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9DDE" w14:textId="77777777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D380D" w14:textId="27EBE48C" w:rsidR="006B4854" w:rsidRPr="00CD3C57" w:rsidRDefault="00CB0045">
            <w:pPr>
              <w:spacing w:before="240" w:after="240"/>
              <w:ind w:left="10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7FE0"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</w:tbl>
    <w:p w14:paraId="6CBC40DA" w14:textId="77777777" w:rsidR="006B4854" w:rsidRPr="00CD3C57" w:rsidRDefault="006B4854">
      <w:pPr>
        <w:rPr>
          <w:rFonts w:asciiTheme="minorHAnsi" w:hAnsiTheme="minorHAnsi"/>
        </w:rPr>
      </w:pPr>
    </w:p>
    <w:p w14:paraId="0D10E5DB" w14:textId="77777777" w:rsidR="006B4854" w:rsidRPr="00CD3C57" w:rsidRDefault="00CB0045">
      <w:pPr>
        <w:pStyle w:val="Nadpis3"/>
        <w:rPr>
          <w:rFonts w:asciiTheme="minorHAnsi" w:hAnsiTheme="minorHAnsi"/>
        </w:rPr>
      </w:pPr>
      <w:bookmarkStart w:id="10" w:name="_pyamll81vtfg" w:colFirst="0" w:colLast="0"/>
      <w:bookmarkEnd w:id="10"/>
      <w:r w:rsidRPr="00CD3C57">
        <w:rPr>
          <w:rFonts w:asciiTheme="minorHAnsi" w:hAnsiTheme="minorHAnsi"/>
        </w:rPr>
        <w:br w:type="page"/>
      </w:r>
    </w:p>
    <w:p w14:paraId="5C4EC35F" w14:textId="77777777" w:rsidR="006B4854" w:rsidRPr="00CD3C57" w:rsidRDefault="00CB0045">
      <w:pPr>
        <w:pStyle w:val="Nadpis2"/>
        <w:spacing w:line="360" w:lineRule="auto"/>
        <w:rPr>
          <w:rFonts w:asciiTheme="minorHAnsi" w:hAnsiTheme="minorHAnsi"/>
        </w:rPr>
      </w:pPr>
      <w:bookmarkStart w:id="11" w:name="_d04frwhxyl9e" w:colFirst="0" w:colLast="0"/>
      <w:bookmarkEnd w:id="11"/>
      <w:r w:rsidRPr="00CD3C57">
        <w:rPr>
          <w:rFonts w:asciiTheme="minorHAnsi" w:hAnsiTheme="minorHAnsi"/>
        </w:rPr>
        <w:lastRenderedPageBreak/>
        <w:t xml:space="preserve">L3 </w:t>
      </w:r>
      <w:proofErr w:type="spellStart"/>
      <w:r w:rsidRPr="00CD3C57">
        <w:rPr>
          <w:rFonts w:asciiTheme="minorHAnsi" w:hAnsiTheme="minorHAnsi"/>
        </w:rPr>
        <w:t>PoE</w:t>
      </w:r>
      <w:proofErr w:type="spellEnd"/>
      <w:r w:rsidRPr="00CD3C57">
        <w:rPr>
          <w:rFonts w:asciiTheme="minorHAnsi" w:hAnsiTheme="minorHAnsi"/>
        </w:rPr>
        <w:t xml:space="preserve">+ agregační přepínač, 48 </w:t>
      </w:r>
      <w:r w:rsidRPr="00CD3C57">
        <w:rPr>
          <w:rFonts w:asciiTheme="minorHAnsi" w:hAnsiTheme="minorHAnsi"/>
        </w:rPr>
        <w:t>portů, 8x10G</w:t>
      </w:r>
    </w:p>
    <w:p w14:paraId="54A9F1EC" w14:textId="77777777" w:rsidR="006B4854" w:rsidRPr="00CD3C57" w:rsidRDefault="00CB0045">
      <w:pPr>
        <w:spacing w:line="360" w:lineRule="auto"/>
        <w:rPr>
          <w:rFonts w:asciiTheme="minorHAnsi" w:hAnsiTheme="minorHAnsi"/>
        </w:rPr>
      </w:pPr>
      <w:r w:rsidRPr="00CD3C57">
        <w:rPr>
          <w:rFonts w:asciiTheme="minorHAnsi" w:hAnsiTheme="minorHAnsi"/>
        </w:rPr>
        <w:t>Poptáván je L3 přepínač, který bude sloužit jako agregační. Z důvodu rozšiřitelnosti je požadována možnost tento přepínač stohovat.</w:t>
      </w:r>
    </w:p>
    <w:p w14:paraId="16B2BF7B" w14:textId="77777777" w:rsidR="006B4854" w:rsidRPr="00CD3C57" w:rsidRDefault="006B4854">
      <w:pPr>
        <w:rPr>
          <w:rFonts w:asciiTheme="minorHAnsi" w:hAnsiTheme="minorHAnsi"/>
        </w:rPr>
      </w:pPr>
    </w:p>
    <w:p w14:paraId="626895DE" w14:textId="77777777" w:rsidR="006B4854" w:rsidRPr="00CD3C57" w:rsidRDefault="006B4854">
      <w:pPr>
        <w:rPr>
          <w:rFonts w:asciiTheme="minorHAnsi" w:hAnsiTheme="minorHAnsi"/>
        </w:rPr>
      </w:pPr>
    </w:p>
    <w:tbl>
      <w:tblPr>
        <w:tblStyle w:val="a1"/>
        <w:tblW w:w="93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5760"/>
        <w:gridCol w:w="1665"/>
        <w:gridCol w:w="1416"/>
      </w:tblGrid>
      <w:tr w:rsidR="006B4854" w:rsidRPr="00CD3C57" w14:paraId="35DE800B" w14:textId="77777777" w:rsidTr="006402EA">
        <w:trPr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A4ABA" w14:textId="77777777" w:rsidR="006B4854" w:rsidRPr="00CD3C57" w:rsidRDefault="006B4854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19CAE" w14:textId="77777777" w:rsidR="006B4854" w:rsidRPr="00CD3C57" w:rsidRDefault="00CB0045">
            <w:pPr>
              <w:widowControl w:val="0"/>
              <w:rPr>
                <w:rFonts w:asciiTheme="minorHAnsi" w:hAnsiTheme="minorHAnsi"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Požadavek na funkcionalitu/vlastnost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4BA9D" w14:textId="77777777" w:rsidR="006B4854" w:rsidRPr="00CD3C57" w:rsidRDefault="00CB0045">
            <w:pPr>
              <w:widowControl w:val="0"/>
              <w:rPr>
                <w:rFonts w:asciiTheme="minorHAnsi" w:hAnsiTheme="minorHAnsi"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Způsob splnění požadované </w:t>
            </w: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funkcionality/vlastnosti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C0B9D" w14:textId="77777777" w:rsidR="006B4854" w:rsidRPr="00CD3C57" w:rsidRDefault="00CB0045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Doplní </w:t>
            </w:r>
            <w:r w:rsidR="00BC7FE0"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Dodavatel</w:t>
            </w: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 dle nabízeného zařízení</w:t>
            </w:r>
          </w:p>
          <w:p w14:paraId="5CF81F88" w14:textId="519A0896" w:rsidR="006402EA" w:rsidRPr="00CD3C57" w:rsidRDefault="006402EA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ANO/NE</w:t>
            </w:r>
          </w:p>
        </w:tc>
      </w:tr>
      <w:tr w:rsidR="00BC7FE0" w:rsidRPr="00CD3C57" w14:paraId="27385325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8AD15" w14:textId="77777777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4E342" w14:textId="21885D38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bCs/>
              </w:rPr>
              <w:t>Dodavatel uveden označení nebo PN zařízení: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6AB59" w14:textId="77777777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854" w:rsidRPr="00CD3C57" w14:paraId="38755F16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3057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51CB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Typ přepínače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B6FB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L2/L3 přepínač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8E9FE" w14:textId="681D31B7" w:rsidR="006B4854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1F337D3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D901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E2FB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Formát přepínače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9DD3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Stohovatelný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78CDA" w14:textId="684BEF4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6A011B0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16F1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EE21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Počet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+ 10/100/1000 RJ-45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portů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3D95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550F8" w14:textId="695DD20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DA81613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34D6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C3DC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Počet dedikovaných stohovacích portů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BF13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080C0" w14:textId="5B34C4C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E1AE6AE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3A5F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24D5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Stohování požadováno při dodávce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D07C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1021E" w14:textId="37EF5F4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CC36CFD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07A6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3948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počet zařízení ve stohu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70A1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9F907" w14:textId="63D708E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9CEF1BF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911E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FDB2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kapacita sběrnice stohu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6342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400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Gb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/s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C0B6B" w14:textId="5C9D3C7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8469CCD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CF91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DA76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Sdílení výkonu napájecích zdrojů napříč celým stohem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ADF8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EEE3E" w14:textId="1D8C032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223729F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A1F4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DDA5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Stateful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Switchover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v rámci stohu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E15F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DA72E" w14:textId="42B9698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B44D4A7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0E83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A925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instalovat interní redundantní napájecí zdroj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D72E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D79C1" w14:textId="4A314A2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5F26053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EE81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B1AB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Interní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redundantní napájecí zdroj požadován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BCBD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80B9C" w14:textId="4043A18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06DA030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6255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38EF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Datový stohovací kabel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1m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požadován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0661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910FD" w14:textId="287B604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A23DFF7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728F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AF87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Napájecí stohovací kabel požadován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B200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7D5DB" w14:textId="536305E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8495C11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3E36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84DC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budget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D615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430W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C9629" w14:textId="5CD38D1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69C8BD7" w14:textId="77777777" w:rsidTr="006402EA">
        <w:trPr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DC25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5F02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10GE SFP+ portů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AF2D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3FB4E" w14:textId="476D4D3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1D54A96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DB34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2F5F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Velikost MAC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address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tabulky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302D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09A1F" w14:textId="733E0B1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B5E6C2A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B469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FF07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IPv4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routes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9B8E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32000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6AF43" w14:textId="681C48A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2098E84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8646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0481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routes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971B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16000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B8066" w14:textId="461CC7E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3E6D874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D200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3016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konfigurovatelných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ACL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A1A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79A4B" w14:textId="2EE23B7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CA2C80A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AD69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77A1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IEEE 802.3ad (Link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Aggregation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4456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89542" w14:textId="38F1636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56444F0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0F0E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70D3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802.3ad přes více přepínačů ve stohu nebo více chassis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2A00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28E27" w14:textId="3646C93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B0F5FB0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56BB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19A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Minimálně 8 linek jako součást Link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Aggregation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Group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trunku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15B5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96834" w14:textId="00C0006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B15787B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6EA1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001B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Minimální počet konfigurovatelných Link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Aggregation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Group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trunků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EEFF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8EE29" w14:textId="1D54EF3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9B9E81D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BDB8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0AF0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802.1Q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70D6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A50C7" w14:textId="31E4200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551314C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A8A4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6EB2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počet aktivních VLAN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7331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F0A77" w14:textId="31816BA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250D43B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D280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61C5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802.1x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B0B0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3E7CF" w14:textId="06CD878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046BAE9" w14:textId="77777777" w:rsidTr="006402EA">
        <w:trPr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AA1C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DB1B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Konfigurovatelná kombinace pořadí postupného ověřování zařízení na portu (IEEE 802.1x, MAC adresou,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Web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autentizací)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8034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2013F" w14:textId="113B09B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7702741" w14:textId="77777777" w:rsidTr="006402EA">
        <w:trPr>
          <w:trHeight w:val="6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D3B2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273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Integrace IEEE 802.1x s IP telefonním prostředím (802.1x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Multi-domain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authentication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6148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E592F" w14:textId="50351F3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65E56F0" w14:textId="77777777" w:rsidTr="006402EA">
        <w:trPr>
          <w:trHeight w:val="6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ED7E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CC8D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provozu 802.1x v tzv. audit módu bez omezování přístupu koncových uživatelů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12AA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F41DB" w14:textId="3B6DA4E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8A29749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9E9A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30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4F1C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RADIUS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CoA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B1C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1A98F" w14:textId="175FEFC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38141DE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2982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4A2D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instance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spanning-tree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protokolu per VLAN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8815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732B5" w14:textId="416F143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CBF1EEE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89BA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7D30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1w -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Rapid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Spanning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Tree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83F7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866DF" w14:textId="0980831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8ACA2D0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2407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0E5C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Protokol MVRP nebo VTP pro definici a správu VLAN sítí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D0D5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5A5F6" w14:textId="015DCC7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070411B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ED43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0F75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jumbo rámců (min. 9198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bytes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E5E0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A7968" w14:textId="7E5A4D6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507FE8D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E76B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DE08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Detekce protilehlého zařízení (např. CDP nebo LLDP)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BEA9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3A899" w14:textId="53F2357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C94B024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D428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F51E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Směrování protokolů IPv4 a IPv6 v hardware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5B83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A44F8" w14:textId="6B4FD8B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24AFCE3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62AF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A65E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BGP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3F64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B0351" w14:textId="7C5D897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0C89572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46EB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89C6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OSPFv2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401A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0D217" w14:textId="3422A1C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9591C4E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A0F2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3413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OSPFv3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A188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CA1D5" w14:textId="40CFF1D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18F2431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FB17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7962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IGMPv2, IGMPv3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8C01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E35B4" w14:textId="49911D5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9DCAEB2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C319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618E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IGMP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673F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AC176" w14:textId="2AFCD26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4E046C0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6D2E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5EC0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MLD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C383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53287" w14:textId="176057C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D3E692F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7083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234D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DHCP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1EB7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2A8B1" w14:textId="1BDFF3D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6AC7707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63CF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CAF9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Minimální počet HW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front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9C72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99741" w14:textId="165DA77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E450BB1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EF5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D494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classification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– ACL, DSCP,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based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1343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DBCE8" w14:textId="0B19067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8BF6529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E3F1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6711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marking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DSCP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CoS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DCAF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F2084" w14:textId="5762359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0E32526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89D7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D308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Strict</w:t>
            </w:r>
            <w:proofErr w:type="spellEnd"/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Priority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Queue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B662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B18CD" w14:textId="06965AD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698DF8D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4F0E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48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9CBE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Automatické nastavení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parametrů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AutoQoS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nebo ekvivalentní)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0CA9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8E2FE" w14:textId="4881259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145DDAD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4DD5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B55F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Policing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F153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DE062" w14:textId="4816238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9C27A76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61A0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152C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-Per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Flow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policing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0E2F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05466" w14:textId="6335AB7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8E5A77E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0DD8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05E8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QoS-Hierarchical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69DD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ano, min. 2 úrovně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1D0D7" w14:textId="37B6BAF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EEBF131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7490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8F9C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Hop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Redundancy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Protokol pro IPv6 (HSRP nebo VRRP)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3A45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42493" w14:textId="462520D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E796A75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0E42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E8A7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services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(Telnet, SSH,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Syslog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, DHCP)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28AD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60A63" w14:textId="580D685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7D17BC9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5E15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2DAD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1425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AE935" w14:textId="58203CF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5D3F7FF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6864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AAE8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Hop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(RA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guard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DHCPv6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snooping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IPv6 source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guard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6759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A080F" w14:textId="4616C54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C57161E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DD59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7E78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IPv6 Port ACL, VLAN ACL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A38E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5D05C" w14:textId="5144740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AE4D34B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8355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25C0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definovat povolené MAC adresy na portu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0B50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DDAEF" w14:textId="5B11212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432BB4A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AE79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39C1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PACL, VACL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8117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21C42" w14:textId="0FF0A52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1319A99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7B8E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D90D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IEEE 802.1ae na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uplink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portech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B86C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DD92F" w14:textId="4FFB15A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514F504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48DB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E614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Bezpečnostní funkce umožňující ochranu proti podvržení zdrojové MAC a IP adresy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7C3E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260B5" w14:textId="2D4D4AB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AE5D60E" w14:textId="77777777" w:rsidTr="006402EA">
        <w:trPr>
          <w:trHeight w:val="6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87EA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EE12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Bezpečnostní funkce umožňující ochranu proti připojení neautorizovaného DHCP serveru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02F8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CBEF0" w14:textId="50A0919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E9DC4B3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19AE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02BC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Bezpečnostní funkce umožňující inspekci provozu protokolu ARP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CD41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1BC9E" w14:textId="52FA6E1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F909CA1" w14:textId="77777777" w:rsidTr="006402EA">
        <w:trPr>
          <w:trHeight w:val="10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FF5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A31F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Ochrana proti nahrání modifikovaného software do zařízení prostřednictvím image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signing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 funkce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boot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která ověřuje autentičnost a integritu jak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bootloaderu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tak i samotného operačního systému zařízení prostřednictvím interních HW prostředků - tzv.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trusted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modulů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C3C7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818EB" w14:textId="707B3B4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D3079AB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59B3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1495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HW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trusted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modul využíván pro bezpečné uložení hesel a šifrovacích klíčů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6F10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8BD3C" w14:textId="0C15B37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65E719C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86AE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65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A6C0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SUDI (IEEE 802.1AR) autentizace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EF3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0AB74" w14:textId="34A5BE7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7C930F0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939C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B35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802.3af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0B7B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5A434" w14:textId="7AAC6A5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72409C0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73D0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E221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IEEE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802.3at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DDA3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A3DDC" w14:textId="7D53099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F614C46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6CE1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DED5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802.3az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66B3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CADB9" w14:textId="46B24D2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8AEFBDC" w14:textId="77777777" w:rsidTr="006402EA">
        <w:trPr>
          <w:trHeight w:val="6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810D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BDCA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Automatická aplikace specifické konfigurace pro dané zařízení po detekci jeho připojení na portu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CE1D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1A40A" w14:textId="59A6A33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9E941F3" w14:textId="77777777" w:rsidTr="006402EA">
        <w:trPr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0F3C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5C0E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Inteligentní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management - zajištění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napájení připojeného zařízení podle konkrétních požadavků daného typu zařízení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58DF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44434" w14:textId="14E70B7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ECF9AF9" w14:textId="77777777" w:rsidTr="006402EA">
        <w:trPr>
          <w:trHeight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3F6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4881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Application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Visibility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Monitorování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aplikačních toků (všech paketů) prostřednictvím technologie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NetFlow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nebo ekvivalentní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5915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60FFA" w14:textId="23244F4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1B58936" w14:textId="77777777" w:rsidTr="006402EA">
        <w:trPr>
          <w:trHeight w:val="10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92DC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E653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Application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Visibility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Možnost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definice klíčových atributů a parametrů monitorovaných toků včetně parametrů: zdrojová/cílová MAC adresa, zdrojová/cílová IP adresa, zdrojová/cílová VLAN, TCP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flags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, TCP sekvenční čísla, hodnota TTL, ICMP kód, IGMP type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CD53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CF667" w14:textId="1A7238F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20977A0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DB48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2BB8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Export monitorovaných dat ve formátu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NetFlow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v9 nebo IPFIX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16E9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C0E9E" w14:textId="1E1BCF2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68C65BA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F16C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8DDF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SSHv2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7AC7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F1382" w14:textId="4625239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2943418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7620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81E4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CLI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rozhraní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F4A8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C40F1" w14:textId="657A18C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1A52CB2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F4EB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AAB3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Vzdálená identifikace zařízení pomocí "Blue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Beacon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" mechanismu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6A7A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9BF19" w14:textId="1626CC0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F1CA187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0AA5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49BC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Model-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driven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programovatelnost prostřednictvím RESTCONF, NETCONF/YANG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A2ED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4A5E2" w14:textId="0020584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C3A5840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D640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32BE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nízkoúrovňového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skriptování (Python, Linux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shell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8CC3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FE900" w14:textId="7D37260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F64BD2D" w14:textId="77777777" w:rsidTr="006402EA">
        <w:trPr>
          <w:trHeight w:val="6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8726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8D91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Interpretace uživatelských skriptů a jejich aktivace asynchronní událostí v systému zařízení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C353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3843D" w14:textId="319EBCB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9EC9DD5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A36D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6F1F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Application hosting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D16A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AC5A1" w14:textId="5878EB6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57B0EB0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FF2C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81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1CCF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Streaming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telemetrie prostřednictvím NETCONF/XML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1895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F4F8A" w14:textId="6294A9D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676C7C1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F608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839F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SNMPv2/v3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5C2C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E2FA5" w14:textId="61A5780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F623B00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9DF6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D27C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network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boot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iPXE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 přes IPv4 i IPv6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C96B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F1A57" w14:textId="0A9C97F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2A16572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E15B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4C9F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Inventarizovatelnost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komponent integrovanou RFID identifikací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55F4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3F597" w14:textId="4BFBC80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AB76C91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D73C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E3C1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TACACS+ nebo RADIUS klient pro AAA (autentizace, autorizace,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accounting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4C0D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728DD" w14:textId="0FBE62E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0D2DC0E" w14:textId="77777777" w:rsidTr="006402EA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CDF0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5D08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NTPv3 server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DF74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53584" w14:textId="363CF2A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</w:tbl>
    <w:p w14:paraId="3450A30F" w14:textId="77777777" w:rsidR="006B4854" w:rsidRPr="00CD3C57" w:rsidRDefault="006B4854">
      <w:pPr>
        <w:rPr>
          <w:rFonts w:asciiTheme="minorHAnsi" w:hAnsiTheme="minorHAnsi"/>
        </w:rPr>
      </w:pPr>
    </w:p>
    <w:p w14:paraId="148C431B" w14:textId="77777777" w:rsidR="006B4854" w:rsidRPr="00CD3C57" w:rsidRDefault="00CB0045">
      <w:pPr>
        <w:pStyle w:val="Nadpis2"/>
        <w:rPr>
          <w:rFonts w:asciiTheme="minorHAnsi" w:hAnsiTheme="minorHAnsi"/>
        </w:rPr>
      </w:pPr>
      <w:bookmarkStart w:id="12" w:name="_zf00g6gb3yqy" w:colFirst="0" w:colLast="0"/>
      <w:bookmarkEnd w:id="12"/>
      <w:r w:rsidRPr="00CD3C57">
        <w:rPr>
          <w:rFonts w:asciiTheme="minorHAnsi" w:hAnsiTheme="minorHAnsi"/>
        </w:rPr>
        <w:br w:type="page"/>
      </w:r>
    </w:p>
    <w:p w14:paraId="63F71AD1" w14:textId="77777777" w:rsidR="006B4854" w:rsidRPr="00CD3C57" w:rsidRDefault="00CB0045">
      <w:pPr>
        <w:pStyle w:val="Nadpis2"/>
        <w:rPr>
          <w:rFonts w:asciiTheme="minorHAnsi" w:hAnsiTheme="minorHAnsi"/>
        </w:rPr>
      </w:pPr>
      <w:bookmarkStart w:id="13" w:name="_9m4vlcgfenc6" w:colFirst="0" w:colLast="0"/>
      <w:bookmarkEnd w:id="13"/>
      <w:r w:rsidRPr="00CD3C57">
        <w:rPr>
          <w:rFonts w:asciiTheme="minorHAnsi" w:hAnsiTheme="minorHAnsi"/>
        </w:rPr>
        <w:lastRenderedPageBreak/>
        <w:t xml:space="preserve">Interní přístupový bod </w:t>
      </w:r>
      <w:proofErr w:type="spellStart"/>
      <w:r w:rsidRPr="00CD3C57">
        <w:rPr>
          <w:rFonts w:asciiTheme="minorHAnsi" w:hAnsiTheme="minorHAnsi"/>
        </w:rPr>
        <w:t>WiFi</w:t>
      </w:r>
      <w:proofErr w:type="spellEnd"/>
      <w:r w:rsidRPr="00CD3C57">
        <w:rPr>
          <w:rFonts w:asciiTheme="minorHAnsi" w:hAnsiTheme="minorHAnsi"/>
        </w:rPr>
        <w:t xml:space="preserve"> 6E</w:t>
      </w:r>
    </w:p>
    <w:p w14:paraId="19CCA85F" w14:textId="77777777" w:rsidR="006B4854" w:rsidRPr="00CD3C57" w:rsidRDefault="006B4854">
      <w:pPr>
        <w:jc w:val="both"/>
        <w:rPr>
          <w:rFonts w:asciiTheme="minorHAnsi" w:hAnsiTheme="minorHAnsi"/>
        </w:rPr>
      </w:pPr>
    </w:p>
    <w:tbl>
      <w:tblPr>
        <w:tblStyle w:val="a2"/>
        <w:tblW w:w="9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6420"/>
        <w:gridCol w:w="1395"/>
        <w:gridCol w:w="1165"/>
      </w:tblGrid>
      <w:tr w:rsidR="006B4854" w:rsidRPr="00CD3C57" w14:paraId="0AB45A68" w14:textId="77777777" w:rsidTr="006402EA">
        <w:trPr>
          <w:trHeight w:val="72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3F79D" w14:textId="77777777" w:rsidR="006B4854" w:rsidRPr="00CD3C57" w:rsidRDefault="006B4854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F173B" w14:textId="77777777" w:rsidR="006B4854" w:rsidRPr="00CD3C57" w:rsidRDefault="00CB0045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Požadovaná </w:t>
            </w: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funkcionalita/vlastnost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AFA11" w14:textId="77777777" w:rsidR="006B4854" w:rsidRPr="00CD3C57" w:rsidRDefault="00CB0045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Způsob splnění požadované funkcionality/vlastnosti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82A87" w14:textId="0B14743D" w:rsidR="006B4854" w:rsidRPr="00CD3C57" w:rsidRDefault="00CB0045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Doplní </w:t>
            </w:r>
            <w:r w:rsidR="00BC7FE0"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Dodavatel</w:t>
            </w: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 dle nabízeného zařízení</w:t>
            </w:r>
          </w:p>
        </w:tc>
      </w:tr>
      <w:tr w:rsidR="00BC7FE0" w:rsidRPr="00CD3C57" w14:paraId="5A7A883B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D2EA7" w14:textId="77777777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38353" w14:textId="29C91E5F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bCs/>
              </w:rPr>
              <w:t>Dodavatel uveden označení nebo PN zařízení:</w:t>
            </w:r>
          </w:p>
        </w:tc>
        <w:tc>
          <w:tcPr>
            <w:tcW w:w="2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7CEEF" w14:textId="77777777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854" w:rsidRPr="00CD3C57" w14:paraId="7080A4D5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D07B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D0F2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Access Point určený pro instalaci na strop/podhled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C378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BB58D" w14:textId="543D7D1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5B0CAD2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06B9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BCB5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Typ antén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4490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interní pro všechna pásma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37B5F" w14:textId="070EA05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545E0FF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1B5E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D248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3x rádio pracující v režimu 2.4 + 5 + 6 GHz pro standardní prostředí nebo dvě rádia v režimu 2.4 + duální 5 GHz pro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high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density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nasazení, možnost statické i dynamické volby tohoto režimu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0452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A0D1D" w14:textId="4305E11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974FFEA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5757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9615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Samostatné rádio pro monitorování 2.4, 5 a 6 GHz RF spektra – detailní spektrální analýza, detekce útoků na bezdrátovou sít, lokalizace klientů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7A56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19B71" w14:textId="4738A3C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D72E105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A80E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F45E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standardů 802.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11a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>/b/g/n/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ac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ax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 Wi-Fi6E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8922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C55C3" w14:textId="78F1C98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B419940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F778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A241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MIMO 2x2 pro 2.4, 5 a 6 GHz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6F48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F89AD" w14:textId="1694098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D8FB4E0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0F93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5084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MIMO, MU-MIMO, UL/DL OFDMA, TWT, BSS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Coloring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 až 160 MHz kanál pro 802.11ax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B2AB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36F3F" w14:textId="2CEED1F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84CA47E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AF24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D863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Minimální počet inzerovaných SSID (BSSID) per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radio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24EC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44875" w14:textId="23959E4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509F5D3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F568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67FD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mechanismu pro optimalizaci fáze vysílaného bezdrátového signálu směrem k 802.11 n/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ac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ax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klientům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Tx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Beam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Forming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2061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04453" w14:textId="644067F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B3C245B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8790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8693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mechanismu pro přepojení klientů z 2.4GHz do 5GHz pásma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97B7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229D9" w14:textId="68C7041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80E21B4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B653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6C4A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mechanismu pro přepojení klientů z 2.4GHz a 5GHz do 6GHz pásma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1F94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4F9C1" w14:textId="4E9E9A7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D10854B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FBFE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1954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Access Pointy obsahují X.509 certifikát s lokální platností pro nasazeni PKI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96E0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F18A0" w14:textId="249DD2A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D17FA34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67FE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5FC9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autentizace Access Pointu do LAN sítě pomocí 802.1x, AP obsahují 802.1x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supplikant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8ED4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27E67" w14:textId="0DCED50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0731C65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66CF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0066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detekce a monitorování problémů WLAN odchytáváním provozu na AP a jeho zasíláním do Ethernetového analyzátoru (např.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Wireshark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30EE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FEAE5" w14:textId="677E604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7D0802E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53A4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9FC6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přímého přístupu na příkazovou řádku AP přes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serial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konzoli a přes IPv4 pomocí Telnet a SSH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5CFB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F864F" w14:textId="285DAA1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5D82BC1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24BB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0622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Hardwarová podpora spektrální analýzy s podporou 160 MHz kanálů (detekce zdroje rušivého signálu –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interference) pro 2.4, 5 a 6 GHz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18F5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4C00A" w14:textId="76E676D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3D62B32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3691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2CF3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rozpoznání zdroje rušivého signálu podle signatur 2.4, 5 a 6 GHz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3B47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E0F85" w14:textId="4DD6A5C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E3F4DE9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3FAC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76C9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Access Point obsahuje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radio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podporující BLE 5.1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CE83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480D5" w14:textId="06D1FE6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570F343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CB80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C392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Access Point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podporuje kontejnerové prostředí pro běh aplikací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9AD4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9D018" w14:textId="3C5F75D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407ED5B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137F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DDF4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pro integrované senzory pro měření environmentálních veličin jako např. teplota, vlhkost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B254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2962C" w14:textId="09BCA69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23006E4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9730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FC65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100/1000/2500 Mbit/s RJ45 ethernet rozhraní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9B54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1x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D2ACE" w14:textId="3B0B897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790ACEB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51B7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A83E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802.3af/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napájení AP z přepínače nebo injektoru. Plná funkce obou rádií AP i při použití 802.3at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25A0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4B214" w14:textId="56E2B75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B4DD650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66C6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91AE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napájení z DC zdroje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B1E2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0F4D9" w14:textId="4923646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AE044DB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39EB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CCE3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AP uzavřené konstrukce bez větracích otvorů a ventilátoru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EDD0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159D6" w14:textId="62181F5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770109C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E3E6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DD6A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Součástí AP je konzole pro instalaci na strop nebo stěnu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FC21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4EF61" w14:textId="717ED70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C6AA8B4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A2F9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0F56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AP lze fyzicky zabezpečit, uzamknout k okolním pevným částem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3045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AB04F" w14:textId="1F0ED6A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551496F" w14:textId="77777777" w:rsidTr="006402EA">
        <w:trPr>
          <w:trHeight w:val="5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6F1B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914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Důvěryhodný HW/SW – AP používá bezpečný zavaděč OS, ověřování podpisu OS, kontrolu autentičnosti HW a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mechanizmy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 ochranu SW a HW proti útokům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A546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498A9" w14:textId="1FC0462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</w:tbl>
    <w:p w14:paraId="7A7B1073" w14:textId="77777777" w:rsidR="006B4854" w:rsidRPr="00CD3C57" w:rsidRDefault="006B4854">
      <w:pPr>
        <w:rPr>
          <w:rFonts w:asciiTheme="minorHAnsi" w:hAnsiTheme="minorHAnsi"/>
        </w:rPr>
      </w:pPr>
    </w:p>
    <w:p w14:paraId="5E32F68C" w14:textId="77777777" w:rsidR="006B4854" w:rsidRPr="00CD3C57" w:rsidRDefault="00CB0045">
      <w:pPr>
        <w:pStyle w:val="Nadpis2"/>
        <w:rPr>
          <w:rFonts w:asciiTheme="minorHAnsi" w:hAnsiTheme="minorHAnsi"/>
        </w:rPr>
      </w:pPr>
      <w:bookmarkStart w:id="14" w:name="_4tt0h07xwoe1" w:colFirst="0" w:colLast="0"/>
      <w:bookmarkEnd w:id="14"/>
      <w:r w:rsidRPr="00CD3C57">
        <w:rPr>
          <w:rFonts w:asciiTheme="minorHAnsi" w:hAnsiTheme="minorHAnsi"/>
        </w:rPr>
        <w:br w:type="page"/>
      </w:r>
    </w:p>
    <w:p w14:paraId="642952EA" w14:textId="77777777" w:rsidR="006B4854" w:rsidRPr="00CD3C57" w:rsidRDefault="00CB0045">
      <w:pPr>
        <w:pStyle w:val="Nadpis2"/>
        <w:rPr>
          <w:rFonts w:asciiTheme="minorHAnsi" w:hAnsiTheme="minorHAnsi"/>
        </w:rPr>
      </w:pPr>
      <w:bookmarkStart w:id="15" w:name="_xtu6lvvljhi0" w:colFirst="0" w:colLast="0"/>
      <w:bookmarkEnd w:id="15"/>
      <w:r w:rsidRPr="00CD3C57">
        <w:rPr>
          <w:rFonts w:asciiTheme="minorHAnsi" w:hAnsiTheme="minorHAnsi"/>
        </w:rPr>
        <w:lastRenderedPageBreak/>
        <w:t xml:space="preserve">L2 </w:t>
      </w:r>
      <w:proofErr w:type="spellStart"/>
      <w:r w:rsidRPr="00CD3C57">
        <w:rPr>
          <w:rFonts w:asciiTheme="minorHAnsi" w:hAnsiTheme="minorHAnsi"/>
        </w:rPr>
        <w:t>PoE</w:t>
      </w:r>
      <w:proofErr w:type="spellEnd"/>
      <w:r w:rsidRPr="00CD3C57">
        <w:rPr>
          <w:rFonts w:asciiTheme="minorHAnsi" w:hAnsiTheme="minorHAnsi"/>
        </w:rPr>
        <w:t>+ přepínač, 48 portů, 4x1G</w:t>
      </w:r>
    </w:p>
    <w:p w14:paraId="205ED717" w14:textId="77777777" w:rsidR="006B4854" w:rsidRPr="00CD3C57" w:rsidRDefault="006B4854">
      <w:pPr>
        <w:jc w:val="both"/>
        <w:rPr>
          <w:rFonts w:asciiTheme="minorHAnsi" w:hAnsiTheme="minorHAnsi"/>
        </w:rPr>
      </w:pPr>
    </w:p>
    <w:tbl>
      <w:tblPr>
        <w:tblStyle w:val="a3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5520"/>
        <w:gridCol w:w="1575"/>
        <w:gridCol w:w="1305"/>
      </w:tblGrid>
      <w:tr w:rsidR="006B4854" w:rsidRPr="00CD3C57" w14:paraId="017101EE" w14:textId="77777777">
        <w:trPr>
          <w:trHeight w:val="7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E5F66" w14:textId="77777777" w:rsidR="006B4854" w:rsidRPr="00CD3C57" w:rsidRDefault="006B4854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EC849" w14:textId="77777777" w:rsidR="006B4854" w:rsidRPr="00CD3C57" w:rsidRDefault="00CB0045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Požadovaná </w:t>
            </w: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funkcionalita/vlastnost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678A8" w14:textId="77777777" w:rsidR="006B4854" w:rsidRPr="00CD3C57" w:rsidRDefault="00CB0045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Způsob splnění požadované funkcionality/vlastnosti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3826F" w14:textId="77777777" w:rsidR="006B4854" w:rsidRPr="00CD3C57" w:rsidRDefault="00CB0045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Doplní </w:t>
            </w:r>
            <w:r w:rsidR="00BC7FE0"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Dodavatel</w:t>
            </w: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 dle nabízeného zařízení</w:t>
            </w:r>
          </w:p>
          <w:p w14:paraId="5D2F7A3B" w14:textId="3E341280" w:rsidR="006402EA" w:rsidRPr="00CD3C57" w:rsidRDefault="006402EA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ANO/NE</w:t>
            </w:r>
          </w:p>
        </w:tc>
      </w:tr>
      <w:tr w:rsidR="00BC7FE0" w:rsidRPr="00CD3C57" w14:paraId="310E8F1E" w14:textId="77777777" w:rsidTr="0043265E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E5185" w14:textId="77777777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A38C1" w14:textId="16952E12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bCs/>
              </w:rPr>
              <w:t>Dodavatel uveden označení nebo PN zařízení: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2AC07" w14:textId="77777777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854" w:rsidRPr="00CD3C57" w14:paraId="01DED9A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3A86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15AC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Typ přepínače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563C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L2/L3 přepínač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1CC7D" w14:textId="2B349A6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732970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0105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0AAE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Formát přepínače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A79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Stohovatelný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4508B" w14:textId="55096C4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5DA1CBD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79ED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453C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Stohování požadováno při dodávce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FA8D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CA02F" w14:textId="49B8821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3E735B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D6D8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0B3D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Počet dedikovaných stohovacích portů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FC4A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7FF3B" w14:textId="14C60F5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54829E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407D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EA27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počet zařízení ve stohu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ABE5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3E72B" w14:textId="2D1CF45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04D200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B344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0EFE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kapacita sběrnice stohu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FD9D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80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Gb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/s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4E90B" w14:textId="529B8FA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FFDE70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2FFB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7FDE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Stateful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Switch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Over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v rámci stohu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416E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E83A9" w14:textId="4EC4BEC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D87F52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3C77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7D94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Instalovaný interní redundantní napájecí zdroj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64ED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C02E5" w14:textId="22195F4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1B1EE3F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439C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936A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povyšovat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uplink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modul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2505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162A3" w14:textId="59B939C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A9572CE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D910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0639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Redundantní ventilátory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ACB9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03672" w14:textId="116BCCA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BB73434" w14:textId="77777777">
        <w:trPr>
          <w:trHeight w:val="5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215E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06E8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Redundantní ventilátory vyměnitelné za chodu zařízení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C2E4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8CE82" w14:textId="1CA098C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0D93255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AAD12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E60E2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793AC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8F197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854" w:rsidRPr="00CD3C57" w14:paraId="7F6E00CF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C9FC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95D6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Interní redundantní napájecí zdroj požadován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1C0F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42220" w14:textId="2DCC1E8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EDF8E7E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2079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96E5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Datový stohovací kabel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1m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požadován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AD49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9E47E" w14:textId="69375C7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B8349C2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A2DA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603C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Počet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+ portů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10/100/1000 Base-TX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BFEA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48 portů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41A57" w14:textId="6BDEFAE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FDD0236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15C4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D467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Uplink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porty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4173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4x1GE SFP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AB134" w14:textId="17FF4E8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50C49C8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AC83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0478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Min. velikost sdíleného systémového bufferu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462C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6MB</w:t>
            </w:r>
            <w:proofErr w:type="gram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D4AD3" w14:textId="3C84C33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ACFFB8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76249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26230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D92D9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74648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854" w:rsidRPr="00CD3C57" w14:paraId="364DDA4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0DC1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8DA0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Velikost MAC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address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tabulky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1907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16000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10A1D" w14:textId="3A8937A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C2EB77D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C4E5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5D99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IPv4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routes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A217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3C73A" w14:textId="1136997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4FEFDB2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211D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2963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routes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93ED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C211C" w14:textId="24F4DF6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6CE09EA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77D4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E61B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konfigurovatelných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ACL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8720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BD66E" w14:textId="6DC86E7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E4A562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F023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4D84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IEEE 802.3ad (Link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Aggregation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96BD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AE75B" w14:textId="4B368A4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A331C1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772E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EE66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IEEE 802.3ad přes více přepínačů ve stohu nebo více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šasis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8B30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94905" w14:textId="1D777F4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8143D9C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A291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7967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Minimálně 8 linek jako součást Link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Aggregation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Group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trunku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56E1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C332D" w14:textId="7A92DAE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1F89A59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C519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3692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Minimální počet konfigurovatelných Link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Aggregation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Group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trunků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689E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68493" w14:textId="0126069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601C032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622D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3B98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802.1Q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00EB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214B9" w14:textId="0806B60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B4F24A7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7007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A18A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počet aktivních VLAN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040F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A1BF4" w14:textId="7CC971D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177D7E2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DD95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67FD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802.1x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35AA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8D88A" w14:textId="438D1F8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C83CB83" w14:textId="77777777">
        <w:trPr>
          <w:trHeight w:val="7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1EA5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710D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Konfigurovatelná kombinace pořadí postupného ověřování zařízení na portu (IEEE 802.1x, MAC adresou,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Web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autentizací)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F272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D214F" w14:textId="5F89BB8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4498056" w14:textId="77777777">
        <w:trPr>
          <w:trHeight w:val="6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3251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2247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Integrace IEEE 802.1x s IP telefonním prostředím (802.1x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Multi-domain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authentication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EC06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805F6" w14:textId="094B7B7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C8A88E6" w14:textId="77777777">
        <w:trPr>
          <w:trHeight w:val="6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D588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930F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provozu 802.1x v tzv. audit módu bez omezování přístupu koncových uživatelů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8675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17F38" w14:textId="49A12D1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01FCD4E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2954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5A7B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RADIUS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CoA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F4EE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1C0D6" w14:textId="0B43AA1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0271839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3CAA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3488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instance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spanning-tree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protokolu per VLAN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2710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721C3" w14:textId="4A936FE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4D70C6D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9092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07A0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1w - Rapid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Spanning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Tree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6311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705D2" w14:textId="3F5FC4F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6BB65C6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481D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629E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Protokol MVRP nebo VTP pro definici a správu VLAN sítí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2C5C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B5AEA" w14:textId="71AA2EC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3AC4173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C418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BE29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jumbo rámců (min. 9198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bytes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18EF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61263" w14:textId="2C0BAD7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F03692C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7985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B367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Detekce protilehlého zařízení (např. CDP nebo LLDP)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5414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73184" w14:textId="38513B9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BEB00F5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69D1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6637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Směrování protokolů IPv4 a IPv6 v hardware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27E5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656C1" w14:textId="710A325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EF9C387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07E7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13FD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OSPFv2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A675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AEE03" w14:textId="21977A4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4B24A97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EF51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D9ED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OSPFv3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47BD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0EFF5" w14:textId="475A6D9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6A2DF86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472B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20FC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Hop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Redundancy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Protokol (např. VRRP, HSRP)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426B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D7FF5" w14:textId="7BD19C3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44F7172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60BE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31F8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Reverse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path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check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uRPF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) pro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IPv4 i IPv6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DD8A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E8C77" w14:textId="4BBF686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4C54A69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FEF7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1916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IGMPv2, IGMPv3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3DD9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95E59" w14:textId="28A2533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A86039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45BF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8C09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IGMP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11A9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747AF" w14:textId="2549CEE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6CE56B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41A0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799D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MLD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6C83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CD043" w14:textId="634505C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816955C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22D3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D2BF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DHCP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C50D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50A3D" w14:textId="166B3FF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D5B622F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CC40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46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9706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Minimální počet HW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front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9DEE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8582B" w14:textId="42C0F88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B02F021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2629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D199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classification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– ACL, DSCP,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based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A99E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0199A" w14:textId="5747993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75AF141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2EAE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A22E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marking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DSCP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CoS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A4F0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6F8FD" w14:textId="220233B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A4116A3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6217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E4CF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Strict</w:t>
            </w:r>
            <w:proofErr w:type="spellEnd"/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Priority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Queue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C445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609C1" w14:textId="2EDF382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A656E72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E702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0D18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Automatické nastavení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parametrů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AutoQoS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nebo ekvivalentní)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3B1B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67D65" w14:textId="77186E8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7EBD4F3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AF4B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9E5A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Policing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BBF6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A1608" w14:textId="38A9108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9DC66E9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52FE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C195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QoS-Hierarchical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5303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ANO, min. 2 úrovně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69EF2" w14:textId="596B4E0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BA70BDA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4A69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73C8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Hop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Redundancy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Protokol pro IPv6 (HSRP nebo VRRP)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8F84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AA133" w14:textId="1E7ADD5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59A7C3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E7A5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94F9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services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(SSH,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Syslog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0811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64D90" w14:textId="0A6647D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02198C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BD08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A90D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3A03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60745" w14:textId="57CEA0C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EECB7AA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E619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35F5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Hop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(RA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guard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DHCPv6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snooping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IPv6 source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guard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C380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E7F0B" w14:textId="24C4D90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F283C5A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ED98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C425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IPv6 Port ACL, VLAN ACL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B1C0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F8A44" w14:textId="413EAD1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4066AF3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026E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06BF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definovat povolené MAC adresy na portu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9CD1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E1C0A" w14:textId="6CF944E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53FDD2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1B26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6409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PACL, VACL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8772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124DB" w14:textId="3CD57F0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125208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3AA6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C58A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IEEE 802.1ae na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uplink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portech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0E8F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6025A" w14:textId="6112FD4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73E7911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C6DE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0C82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Bezpečnostní funkce umožňující ochranu proti podvržení zdrojové MAC a IP adresy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B5CF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A5B54" w14:textId="22353AF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47D348E" w14:textId="77777777">
        <w:trPr>
          <w:trHeight w:val="6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7229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6FB8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Bezpečnostní funkce umožňující ochranu proti připojení neautorizovaného DHCP serveru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B7F5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15100" w14:textId="7E428AB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106A8F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6175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9F95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Bezpečnostní funkce umožňující inspekci provozu protokolu ARP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0245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E5F31" w14:textId="07DFA87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 xml:space="preserve">Doplní </w:t>
            </w:r>
            <w:r w:rsidRPr="00CD3C57">
              <w:rPr>
                <w:rFonts w:asciiTheme="minorHAnsi" w:hAnsiTheme="minorHAnsi"/>
                <w:highlight w:val="yellow"/>
              </w:rPr>
              <w:lastRenderedPageBreak/>
              <w:t>dodavatel</w:t>
            </w:r>
          </w:p>
        </w:tc>
      </w:tr>
      <w:tr w:rsidR="006B4854" w:rsidRPr="00CD3C57" w14:paraId="2A60DB6E" w14:textId="77777777">
        <w:trPr>
          <w:trHeight w:val="104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C5D6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64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8EEB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Ochrana proti nahrání modifikovaného software do zařízení prostřednictvím image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signing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 funkce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boot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která ověřuje autentičnost a integritu jak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bootloaderu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tak i samotného operačního systému zařízení prostřednictvím interních HW prostředků - tzv.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trusted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modulů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A032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88707" w14:textId="453D25B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FF3B103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ED42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E3AD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HW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trusted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modul využíván pro bezpečné uložení hesel a šifrovacích klíčů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4B71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14EAB" w14:textId="337F582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1063363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AB77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C9E2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SUDI (IEEE 802.1AR) autentizace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D17A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19D23" w14:textId="7094BE8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C438133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E377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32D5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Schopnost poskytovat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napájení připojeným zařízením i během restartu přepínače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F63A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E0F73" w14:textId="502A9FB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A0D978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053E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E83C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802.3az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1529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B2029" w14:textId="5172158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8DB2852" w14:textId="77777777">
        <w:trPr>
          <w:trHeight w:val="6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B876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5BD4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Automatická aplikace specifické konfigurace pro dané zařízení po detekci jeho připojení na portu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B1E3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3F502" w14:textId="4658804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ADAAF50" w14:textId="77777777">
        <w:trPr>
          <w:trHeight w:val="7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6760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BCDA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Inteligentní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management - zajištění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napájení připojeného zařízení podle konkrétních požadavků daného typu zařízení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C6B7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35CC5" w14:textId="5116AB4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5A11AAB" w14:textId="77777777">
        <w:trPr>
          <w:trHeight w:val="7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436F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CEC8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Application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Visibility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Monitorování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aplikačních toků (všech paketů) prostřednictvím technologie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NetFlow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nebo ekvivalentní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AF89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FD23C" w14:textId="009E21A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C98BACB" w14:textId="77777777">
        <w:trPr>
          <w:trHeight w:val="104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8E7E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5D50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Application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Visibility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Možnost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definice klíčových atributů a parametrů monitorovaných toků včetně parametrů: zdrojová/cílová MAC adresa, zdrojová/cílová IP adresa, zdrojová/cílová VLAN, TCP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flags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, hodnota TTL, ICMP kód, IGMP type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A18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B27F6" w14:textId="7C0869A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FECD35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2E0F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CB70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Export monitorovaných dat ve formátu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NetFlow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v9 nebo IPFIX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43F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DCAE0" w14:textId="637B89B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56DC34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53E0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A331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SSHv2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6E64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DF5DB" w14:textId="610BD28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03601D5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84F4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65F9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CLI rozhraní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ED79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16F42" w14:textId="195ED72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2ECBD35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10D7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E53D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Vzdálená identifikace zařízení pomocí "Blue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Beacon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" mechanismu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32F2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3DE87" w14:textId="2E4A519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7C10A7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35DC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0F4E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Model-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driven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programovatelnost prostřednictvím RESTCONF, NETCONF/YANG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1284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3E3A5" w14:textId="5E8A799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954C49C" w14:textId="77777777">
        <w:trPr>
          <w:trHeight w:val="6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BECD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78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A045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Interpretace uživatelských skriptů a jejich aktivace asynchronní událostí v systému zařízení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570B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13681" w14:textId="6C60CB2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2656DD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7750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17E0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Streaming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telemetrie prostřednictvím NETCONF/XML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C053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0FDCD" w14:textId="531A6B9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4FF5E21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3150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9FA5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SNMPv2/v3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6D6A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5D8EA" w14:textId="4070BBB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1B55CCC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AD8A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64F2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network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boot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iPXE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6F51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4509C" w14:textId="34A2365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37DBD42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5B5C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B91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Inventarizovatelnost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komponent integrovanou RFID identifikací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9FA8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CE72F" w14:textId="2E35D48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D1A34F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255E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58ED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TACACS+ nebo RADIUS klient pro AAA (autentizace, autorizace,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accounting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518A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0B7DB" w14:textId="1BA35B9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F971D5D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D8FA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C3FC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NTPv3 server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672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3E78E" w14:textId="17BFF7D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</w:tbl>
    <w:p w14:paraId="334E261E" w14:textId="77777777" w:rsidR="006B4854" w:rsidRPr="00CD3C57" w:rsidRDefault="00CB0045">
      <w:pPr>
        <w:pStyle w:val="Nadpis2"/>
        <w:rPr>
          <w:rFonts w:asciiTheme="minorHAnsi" w:hAnsiTheme="minorHAnsi"/>
        </w:rPr>
      </w:pPr>
      <w:bookmarkStart w:id="16" w:name="_pgnbe5inezww" w:colFirst="0" w:colLast="0"/>
      <w:bookmarkEnd w:id="16"/>
      <w:r w:rsidRPr="00CD3C57">
        <w:rPr>
          <w:rFonts w:asciiTheme="minorHAnsi" w:hAnsiTheme="minorHAnsi"/>
        </w:rPr>
        <w:br w:type="page"/>
      </w:r>
    </w:p>
    <w:p w14:paraId="5819229E" w14:textId="77777777" w:rsidR="006B4854" w:rsidRPr="00CD3C57" w:rsidRDefault="00CB0045">
      <w:pPr>
        <w:pStyle w:val="Nadpis2"/>
        <w:rPr>
          <w:rFonts w:asciiTheme="minorHAnsi" w:hAnsiTheme="minorHAnsi"/>
        </w:rPr>
      </w:pPr>
      <w:bookmarkStart w:id="17" w:name="_utf7dgckvh82" w:colFirst="0" w:colLast="0"/>
      <w:bookmarkEnd w:id="17"/>
      <w:r w:rsidRPr="00CD3C57">
        <w:rPr>
          <w:rFonts w:asciiTheme="minorHAnsi" w:hAnsiTheme="minorHAnsi"/>
        </w:rPr>
        <w:lastRenderedPageBreak/>
        <w:t>L2 přepínač 48 portů, 4x1G</w:t>
      </w:r>
    </w:p>
    <w:p w14:paraId="5751D972" w14:textId="77777777" w:rsidR="006B4854" w:rsidRPr="00CD3C57" w:rsidRDefault="006B4854">
      <w:pPr>
        <w:jc w:val="both"/>
        <w:rPr>
          <w:rFonts w:asciiTheme="minorHAnsi" w:hAnsiTheme="minorHAnsi"/>
        </w:rPr>
      </w:pPr>
    </w:p>
    <w:tbl>
      <w:tblPr>
        <w:tblStyle w:val="a4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5520"/>
        <w:gridCol w:w="1575"/>
        <w:gridCol w:w="1305"/>
      </w:tblGrid>
      <w:tr w:rsidR="006B4854" w:rsidRPr="00CD3C57" w14:paraId="6EC38218" w14:textId="77777777">
        <w:trPr>
          <w:trHeight w:val="7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FC047" w14:textId="77777777" w:rsidR="006B4854" w:rsidRPr="00CD3C57" w:rsidRDefault="006B4854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06A24" w14:textId="77777777" w:rsidR="006B4854" w:rsidRPr="00CD3C57" w:rsidRDefault="00CB0045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Požadovaná funkcionalita/vlastnost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4B4C8" w14:textId="77777777" w:rsidR="006B4854" w:rsidRPr="00CD3C57" w:rsidRDefault="00CB0045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Způsob splnění požadované </w:t>
            </w: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funkcionality/vlastnosti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ADD11" w14:textId="77777777" w:rsidR="006B4854" w:rsidRPr="00CD3C57" w:rsidRDefault="00CB0045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Doplní </w:t>
            </w:r>
            <w:r w:rsidR="00BC7FE0"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Dodavatel</w:t>
            </w: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 dle nabízeného zařízení</w:t>
            </w:r>
          </w:p>
          <w:p w14:paraId="28981DFF" w14:textId="63A9E57C" w:rsidR="006402EA" w:rsidRPr="00CD3C57" w:rsidRDefault="006402EA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ANO/NE</w:t>
            </w:r>
          </w:p>
        </w:tc>
      </w:tr>
      <w:tr w:rsidR="00BC7FE0" w:rsidRPr="00CD3C57" w14:paraId="56C12B04" w14:textId="77777777" w:rsidTr="00263A30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281C9" w14:textId="77777777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9F435" w14:textId="4B9C23C0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bCs/>
              </w:rPr>
              <w:t>Dodavatel uveden označení nebo PN zařízení: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A6854" w14:textId="77777777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854" w:rsidRPr="00CD3C57" w14:paraId="2209B88D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2D75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C11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Typ přepínače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88B7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L2/L3 přepínač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B09F4" w14:textId="2A47CF0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903A3D7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9BAB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CA88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Formát přepínače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A5F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Stohovatelný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10904" w14:textId="03F775A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A114D22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12A3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DB29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Stohování požadováno při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dodávce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9E5B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E4531" w14:textId="3D5EBCE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1F2179F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8CD2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2DC5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Počet dedikovaných stohovacích portů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B854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45A1F" w14:textId="1817663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D5CB02E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1301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EA99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počet zařízení ve stohu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DBBF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1851E" w14:textId="4A6A934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69C5EEF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FBE3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0EDD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kapacita sběrnice stohu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225B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80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Gb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/s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E46BB" w14:textId="6C999EA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B3B36E2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2B8F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F844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Stateful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Switch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Over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v rámci stohu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32EE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B1ED9" w14:textId="09073E8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910C17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563F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8580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Instalovaný interní redundantní napájecí zdroj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64DA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DC73A" w14:textId="48EEF6D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759C068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A609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999A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povyšovat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uplink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modul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8E9C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E0530" w14:textId="77830F7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3F9CD8A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119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A0C4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Redundantní ventilátory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6758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8C065" w14:textId="11E48B8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E62616A" w14:textId="77777777">
        <w:trPr>
          <w:trHeight w:val="5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F01E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7A09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Redundantní ventilátory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vyměnitelné za chodu zařízení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81C1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98AE7" w14:textId="6B83AEC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FD7C94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FF165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C8EB3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B4F28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87B1D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854" w:rsidRPr="00CD3C57" w14:paraId="105FB2C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05B3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7307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Interní redundantní napájecí zdroj požadován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AC12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20967" w14:textId="75050C0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CF4F626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92CD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9293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Datový stohovací kabel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1m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požadován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F96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655C3" w14:textId="671D948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5D44535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4079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4FCF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Počet portů 10/100/1000 Base-TX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9249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48 portů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C6ED3" w14:textId="010656C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44199FD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FD0B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66A0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Uplink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porty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F347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4x1GE SFP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D68FE" w14:textId="1AB2226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910FDF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D3DD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A9DD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Min. velikost sdíleného systémového bufferu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67CE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6MB</w:t>
            </w:r>
            <w:proofErr w:type="gram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17E8E" w14:textId="1D90015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1D5BFB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C4B57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33B8B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035E9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1137E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854" w:rsidRPr="00CD3C57" w14:paraId="38E30B6C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7809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D809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Velikost MAC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address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tabulky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B093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16000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DF740" w14:textId="0C5C573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ACB20F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9F86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BCD9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IPv4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routes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B77B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CA176" w14:textId="2C6CC05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934B567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D135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C393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routes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ACA0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4E4A7" w14:textId="3AE5BB3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EDDAC3D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02F5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537A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konfigurovatelných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ACL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4149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61343" w14:textId="4FE18B3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C30E63A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54AC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3352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IEEE 802.3ad (Link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Aggregation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ABFC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B3DDC" w14:textId="0272FBC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3381D0F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D3FF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B10F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IEEE 802.3ad přes více přepínačů ve stohu nebo více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šasis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5A1E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1D9AA" w14:textId="7453CBD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9A966CC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F9B2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0AED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Minimálně 8 linek jako součást Link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Aggregation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Group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trunku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04F5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173EF" w14:textId="5214D46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85321F5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98B2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D533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Minimální počet konfigurovatelných Link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Aggregation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Group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trunků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DD68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B83FB" w14:textId="75DB277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728479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A6B7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9048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802.1Q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E87B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9D3A0" w14:textId="2603751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F444FE5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E401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EB2D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počet aktivních VLAN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EAF6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BD417" w14:textId="26BCB13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CE1DFA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9E05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0C69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802.1x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E9BC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A880A" w14:textId="2ACE145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6AA4152" w14:textId="77777777">
        <w:trPr>
          <w:trHeight w:val="7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E7C8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B7BD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Konfigurovatelná kombinace pořadí postupného ověřování zařízení na portu (IEEE 802.1x, MAC adresou,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Web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autentizací)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9CCA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DFB2F" w14:textId="517F71D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B2F754F" w14:textId="77777777">
        <w:trPr>
          <w:trHeight w:val="6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8BB6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97B3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Integrace IEEE 802.1x s IP telefonním prostředím (802.1x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Multi-domain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authentication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8B3F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BD88D" w14:textId="1DBF6DC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1A51202" w14:textId="77777777">
        <w:trPr>
          <w:trHeight w:val="6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43A9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91D2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provozu 802.1x v tzv. audit módu bez omezování přístupu koncových uživatelů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060F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5EBD4" w14:textId="70CA576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6D61A96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0C97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CD16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RADIUS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CoA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A8F6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CF9C0" w14:textId="1F7AB07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C893B33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6AC2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849B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instance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spanning-tree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protokolu per VLAN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FAAD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A0C5E" w14:textId="0600C8D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C592F97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1178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1582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1w - Rapid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Spanning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Tree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FF1D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E8460" w14:textId="1445607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11886D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3901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BB33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Protokol MVRP nebo VTP pro definici a správu VLAN sítí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6742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21690" w14:textId="15C0A85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B496EF5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937D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1637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jumbo rámců (min. 9198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bytes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0C29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5DAD8" w14:textId="79708B2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222023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2625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3FD2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Detekce protilehlého zařízení (např. CDP nebo LLDP)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273C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0EAF1" w14:textId="7DEE514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D56877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C73B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0FF7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Směrování protokolů IPv4 a IPv6 v hardware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6328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E4AC1" w14:textId="4B6CE20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867348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6857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A0AE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OSPFv2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12B5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97AC1" w14:textId="3BC51FA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670C51F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5EC0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D17C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OSPFv3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6B09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29090" w14:textId="6248366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E95C531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03C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A1C5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Hop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Redundancy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Protokol (např. VRRP, HSRP)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D8D5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53A98" w14:textId="098E617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14EFD40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AB8D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1503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Reverse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path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check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uRPF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) pro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IPv4 i IPv6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E43F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21E3D" w14:textId="1BF3333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9731C7A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65A1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AF60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IGMPv2, IGMPv3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D43E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3F60E" w14:textId="58B6763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302F9E9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8404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7847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IGMP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2AA4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BD4E5" w14:textId="5DBCEF5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A1129BF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A134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21DA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MLD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9470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5739D" w14:textId="6EB9E1F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EFE5BA1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B3CC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8A26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DHCP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BDF2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DA84C" w14:textId="2C9719B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DCAE826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DF83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46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94AA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Minimální počet HW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front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294C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19C03" w14:textId="4F31E7A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75CA64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8B11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F0E3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classification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– ACL, DSCP,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based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1DAD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4D859" w14:textId="238C9C3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4DBBD48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494E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0BC3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marking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DSCP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CoS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1EF4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4B049" w14:textId="0679BC8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7BF3D87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9480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DECD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Strict</w:t>
            </w:r>
            <w:proofErr w:type="spellEnd"/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Priority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Queue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3F74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34732" w14:textId="49D62D3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6BE550D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8415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F12D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Automatické nastavení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parametrů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AutoQoS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nebo ekvivalentní)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2044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B6A6A" w14:textId="2EED409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BCF19ED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1A6D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98A9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Policing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7E8C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9ED3C" w14:textId="6283D1B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45AF406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247C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87D5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QoS-Hierarchical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DBA7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ANO, min. 2 úrovně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6453D" w14:textId="65FDD0B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5252B93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0733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16B3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Hop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Redundancy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Protokol pro IPv6 (HSRP nebo VRRP)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BBDA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890BB" w14:textId="4CC300A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813F49F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597D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F137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services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(SSH,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Syslog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A4F1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9DCB0" w14:textId="05C5DA5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1F79F9C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C69C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3C8D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CEB7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25519" w14:textId="695F5AE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598492A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3038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A51E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Hop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(RA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guard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DHCPv6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snooping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IPv6 source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guard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566F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C9761" w14:textId="1AF7076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E79D5F9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BC3C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3468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IPv6 Port ACL, VLAN ACL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62FD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53F4A" w14:textId="56090F3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85AAA77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26E0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2C6D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definovat povolené MAC adresy na portu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34C4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2D4CD" w14:textId="49B581B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9FCFEAE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A89F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AE64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PACL, VACL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0F1D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B4403" w14:textId="6B73BE2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D0CC225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3400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B950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IEEE 802.1ae na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uplink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portech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0CA2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895F0" w14:textId="28AA0F3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4962846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0FAD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46F3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Bezpečnostní funkce umožňující ochranu proti podvržení zdrojové MAC a IP adresy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C3C2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D22A0" w14:textId="6DB5703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CAC09C9" w14:textId="77777777">
        <w:trPr>
          <w:trHeight w:val="6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3B83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F8F1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Bezpečnostní funkce umožňující ochranu proti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připojení neautorizovaného DHCP serveru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24A0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E464E" w14:textId="38364CF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4472DAE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029A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9D58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Bezpečnostní funkce umožňující inspekci provozu protokolu ARP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0DC2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9BA27" w14:textId="7FE2852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 xml:space="preserve">Doplní </w:t>
            </w:r>
            <w:r w:rsidRPr="00CD3C57">
              <w:rPr>
                <w:rFonts w:asciiTheme="minorHAnsi" w:hAnsiTheme="minorHAnsi"/>
                <w:highlight w:val="yellow"/>
              </w:rPr>
              <w:lastRenderedPageBreak/>
              <w:t>dodavatel</w:t>
            </w:r>
          </w:p>
        </w:tc>
      </w:tr>
      <w:tr w:rsidR="006B4854" w:rsidRPr="00CD3C57" w14:paraId="6D9980BC" w14:textId="77777777">
        <w:trPr>
          <w:trHeight w:val="104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038F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64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5290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Ochrana proti nahrání modifikovaného software do zařízení prostřednictvím image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signing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 funkce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boot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která ověřuje autentičnost a integritu jak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bootloaderu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tak i samotného operačního systému zařízení prostřednictvím interních HW prostředků - tzv.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trusted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modulů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3C33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4EE5E" w14:textId="057174F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42889C6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C9E6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6148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HW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trusted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modul využíván pro bezpečné uložení hesel a šifrovacích klíčů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F99C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C1E05" w14:textId="4E1C63A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BF87AA5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A306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F66C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SUDI (IEEE 802.1AR) autentizace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6190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5213" w14:textId="0A5ED9F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9F7A786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5DA5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52F1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Schopnost poskytovat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napájení připojeným zařízením i během restartu přepínače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D55A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B097B" w14:textId="02F5096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A6DA134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292A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FE0E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802.3az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3395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C509F" w14:textId="1EBE375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5788708" w14:textId="77777777">
        <w:trPr>
          <w:trHeight w:val="6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E1FA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0583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Automatická aplikace specifické konfigurace pro dané zařízení po detekci jeho připojení na portu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582C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63693" w14:textId="595B4ED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5A8D7D2" w14:textId="77777777">
        <w:trPr>
          <w:trHeight w:val="7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131B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E3F5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Inteligentní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management - zajištění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napájení připojeného zařízení podle konkrétních požadavků daného typu zařízení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07CA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A749F" w14:textId="7192923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E66C9CF" w14:textId="77777777">
        <w:trPr>
          <w:trHeight w:val="72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C67E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A25B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Application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Visibility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Monitorování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aplikačních toků (všech paketů) prostřednictvím technologie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NetFlow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nebo ekvivalentní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5A47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2370E" w14:textId="406EF36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1735AA1" w14:textId="77777777">
        <w:trPr>
          <w:trHeight w:val="104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8ED1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D0CA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Application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Visibility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Možnost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definice klíčových atributů a parametrů monitorovaných toků včetně parametrů: zdrojová/cílová MAC adresa, zdrojová/cílová IP adresa, zdrojová/cílová VLAN, TCP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flags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, hodnota TTL, ICMP kód, IGMP type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B7FC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264D7" w14:textId="572D619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C39972B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8BA1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8CC6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Export monitorovaných dat ve formátu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NetFlow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v9 nebo IPFIX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5FAB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FDE8D" w14:textId="0F29FF6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523513E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9458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E38D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SSHv2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8862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F300D" w14:textId="196EFF5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5DB5262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08E4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F93C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CLI rozhraní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4627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1C1F9" w14:textId="747415B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35E7ED1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46D2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BDB8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Vzdálená identifikace zařízení pomocí "Blue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Beacon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" mechanismu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11DE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54E01" w14:textId="000EEF2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D7D51AD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3D48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DB04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Model-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driven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programovatelnost prostřednictvím RESTCONF, NETCONF/YANG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1C26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BE56D" w14:textId="7BF6838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2AF001F" w14:textId="77777777">
        <w:trPr>
          <w:trHeight w:val="65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333D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78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8785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Interpretace uživatelských skriptů a jejich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aktivace asynchronní událostí v systému zařízení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DE5D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75E71" w14:textId="1215B39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F96AA91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494C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B94B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Streaming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telemetrie prostřednictvím NETCONF/XML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614B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491B6" w14:textId="048C339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EA7A9C3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A400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77E6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SNMPv2/v3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9D75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60F59" w14:textId="47F36BA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1715482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8954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38CC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network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boot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iPXE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D5D4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14218" w14:textId="65D1386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F0E946D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3C52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E954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Inventarizovatelnost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komponent integrovanou RFID identifikací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0814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D6AFE" w14:textId="6A63FB3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B5ACAE3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0E0B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941B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TACACS+ nebo RADIUS klient pro AAA (autentizace, autorizace,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accounting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9F72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B2A1A" w14:textId="44756B4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C2A0383" w14:textId="77777777">
        <w:trPr>
          <w:trHeight w:val="5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63D1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2279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NTPv3 server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4D6D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1F468" w14:textId="3C4B5F6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</w:tbl>
    <w:p w14:paraId="32D5883D" w14:textId="77777777" w:rsidR="006B4854" w:rsidRPr="00CD3C57" w:rsidRDefault="00CB0045">
      <w:pPr>
        <w:pStyle w:val="Nadpis2"/>
        <w:rPr>
          <w:rFonts w:asciiTheme="minorHAnsi" w:hAnsiTheme="minorHAnsi"/>
        </w:rPr>
      </w:pPr>
      <w:bookmarkStart w:id="18" w:name="_994zmt3y575k" w:colFirst="0" w:colLast="0"/>
      <w:bookmarkEnd w:id="18"/>
      <w:r w:rsidRPr="00CD3C57">
        <w:rPr>
          <w:rFonts w:asciiTheme="minorHAnsi" w:hAnsiTheme="minorHAnsi"/>
        </w:rPr>
        <w:br w:type="page"/>
      </w:r>
    </w:p>
    <w:p w14:paraId="44D86939" w14:textId="77777777" w:rsidR="006B4854" w:rsidRPr="00CD3C57" w:rsidRDefault="00CB0045">
      <w:pPr>
        <w:pStyle w:val="Nadpis2"/>
        <w:rPr>
          <w:rFonts w:asciiTheme="minorHAnsi" w:hAnsiTheme="minorHAnsi"/>
        </w:rPr>
      </w:pPr>
      <w:bookmarkStart w:id="19" w:name="_utmspj9fk8gq" w:colFirst="0" w:colLast="0"/>
      <w:bookmarkEnd w:id="19"/>
      <w:r w:rsidRPr="00CD3C57">
        <w:rPr>
          <w:rFonts w:asciiTheme="minorHAnsi" w:hAnsiTheme="minorHAnsi"/>
        </w:rPr>
        <w:lastRenderedPageBreak/>
        <w:t xml:space="preserve">L2 </w:t>
      </w:r>
      <w:proofErr w:type="spellStart"/>
      <w:r w:rsidRPr="00CD3C57">
        <w:rPr>
          <w:rFonts w:asciiTheme="minorHAnsi" w:hAnsiTheme="minorHAnsi"/>
        </w:rPr>
        <w:t>PoE</w:t>
      </w:r>
      <w:proofErr w:type="spellEnd"/>
      <w:r w:rsidRPr="00CD3C57">
        <w:rPr>
          <w:rFonts w:asciiTheme="minorHAnsi" w:hAnsiTheme="minorHAnsi"/>
        </w:rPr>
        <w:t xml:space="preserve">+ přepínač, 24 portů, </w:t>
      </w:r>
      <w:r w:rsidRPr="00CD3C57">
        <w:rPr>
          <w:rFonts w:asciiTheme="minorHAnsi" w:hAnsiTheme="minorHAnsi"/>
        </w:rPr>
        <w:t>4x10G</w:t>
      </w:r>
    </w:p>
    <w:p w14:paraId="3D497A1C" w14:textId="77777777" w:rsidR="006B4854" w:rsidRPr="00CD3C57" w:rsidRDefault="006B4854">
      <w:pPr>
        <w:jc w:val="both"/>
        <w:rPr>
          <w:rFonts w:asciiTheme="minorHAnsi" w:hAnsiTheme="minorHAnsi"/>
        </w:rPr>
      </w:pPr>
    </w:p>
    <w:tbl>
      <w:tblPr>
        <w:tblStyle w:val="a5"/>
        <w:tblW w:w="90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5"/>
        <w:gridCol w:w="5702"/>
        <w:gridCol w:w="1351"/>
        <w:gridCol w:w="1351"/>
      </w:tblGrid>
      <w:tr w:rsidR="006B4854" w:rsidRPr="00CD3C57" w14:paraId="625144E3" w14:textId="77777777" w:rsidTr="00BC7FE0">
        <w:trPr>
          <w:trHeight w:val="72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E6C2C" w14:textId="77777777" w:rsidR="006B4854" w:rsidRPr="00CD3C57" w:rsidRDefault="006B4854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8B251" w14:textId="77777777" w:rsidR="006B4854" w:rsidRPr="00CD3C57" w:rsidRDefault="00CB0045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Požadovaná funkcionalita/vlastnost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DC191" w14:textId="77777777" w:rsidR="006B4854" w:rsidRPr="00CD3C57" w:rsidRDefault="00CB0045">
            <w:pPr>
              <w:widowControl w:val="0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Způsob splnění požadované funkcionality/vlastnosti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AD03C" w14:textId="77777777" w:rsidR="006B4854" w:rsidRPr="00CD3C57" w:rsidRDefault="00CB0045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Doplní </w:t>
            </w:r>
            <w:r w:rsidR="00BC7FE0"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Dodavatel</w:t>
            </w: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 dle nabízeného zařízení</w:t>
            </w:r>
          </w:p>
          <w:p w14:paraId="01C79FFC" w14:textId="1D059C94" w:rsidR="006402EA" w:rsidRPr="00CD3C57" w:rsidRDefault="006402EA">
            <w:pPr>
              <w:jc w:val="center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ANO/NE</w:t>
            </w:r>
          </w:p>
        </w:tc>
      </w:tr>
      <w:tr w:rsidR="00BC7FE0" w:rsidRPr="00CD3C57" w14:paraId="73CBBA23" w14:textId="77777777" w:rsidTr="00E73092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4F090" w14:textId="77777777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D9828" w14:textId="69B0D004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b/>
                <w:bCs/>
              </w:rPr>
              <w:t>Dodavatel uveden označení nebo PN zařízení:</w:t>
            </w:r>
          </w:p>
        </w:tc>
        <w:tc>
          <w:tcPr>
            <w:tcW w:w="2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06D3E" w14:textId="77777777" w:rsidR="00BC7FE0" w:rsidRPr="00CD3C57" w:rsidRDefault="00BC7FE0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854" w:rsidRPr="00CD3C57" w14:paraId="75AF283D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C971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D9AB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Typ přepínače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5F36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L2/L3 přepínač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81088" w14:textId="1327828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6611752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7AF8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4F81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Formát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přepínače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ECA2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Stohovatelný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ED3D4" w14:textId="6864622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DCC7821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8A48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D36C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Stohování požadováno při dodávce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C02D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56D3B" w14:textId="5E09F5D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6B4E9EC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9620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290C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Počet dedikovaných stohovacích portů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984F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E49E0" w14:textId="748E6E8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E1AC7C8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ECA8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C043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počet zařízení ve stohu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B93A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BE19C" w14:textId="1A8C2C9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1ACD1E2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F20A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41D6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kapacita sběrnice stohu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7D80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80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Gb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/s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62F99" w14:textId="41C2375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D18AC17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C81A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6A02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Stateful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Switch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Over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v rámci stohu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A3F9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6A51A" w14:textId="64327EC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1328BB9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EB96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CB15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Instalovaný interní redundantní napájecí zdroj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B29B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D5C82" w14:textId="412BEFD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14401D5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6D6E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0451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Možnost povyšovat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uplink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modul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6775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E4D9C" w14:textId="7EDC627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489722F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7300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9783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Redundantní ventilátory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5DEB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E4C14" w14:textId="3ED4B4B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E6301A7" w14:textId="77777777" w:rsidTr="00BC7FE0">
        <w:trPr>
          <w:trHeight w:val="52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E438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14C5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Redundantní ventilátory vyměnitelné za chodu zařízení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A653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9F75A" w14:textId="13A7D57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F6264AC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321DC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6C59E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304A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16452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854" w:rsidRPr="00CD3C57" w14:paraId="4EBCD1BA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CEDE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EB0F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Interní redundantní napájecí zdroj požadován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7167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4E7C8" w14:textId="06289E9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46D3865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69FE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0C71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Datový stohovací kabel požadován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1BDD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C4203" w14:textId="5D54137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CE2B37E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9433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4B4F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Počet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+ portů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10/100/1000 Base-TX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EC6E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24 portů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1C36C" w14:textId="5D080F0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22FD943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CB78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965D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Uplink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porty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50B5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4x10GE SFP+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052A9" w14:textId="076D5C6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29CA6BD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EBE3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382B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Min. velikost sdíleného systémového bufferu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A9EB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6MB</w:t>
            </w:r>
            <w:proofErr w:type="gram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8A708" w14:textId="535FDDF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C13D500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5696A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9EFA9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BEC73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AF19C" w14:textId="77777777" w:rsidR="006B4854" w:rsidRPr="00CD3C57" w:rsidRDefault="006B4854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4854" w:rsidRPr="00CD3C57" w14:paraId="46675255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F26F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75E0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Velikost MAC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address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tabulky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FDDB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16000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A33F1" w14:textId="7DEC0EB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D13BA99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E600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765A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IPv4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routes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49C5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E0D5E" w14:textId="5C86E34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77E9E3D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A453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D38D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routes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9D03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4C3F7" w14:textId="3B0AB97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0767621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97D4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6DA1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Min. počet konfigurovatelných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ACL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9760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1C3EE" w14:textId="1041099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6F64F08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E7C6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80A0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IEEE 802.3ad (Link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Aggregation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6BE9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A51F1" w14:textId="46EFE89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74FD940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2E6D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F508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IEEE 802.3ad přes více přepínačů ve stohu nebo více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šasis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07C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0BC2E" w14:textId="29F3C13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C390CEA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E29F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DC28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Minimálně 8 linek jako součást Link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Aggregation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Group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trunku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C72E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2162A" w14:textId="459924D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8611341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16E0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7210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Minimální počet konfigurovatelných Link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Aggregation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Group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trunků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A76C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CD3AA" w14:textId="205D736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F964CDF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C46B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15A0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802.1Q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7BB4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93D01" w14:textId="5A641B3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BBF88FA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FC41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20E8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Minimální počet aktivních VLAN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4340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CA1FF" w14:textId="74824F4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B2A38B5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6DAC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2E25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802.1x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3428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D3F17" w14:textId="28783F2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215DF9E" w14:textId="77777777" w:rsidTr="00BC7FE0">
        <w:trPr>
          <w:trHeight w:val="72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E726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80D5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Konfigurovatelná kombinace pořadí postupného ověřování zařízení na portu (IEEE 802.1x, MAC adresou,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Web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autentizací)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3E13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33646" w14:textId="3F3AB8C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A4329ED" w14:textId="77777777" w:rsidTr="00BC7FE0">
        <w:trPr>
          <w:trHeight w:val="650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06F1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386A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Integrace IEEE 802.1x s IP telefonním prostředím (802.1x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Multi-domain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authentication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1635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D2D65" w14:textId="627F93B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3B3E31F" w14:textId="77777777" w:rsidTr="00BC7FE0">
        <w:trPr>
          <w:trHeight w:val="650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C365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D9F1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provozu 802.1x v tzv. audit módu bez omezování přístupu koncových uživatelů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E10E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A2615" w14:textId="28B429C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0B9B502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D00E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8027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RADIUS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CoA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4898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D7763" w14:textId="46B23B8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91DF6E4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1CF5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D011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instance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spanning-tree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protokolu per VLAN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0D00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9D7F1" w14:textId="5515FDC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D1560CA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5677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F038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1w - Rapid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Spanning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Tree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6BD2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2CDFE" w14:textId="1D3EA89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897F8B3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F053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7F51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Protokol MVRP nebo VTP pro definici a správu VLAN sítí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2FCC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739FA" w14:textId="2CFA9AA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B0417A6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CAC7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0347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jumbo rámců (min. 9198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bytes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A2CD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661D6" w14:textId="280A2CE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C484BFB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C0B0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FEF9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Detekce protilehlého zařízení (např. CDP nebo LLDP)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6A0C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21D3" w14:textId="372220D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F10787C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7BC1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37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7AB6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Směrování protokolů IPv4 a IPv6 v hardware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666B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FDA23" w14:textId="29F39A1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D96580F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B0BF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77B5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OSPFv2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3ACA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403E6" w14:textId="455E4F6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8D5CCFB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D188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3E90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OSPFv3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EE15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8C5B7" w14:textId="17147E2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856DCB9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5884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B115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Hop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Redundancy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Protokol (např. VRRP, HSRP)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5444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9DD98" w14:textId="2ADB526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7CD238B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E6A2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41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AC51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Reverse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path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check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uRPF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) pro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IPv4 i IPv6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8C1C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FAE44" w14:textId="50F293A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8A9A4E5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9783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42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5C55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IGMPv2, IGMPv3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FD7D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85961" w14:textId="43A88E1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0FF277A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7CA0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43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EF49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IGMP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9401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C4491" w14:textId="04A767A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881C578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A1AA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44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D86B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MLD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snooping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69CC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89CBC" w14:textId="7B81F53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0B9D8A4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1591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3D90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DHCP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relay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94C7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82FAD" w14:textId="2C414ED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555D3FF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8C86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46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D9D9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Minimální počet HW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front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3993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9105F" w14:textId="6EAEB70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45A4667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29C0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47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9845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classification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– ACL, DSCP,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based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649A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576C6" w14:textId="6EBE3BA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E9E8B22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B80F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E2E6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marking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DSCP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CoS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746F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A3CE2" w14:textId="48DDB3C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4282E23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C79C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49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9C79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Strict</w:t>
            </w:r>
            <w:proofErr w:type="spellEnd"/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Priority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Queue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B2AC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4C0E1" w14:textId="18BD7A7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43E8C46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EC99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937C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Automatické nastavení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parametrů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AutoQoS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nebo ekvivalentní)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E439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386FE" w14:textId="748EE89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2E33286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836A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51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509E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Policing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A5C3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01CF1" w14:textId="39936AB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8933D71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62AE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52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7B84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QoS-Hierarchical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6559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ANO, min. 2 úrovně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E3FD2" w14:textId="46A4783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A6D632C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9164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53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98AA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Hop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Redundancy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Protokol pro IPv6 (HSRP nebo VRRP)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8D3C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05798" w14:textId="744E6C3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E4E0021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2599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4B29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services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(SSH,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Syslog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3A9B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38690" w14:textId="49E832A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C7AA9D9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7C63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55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BBF6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A148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257AF" w14:textId="0B1DF2F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38B353D8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2921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56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A84C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Hop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(RA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guard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DHCPv6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snooping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IPv6 source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guard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4574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607BB" w14:textId="6E554328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C373D03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4672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57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6FDC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IPv6 Port ACL, VLAN ACL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3236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2B56E" w14:textId="34BCFE6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3170EA5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C864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58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7A10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Možnost definovat povolené MAC adresy na portu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8E6C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A2F58" w14:textId="40740C4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31C3F52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9BB5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59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3D11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PACL, VACL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84D5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B1BF4" w14:textId="2E9FD1D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47BA253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62B4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6C0E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IEEE 802.1ae na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uplink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portech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3E2D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1580B" w14:textId="77944BD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0DEECCF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EF53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61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2E9A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Bezpečnostní funkce umožňující ochranu proti podvržení zdrojové MAC a IP adresy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A398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DE109" w14:textId="59D2DFB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1894F0C" w14:textId="77777777" w:rsidTr="00BC7FE0">
        <w:trPr>
          <w:trHeight w:val="650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FB98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62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D8BA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Bezpečnostní funkce umožňující ochranu proti připojení neautorizovaného DHCP serveru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4033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C9552" w14:textId="06E97DA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B0CBCCB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A345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63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68AD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Bezpečnostní funkce umožňující inspekci provozu protokolu ARP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8BAB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FADD5" w14:textId="2A4EBAB0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 xml:space="preserve">Doplní </w:t>
            </w:r>
            <w:r w:rsidRPr="00CD3C57">
              <w:rPr>
                <w:rFonts w:asciiTheme="minorHAnsi" w:hAnsiTheme="minorHAnsi"/>
                <w:highlight w:val="yellow"/>
              </w:rPr>
              <w:lastRenderedPageBreak/>
              <w:t>dodavatel</w:t>
            </w:r>
          </w:p>
        </w:tc>
      </w:tr>
      <w:tr w:rsidR="006B4854" w:rsidRPr="00CD3C57" w14:paraId="514630AE" w14:textId="77777777" w:rsidTr="00BC7FE0">
        <w:trPr>
          <w:trHeight w:val="1040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3674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64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CE23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Ochrana proti nahrání modifikovaného software do zařízení prostřednictvím image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signing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 funkce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secure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boot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která ověřuje autentičnost a integritu jak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bootloaderu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, tak i samotného operačního systému zařízení prostřednictvím interních HW prostředků - tzv.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trusted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modulů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FE56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140F7" w14:textId="29126D9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B984FF6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651D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65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D60C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HW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trusted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modul využíván pro bezpečné uložení hesel a šifrovacích klíčů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7297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F3670" w14:textId="0DE7B4E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45F8414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0722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66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7F73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Podpora SUDI (IEEE 802.1AR) autentizace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3E9E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0EC20" w14:textId="1B9856E2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A4C2A50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AE83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67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BE7AB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Schopnost poskytovat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napájení připojeným zařízením i během restartu přepínače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3427F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ABE87" w14:textId="7869D71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D61CE87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0473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68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897B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IEEE 802.3az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2258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73750" w14:textId="66F0A53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2657947" w14:textId="77777777" w:rsidTr="00BC7FE0">
        <w:trPr>
          <w:trHeight w:val="650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D026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69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2493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Automatická aplikace specifické konfigurace pro dané zařízení po detekci jeho připojení na portu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093D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52B92" w14:textId="0A2FF123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A7EE81C" w14:textId="77777777" w:rsidTr="00BC7FE0">
        <w:trPr>
          <w:trHeight w:val="72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A483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70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18BB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Inteligentní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PoE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management - zajištění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napájení připojeného zařízení podle konkrétních požadavků daného typu zařízení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A09F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CB601" w14:textId="4A02CEE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A2E286F" w14:textId="77777777" w:rsidTr="00BC7FE0">
        <w:trPr>
          <w:trHeight w:val="72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B1FF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71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502A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Application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Visibility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Monitorování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aplikačních toků (všech paketů) prostřednictvím technologie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NetFlow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nebo ekvivalentní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3403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37AE2" w14:textId="01C2A69B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9F6D451" w14:textId="77777777" w:rsidTr="00BC7FE0">
        <w:trPr>
          <w:trHeight w:val="1040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21F9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2A1A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Application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3C57">
              <w:rPr>
                <w:rFonts w:asciiTheme="minorHAnsi" w:hAnsiTheme="minorHAnsi"/>
                <w:sz w:val="20"/>
                <w:szCs w:val="20"/>
              </w:rPr>
              <w:t>Visibility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- Možnost</w:t>
            </w:r>
            <w:proofErr w:type="gram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definice klíčových atributů a parametrů monitorovaných toků včetně parametrů: zdrojová/cílová MAC adresa, zdrojová/cílová IP adresa, zdrojová/cílová VLAN, TCP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flags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, hodnota TTL, ICMP kód, IGMP type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117B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73486" w14:textId="742F7C6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CB935C7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C06E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73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0F5A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Export monitorovaných dat ve formátu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NetFlow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v9 nebo IPFIX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DC52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0C103" w14:textId="430DAF8F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D2487DE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0FB2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74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F8AF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SSHv2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3EFDE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5D6F6" w14:textId="6C1BFBA7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8AC76C7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03B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75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4B34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CLI rozhraní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DF02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1CCD9" w14:textId="041E221D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7588A8FE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570E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76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8579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Vzdálená identifikace zařízení pomocí "Blue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Beacon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" mechanismu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5B67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6C9CE" w14:textId="16709BB6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92D1864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80B37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77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30909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Model-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driven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programovatelnost prostřednictvím RESTCONF, NETCONF/YANG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E5FC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C65E1" w14:textId="6C0E2464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184C9BFE" w14:textId="77777777" w:rsidTr="00BC7FE0">
        <w:trPr>
          <w:trHeight w:val="650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DA24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lastRenderedPageBreak/>
              <w:t>78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636A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Interpretace uživatelských skriptů a jejich </w:t>
            </w:r>
            <w:r w:rsidRPr="00CD3C57">
              <w:rPr>
                <w:rFonts w:asciiTheme="minorHAnsi" w:hAnsiTheme="minorHAnsi"/>
                <w:sz w:val="20"/>
                <w:szCs w:val="20"/>
              </w:rPr>
              <w:t>aktivace asynchronní událostí v systému zařízení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AC65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7A7C9" w14:textId="1FE9F01A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2E3BC680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92E2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79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D321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Streaming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telemetrie prostřednictvím NETCONF/XML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7699C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B4391" w14:textId="15B814B9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E2CD281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AF88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80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C9586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SNMPv2/v3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1310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2192E" w14:textId="2B64E19E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0975B1EE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45BB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81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EF51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Podpora network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boot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iPXE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E2283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EF8A5" w14:textId="2A51574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479667EC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79EBA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82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0FFF1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Inventarizovatelnost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 xml:space="preserve"> komponent integrovanou RFID identifikací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78722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8183A" w14:textId="4433AC51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5BEEF603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DB680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83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F50AD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 xml:space="preserve">TACACS+ nebo RADIUS klient pro AAA (autentizace, autorizace, </w:t>
            </w:r>
            <w:proofErr w:type="spellStart"/>
            <w:r w:rsidRPr="00CD3C57">
              <w:rPr>
                <w:rFonts w:asciiTheme="minorHAnsi" w:hAnsiTheme="minorHAnsi"/>
                <w:sz w:val="20"/>
                <w:szCs w:val="20"/>
              </w:rPr>
              <w:t>accounting</w:t>
            </w:r>
            <w:proofErr w:type="spellEnd"/>
            <w:r w:rsidRPr="00CD3C5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6C03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89667" w14:textId="3470E2E5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  <w:tr w:rsidR="006B4854" w:rsidRPr="00CD3C57" w14:paraId="610BA606" w14:textId="77777777" w:rsidTr="00BC7FE0">
        <w:trPr>
          <w:trHeight w:val="515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0B005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84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DB558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NTPv3 server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29874" w14:textId="77777777" w:rsidR="006B4854" w:rsidRPr="00CD3C57" w:rsidRDefault="00CB0045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F8FC8" w14:textId="2B2815BC" w:rsidR="006B4854" w:rsidRPr="00CD3C57" w:rsidRDefault="006402EA">
            <w:pPr>
              <w:widowControl w:val="0"/>
              <w:rPr>
                <w:rFonts w:asciiTheme="minorHAnsi" w:hAnsiTheme="minorHAnsi"/>
                <w:sz w:val="20"/>
                <w:szCs w:val="20"/>
              </w:rPr>
            </w:pPr>
            <w:r w:rsidRPr="00CD3C57">
              <w:rPr>
                <w:rFonts w:asciiTheme="minorHAnsi" w:hAnsiTheme="minorHAnsi"/>
                <w:highlight w:val="yellow"/>
              </w:rPr>
              <w:t>Doplní dodavatel</w:t>
            </w:r>
          </w:p>
        </w:tc>
      </w:tr>
    </w:tbl>
    <w:p w14:paraId="16ED2121" w14:textId="77777777" w:rsidR="006B4854" w:rsidRPr="00CD3C57" w:rsidRDefault="00CB0045">
      <w:pPr>
        <w:pStyle w:val="Nadpis2"/>
        <w:widowControl w:val="0"/>
        <w:spacing w:line="360" w:lineRule="auto"/>
        <w:rPr>
          <w:rFonts w:asciiTheme="minorHAnsi" w:hAnsiTheme="minorHAnsi"/>
        </w:rPr>
      </w:pPr>
      <w:bookmarkStart w:id="20" w:name="_lto7ry1elhjp" w:colFirst="0" w:colLast="0"/>
      <w:bookmarkEnd w:id="20"/>
      <w:r w:rsidRPr="00CD3C57">
        <w:rPr>
          <w:rFonts w:asciiTheme="minorHAnsi" w:hAnsiTheme="minorHAnsi"/>
        </w:rPr>
        <w:br w:type="page"/>
      </w:r>
    </w:p>
    <w:p w14:paraId="221CA683" w14:textId="77777777" w:rsidR="006B4854" w:rsidRPr="00CD3C57" w:rsidRDefault="00CB0045">
      <w:pPr>
        <w:pStyle w:val="Nadpis2"/>
        <w:widowControl w:val="0"/>
        <w:spacing w:line="360" w:lineRule="auto"/>
        <w:rPr>
          <w:rFonts w:asciiTheme="minorHAnsi" w:hAnsiTheme="minorHAnsi"/>
        </w:rPr>
      </w:pPr>
      <w:bookmarkStart w:id="21" w:name="_u8fj6diteuy" w:colFirst="0" w:colLast="0"/>
      <w:bookmarkEnd w:id="21"/>
      <w:proofErr w:type="gramStart"/>
      <w:r w:rsidRPr="00CD3C57">
        <w:rPr>
          <w:rFonts w:asciiTheme="minorHAnsi" w:hAnsiTheme="minorHAnsi"/>
        </w:rPr>
        <w:lastRenderedPageBreak/>
        <w:t>1-vláknové</w:t>
      </w:r>
      <w:proofErr w:type="gramEnd"/>
      <w:r w:rsidRPr="00CD3C57">
        <w:rPr>
          <w:rFonts w:asciiTheme="minorHAnsi" w:hAnsiTheme="minorHAnsi"/>
        </w:rPr>
        <w:t xml:space="preserve"> 10GE SFP+ transceiver (pár)</w:t>
      </w:r>
    </w:p>
    <w:p w14:paraId="402CB9EB" w14:textId="77777777" w:rsidR="006B4854" w:rsidRPr="00CD3C57" w:rsidRDefault="00CB0045">
      <w:pPr>
        <w:shd w:val="clear" w:color="auto" w:fill="FFFFFF"/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 xml:space="preserve">Přípustné jsou OEM verze transceiverů pro single-mode vlákna. Transceivery musí podporovat DOM (Digital </w:t>
      </w:r>
      <w:proofErr w:type="spellStart"/>
      <w:r w:rsidRPr="00CD3C57">
        <w:rPr>
          <w:rFonts w:asciiTheme="minorHAnsi" w:hAnsiTheme="minorHAnsi"/>
        </w:rPr>
        <w:t>optical</w:t>
      </w:r>
      <w:proofErr w:type="spellEnd"/>
      <w:r w:rsidRPr="00CD3C57">
        <w:rPr>
          <w:rFonts w:asciiTheme="minorHAnsi" w:hAnsiTheme="minorHAnsi"/>
        </w:rPr>
        <w:t xml:space="preserve"> monitoring) a tuto funkcionalitu musí být schopny zajistit s již pořízenými aktivními prvky Cisco </w:t>
      </w:r>
      <w:proofErr w:type="spellStart"/>
      <w:r w:rsidRPr="00CD3C57">
        <w:rPr>
          <w:rFonts w:asciiTheme="minorHAnsi" w:hAnsiTheme="minorHAnsi"/>
        </w:rPr>
        <w:t>Catalyst</w:t>
      </w:r>
      <w:proofErr w:type="spellEnd"/>
      <w:r w:rsidRPr="00CD3C57">
        <w:rPr>
          <w:rFonts w:asciiTheme="minorHAnsi" w:hAnsiTheme="minorHAnsi"/>
        </w:rPr>
        <w:t xml:space="preserve"> 6500/6800/9200/9300/9500/9600 Zadavatele s OS v poslední stabilní verzi doporučovanou výrobcem aktivních prvků, které tuto technologii podporují.</w:t>
      </w:r>
    </w:p>
    <w:p w14:paraId="0EE54D68" w14:textId="77777777" w:rsidR="006B4854" w:rsidRPr="00CD3C57" w:rsidRDefault="00CB0045">
      <w:pPr>
        <w:shd w:val="clear" w:color="auto" w:fill="FFFFFF"/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 xml:space="preserve"> </w:t>
      </w:r>
    </w:p>
    <w:p w14:paraId="0DD74AE1" w14:textId="77777777" w:rsidR="006B4854" w:rsidRPr="00CD3C57" w:rsidRDefault="00CB0045">
      <w:pPr>
        <w:shd w:val="clear" w:color="auto" w:fill="FFFFFF"/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>Kompatibilita dodaných transceiverů musí být posuzována z pohledu výrobce technických prvků Zadavatele.</w:t>
      </w:r>
    </w:p>
    <w:p w14:paraId="176040C7" w14:textId="77777777" w:rsidR="006B4854" w:rsidRPr="00CD3C57" w:rsidRDefault="006B4854">
      <w:pPr>
        <w:shd w:val="clear" w:color="auto" w:fill="FFFFFF"/>
        <w:spacing w:line="360" w:lineRule="auto"/>
        <w:jc w:val="both"/>
        <w:rPr>
          <w:rFonts w:asciiTheme="minorHAnsi" w:hAnsiTheme="minorHAnsi"/>
        </w:rPr>
      </w:pPr>
    </w:p>
    <w:p w14:paraId="62A1DE1E" w14:textId="77777777" w:rsidR="006B4854" w:rsidRPr="00CD3C57" w:rsidRDefault="00CB0045">
      <w:pPr>
        <w:shd w:val="clear" w:color="auto" w:fill="FFFFFF"/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 xml:space="preserve">Pod pojmem pár se rozumí obě strany linkového </w:t>
      </w:r>
      <w:proofErr w:type="spellStart"/>
      <w:r w:rsidRPr="00CD3C57">
        <w:rPr>
          <w:rFonts w:asciiTheme="minorHAnsi" w:hAnsiTheme="minorHAnsi"/>
        </w:rPr>
        <w:t>propoje</w:t>
      </w:r>
      <w:proofErr w:type="spellEnd"/>
      <w:r w:rsidRPr="00CD3C57">
        <w:rPr>
          <w:rFonts w:asciiTheme="minorHAnsi" w:hAnsiTheme="minorHAnsi"/>
        </w:rPr>
        <w:t xml:space="preserve">. Požadovaný je dosah </w:t>
      </w:r>
      <w:proofErr w:type="gramStart"/>
      <w:r w:rsidRPr="00CD3C57">
        <w:rPr>
          <w:rFonts w:asciiTheme="minorHAnsi" w:hAnsiTheme="minorHAnsi"/>
        </w:rPr>
        <w:t>20km</w:t>
      </w:r>
      <w:proofErr w:type="gramEnd"/>
      <w:r w:rsidRPr="00CD3C57">
        <w:rPr>
          <w:rFonts w:asciiTheme="minorHAnsi" w:hAnsiTheme="minorHAnsi"/>
        </w:rPr>
        <w:t>.</w:t>
      </w:r>
    </w:p>
    <w:p w14:paraId="76D31E34" w14:textId="77777777" w:rsidR="006B4854" w:rsidRPr="00CD3C57" w:rsidRDefault="006B4854">
      <w:pPr>
        <w:pStyle w:val="Nadpis2"/>
        <w:widowControl w:val="0"/>
        <w:spacing w:line="240" w:lineRule="auto"/>
        <w:rPr>
          <w:rFonts w:asciiTheme="minorHAnsi" w:hAnsiTheme="minorHAnsi"/>
        </w:rPr>
      </w:pPr>
      <w:bookmarkStart w:id="22" w:name="_lh8d7stuew8y" w:colFirst="0" w:colLast="0"/>
      <w:bookmarkEnd w:id="22"/>
    </w:p>
    <w:p w14:paraId="1C3AB405" w14:textId="77777777" w:rsidR="006B4854" w:rsidRPr="00CD3C57" w:rsidRDefault="00CB0045">
      <w:pPr>
        <w:pStyle w:val="Nadpis2"/>
        <w:widowControl w:val="0"/>
        <w:spacing w:line="240" w:lineRule="auto"/>
        <w:rPr>
          <w:rFonts w:asciiTheme="minorHAnsi" w:hAnsiTheme="minorHAnsi"/>
        </w:rPr>
      </w:pPr>
      <w:bookmarkStart w:id="23" w:name="_of2qawdkb9k7" w:colFirst="0" w:colLast="0"/>
      <w:bookmarkEnd w:id="23"/>
      <w:proofErr w:type="spellStart"/>
      <w:r w:rsidRPr="00CD3C57">
        <w:rPr>
          <w:rFonts w:asciiTheme="minorHAnsi" w:hAnsiTheme="minorHAnsi"/>
        </w:rPr>
        <w:t>Stackovací</w:t>
      </w:r>
      <w:proofErr w:type="spellEnd"/>
      <w:r w:rsidRPr="00CD3C57">
        <w:rPr>
          <w:rFonts w:asciiTheme="minorHAnsi" w:hAnsiTheme="minorHAnsi"/>
        </w:rPr>
        <w:t xml:space="preserve"> modul pro prvky Cisco </w:t>
      </w:r>
      <w:proofErr w:type="spellStart"/>
      <w:r w:rsidRPr="00CD3C57">
        <w:rPr>
          <w:rFonts w:asciiTheme="minorHAnsi" w:hAnsiTheme="minorHAnsi"/>
        </w:rPr>
        <w:t>Catalyst</w:t>
      </w:r>
      <w:proofErr w:type="spellEnd"/>
      <w:r w:rsidRPr="00CD3C57">
        <w:rPr>
          <w:rFonts w:asciiTheme="minorHAnsi" w:hAnsiTheme="minorHAnsi"/>
        </w:rPr>
        <w:t xml:space="preserve"> C9200L</w:t>
      </w:r>
    </w:p>
    <w:p w14:paraId="1318D280" w14:textId="77777777" w:rsidR="006B4854" w:rsidRPr="00CD3C57" w:rsidRDefault="006B4854">
      <w:pPr>
        <w:rPr>
          <w:rFonts w:asciiTheme="minorHAnsi" w:hAnsiTheme="minorHAnsi"/>
        </w:rPr>
      </w:pPr>
    </w:p>
    <w:p w14:paraId="3A503232" w14:textId="77777777" w:rsidR="006B4854" w:rsidRPr="00CD3C57" w:rsidRDefault="00CB0045">
      <w:pPr>
        <w:spacing w:line="360" w:lineRule="auto"/>
        <w:jc w:val="both"/>
        <w:rPr>
          <w:rFonts w:asciiTheme="minorHAnsi" w:hAnsiTheme="minorHAnsi"/>
        </w:rPr>
      </w:pPr>
      <w:r w:rsidRPr="00CD3C57">
        <w:rPr>
          <w:rFonts w:asciiTheme="minorHAnsi" w:hAnsiTheme="minorHAnsi"/>
        </w:rPr>
        <w:t xml:space="preserve">Poptávané </w:t>
      </w:r>
      <w:proofErr w:type="spellStart"/>
      <w:r w:rsidRPr="00CD3C57">
        <w:rPr>
          <w:rFonts w:asciiTheme="minorHAnsi" w:hAnsiTheme="minorHAnsi"/>
        </w:rPr>
        <w:t>stackovací</w:t>
      </w:r>
      <w:proofErr w:type="spellEnd"/>
      <w:r w:rsidRPr="00CD3C57">
        <w:rPr>
          <w:rFonts w:asciiTheme="minorHAnsi" w:hAnsiTheme="minorHAnsi"/>
        </w:rPr>
        <w:t xml:space="preserve"> moduly C9200L-STACK-KIT budou integrovány do již provozovaných prvků Zadavatele Cisco </w:t>
      </w:r>
      <w:proofErr w:type="spellStart"/>
      <w:r w:rsidRPr="00CD3C57">
        <w:rPr>
          <w:rFonts w:asciiTheme="minorHAnsi" w:hAnsiTheme="minorHAnsi"/>
        </w:rPr>
        <w:t>Catalyst</w:t>
      </w:r>
      <w:proofErr w:type="spellEnd"/>
      <w:r w:rsidRPr="00CD3C57">
        <w:rPr>
          <w:rFonts w:asciiTheme="minorHAnsi" w:hAnsiTheme="minorHAnsi"/>
        </w:rPr>
        <w:t xml:space="preserve"> C9200L.</w:t>
      </w:r>
    </w:p>
    <w:p w14:paraId="31A27CC2" w14:textId="77777777" w:rsidR="006B4854" w:rsidRPr="00CD3C57" w:rsidRDefault="006B4854">
      <w:pPr>
        <w:spacing w:line="360" w:lineRule="auto"/>
        <w:jc w:val="both"/>
        <w:rPr>
          <w:rFonts w:asciiTheme="minorHAnsi" w:hAnsiTheme="minorHAnsi"/>
        </w:rPr>
      </w:pPr>
    </w:p>
    <w:p w14:paraId="4198FB17" w14:textId="77777777" w:rsidR="006B4854" w:rsidRPr="00CD3C57" w:rsidRDefault="00CB0045">
      <w:pPr>
        <w:pStyle w:val="Nadpis2"/>
        <w:widowControl w:val="0"/>
        <w:spacing w:line="240" w:lineRule="auto"/>
        <w:rPr>
          <w:rFonts w:asciiTheme="minorHAnsi" w:hAnsiTheme="minorHAnsi"/>
        </w:rPr>
      </w:pPr>
      <w:bookmarkStart w:id="24" w:name="_puqrraa7g0vu" w:colFirst="0" w:colLast="0"/>
      <w:bookmarkEnd w:id="24"/>
      <w:r w:rsidRPr="00CD3C57">
        <w:rPr>
          <w:rFonts w:asciiTheme="minorHAnsi" w:hAnsiTheme="minorHAnsi"/>
        </w:rPr>
        <w:t xml:space="preserve">Kabel </w:t>
      </w:r>
      <w:proofErr w:type="gramStart"/>
      <w:r w:rsidRPr="00CD3C57">
        <w:rPr>
          <w:rFonts w:asciiTheme="minorHAnsi" w:hAnsiTheme="minorHAnsi"/>
        </w:rPr>
        <w:t>3m</w:t>
      </w:r>
      <w:proofErr w:type="gramEnd"/>
      <w:r w:rsidRPr="00CD3C57">
        <w:rPr>
          <w:rFonts w:asciiTheme="minorHAnsi" w:hAnsiTheme="minorHAnsi"/>
        </w:rPr>
        <w:t xml:space="preserve"> pro </w:t>
      </w:r>
      <w:proofErr w:type="spellStart"/>
      <w:r w:rsidRPr="00CD3C57">
        <w:rPr>
          <w:rFonts w:asciiTheme="minorHAnsi" w:hAnsiTheme="minorHAnsi"/>
        </w:rPr>
        <w:t>stackovací</w:t>
      </w:r>
      <w:proofErr w:type="spellEnd"/>
      <w:r w:rsidRPr="00CD3C57">
        <w:rPr>
          <w:rFonts w:asciiTheme="minorHAnsi" w:hAnsiTheme="minorHAnsi"/>
        </w:rPr>
        <w:t xml:space="preserve"> modul Cisco </w:t>
      </w:r>
      <w:proofErr w:type="spellStart"/>
      <w:r w:rsidRPr="00CD3C57">
        <w:rPr>
          <w:rFonts w:asciiTheme="minorHAnsi" w:hAnsiTheme="minorHAnsi"/>
        </w:rPr>
        <w:t>Catalyst</w:t>
      </w:r>
      <w:proofErr w:type="spellEnd"/>
      <w:r w:rsidRPr="00CD3C57">
        <w:rPr>
          <w:rFonts w:asciiTheme="minorHAnsi" w:hAnsiTheme="minorHAnsi"/>
        </w:rPr>
        <w:t xml:space="preserve"> C9200L</w:t>
      </w:r>
    </w:p>
    <w:p w14:paraId="24E56851" w14:textId="77777777" w:rsidR="006B4854" w:rsidRPr="00CD3C57" w:rsidRDefault="00CB0045">
      <w:pPr>
        <w:rPr>
          <w:rFonts w:asciiTheme="minorHAnsi" w:hAnsiTheme="minorHAnsi"/>
        </w:rPr>
      </w:pPr>
      <w:r w:rsidRPr="00CD3C57">
        <w:rPr>
          <w:rFonts w:asciiTheme="minorHAnsi" w:hAnsiTheme="minorHAnsi"/>
        </w:rPr>
        <w:t xml:space="preserve">Poptávaný </w:t>
      </w:r>
      <w:proofErr w:type="spellStart"/>
      <w:r w:rsidRPr="00CD3C57">
        <w:rPr>
          <w:rFonts w:asciiTheme="minorHAnsi" w:hAnsiTheme="minorHAnsi"/>
        </w:rPr>
        <w:t>stackovací</w:t>
      </w:r>
      <w:proofErr w:type="spellEnd"/>
      <w:r w:rsidRPr="00CD3C57">
        <w:rPr>
          <w:rFonts w:asciiTheme="minorHAnsi" w:hAnsiTheme="minorHAnsi"/>
        </w:rPr>
        <w:t xml:space="preserve"> kabel bude použitý pro již provozované prvky Zadavatele Cisco </w:t>
      </w:r>
      <w:proofErr w:type="spellStart"/>
      <w:r w:rsidRPr="00CD3C57">
        <w:rPr>
          <w:rFonts w:asciiTheme="minorHAnsi" w:hAnsiTheme="minorHAnsi"/>
        </w:rPr>
        <w:t>Catalyst</w:t>
      </w:r>
      <w:proofErr w:type="spellEnd"/>
      <w:r w:rsidRPr="00CD3C57">
        <w:rPr>
          <w:rFonts w:asciiTheme="minorHAnsi" w:hAnsiTheme="minorHAnsi"/>
        </w:rPr>
        <w:t xml:space="preserve"> C9200L.</w:t>
      </w:r>
    </w:p>
    <w:p w14:paraId="0FDF9F6E" w14:textId="77777777" w:rsidR="006B4854" w:rsidRDefault="006B4854">
      <w:pPr>
        <w:rPr>
          <w:rFonts w:asciiTheme="minorHAnsi" w:hAnsiTheme="minorHAnsi"/>
        </w:rPr>
      </w:pPr>
    </w:p>
    <w:p w14:paraId="4884EA92" w14:textId="77777777" w:rsidR="00931C4C" w:rsidRDefault="00931C4C">
      <w:pPr>
        <w:rPr>
          <w:rFonts w:asciiTheme="minorHAnsi" w:hAnsiTheme="minorHAnsi"/>
        </w:rPr>
      </w:pPr>
    </w:p>
    <w:p w14:paraId="449CFFE3" w14:textId="77777777" w:rsidR="00931C4C" w:rsidRDefault="00931C4C">
      <w:pPr>
        <w:rPr>
          <w:rFonts w:asciiTheme="minorHAnsi" w:hAnsiTheme="minorHAnsi"/>
        </w:rPr>
      </w:pPr>
    </w:p>
    <w:p w14:paraId="2EAD3883" w14:textId="77777777" w:rsidR="00931C4C" w:rsidRPr="007A0234" w:rsidRDefault="00931C4C" w:rsidP="00931C4C">
      <w:pPr>
        <w:jc w:val="both"/>
        <w:rPr>
          <w:rFonts w:cstheme="minorHAnsi"/>
          <w:b/>
          <w:sz w:val="28"/>
        </w:rPr>
      </w:pPr>
      <w:r w:rsidRPr="007A0234">
        <w:rPr>
          <w:rFonts w:cstheme="minorHAnsi"/>
          <w:b/>
        </w:rPr>
        <w:t>Dodavatel podáním nabídky stvrzuje splnění všech výše uvedených požadavků.</w:t>
      </w:r>
    </w:p>
    <w:p w14:paraId="6BC9902E" w14:textId="77777777" w:rsidR="00931C4C" w:rsidRPr="00CD3C57" w:rsidRDefault="00931C4C">
      <w:pPr>
        <w:rPr>
          <w:rFonts w:asciiTheme="minorHAnsi" w:hAnsiTheme="minorHAnsi"/>
        </w:rPr>
      </w:pPr>
    </w:p>
    <w:sectPr w:rsidR="00931C4C" w:rsidRPr="00CD3C57">
      <w:pgSz w:w="11906" w:h="16838"/>
      <w:pgMar w:top="1133" w:right="1440" w:bottom="113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448"/>
    <w:multiLevelType w:val="multilevel"/>
    <w:tmpl w:val="4EB4D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291CBE"/>
    <w:multiLevelType w:val="multilevel"/>
    <w:tmpl w:val="AD2CE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8143439">
    <w:abstractNumId w:val="1"/>
  </w:num>
  <w:num w:numId="2" w16cid:durableId="31183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54"/>
    <w:rsid w:val="00067CB0"/>
    <w:rsid w:val="00253D91"/>
    <w:rsid w:val="003F20C3"/>
    <w:rsid w:val="00537838"/>
    <w:rsid w:val="006402EA"/>
    <w:rsid w:val="006B4854"/>
    <w:rsid w:val="008C5038"/>
    <w:rsid w:val="00931C4C"/>
    <w:rsid w:val="00A83C12"/>
    <w:rsid w:val="00BC7FE0"/>
    <w:rsid w:val="00CB0045"/>
    <w:rsid w:val="00CD3C57"/>
    <w:rsid w:val="00D543BA"/>
    <w:rsid w:val="00D85968"/>
    <w:rsid w:val="00E7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DDF2"/>
  <w15:docId w15:val="{C3C64FE3-C8E4-4F4C-8DD5-C1D2A5E9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173F7-A44F-4A87-832A-322965F3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43</Pages>
  <Words>7479</Words>
  <Characters>44131</Characters>
  <Application>Microsoft Office Word</Application>
  <DocSecurity>0</DocSecurity>
  <Lines>367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Mazoch</dc:creator>
  <cp:lastModifiedBy>Matolak Milan</cp:lastModifiedBy>
  <cp:revision>12</cp:revision>
  <dcterms:created xsi:type="dcterms:W3CDTF">2025-08-01T08:03:00Z</dcterms:created>
  <dcterms:modified xsi:type="dcterms:W3CDTF">2025-08-05T10:17:00Z</dcterms:modified>
</cp:coreProperties>
</file>