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7E32B6E1"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422CBA">
        <w:rPr>
          <w:rFonts w:asciiTheme="minorHAnsi" w:hAnsiTheme="minorHAnsi"/>
          <w:color w:val="0000FF"/>
          <w:sz w:val="22"/>
          <w:szCs w:val="22"/>
        </w:rPr>
        <w:t>1</w:t>
      </w:r>
      <w:r w:rsidR="002170B1">
        <w:rPr>
          <w:rFonts w:asciiTheme="minorHAnsi" w:hAnsiTheme="minorHAnsi"/>
          <w:color w:val="0000FF"/>
          <w:sz w:val="22"/>
          <w:szCs w:val="22"/>
        </w:rPr>
        <w:t>52</w:t>
      </w:r>
      <w:r w:rsidR="006444A8">
        <w:rPr>
          <w:rFonts w:asciiTheme="minorHAnsi" w:hAnsiTheme="minorHAnsi"/>
          <w:color w:val="0000FF"/>
          <w:sz w:val="22"/>
          <w:szCs w:val="22"/>
        </w:rPr>
        <w:t>/</w:t>
      </w:r>
      <w:r w:rsidR="00F03353">
        <w:rPr>
          <w:rFonts w:asciiTheme="minorHAnsi" w:hAnsiTheme="minorHAnsi"/>
          <w:color w:val="0000FF"/>
          <w:sz w:val="22"/>
          <w:szCs w:val="22"/>
        </w:rPr>
        <w:t>2</w:t>
      </w:r>
      <w:r w:rsidR="00F0104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599E2019"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0D74CD66" w:rsidR="00F255F2" w:rsidRPr="00CE1623" w:rsidRDefault="00314806"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7F25EB2B" wp14:editId="069DC742">
                <wp:simplePos x="0" y="0"/>
                <wp:positionH relativeFrom="column">
                  <wp:posOffset>5115560</wp:posOffset>
                </wp:positionH>
                <wp:positionV relativeFrom="page">
                  <wp:posOffset>1558290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A04453E" w14:textId="77777777" w:rsidR="00314806" w:rsidRPr="00071F63" w:rsidRDefault="00314806" w:rsidP="00314806">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CCF632514EF450A87B8CD77CD7FF0B0"/>
                                </w:placeholder>
                                <w:showingPlcHdr/>
                              </w:sdtPr>
                              <w:sdtContent>
                                <w:r w:rsidRPr="00EE0691">
                                  <w:rPr>
                                    <w:rStyle w:val="Zstupntext"/>
                                    <w:rFonts w:asciiTheme="minorHAnsi" w:hAnsiTheme="minorHAnsi" w:cstheme="minorHAnsi"/>
                                    <w:b w:val="0"/>
                                  </w:rPr>
                                  <w:t>VSB/25/109362</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F25EB2B" id="_x0000_t202" coordsize="21600,21600" o:spt="202" path="m,l,21600r21600,l21600,xe">
                <v:stroke joinstyle="miter"/>
                <v:path gradientshapeok="t" o:connecttype="rect"/>
              </v:shapetype>
              <v:shape id="Textové pole 2" o:spid="_x0000_s1026" type="#_x0000_t202" style="position:absolute;left:0;text-align:left;margin-left:402.8pt;margin-top:122.7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" stroked="f">
                <v:textbox>
                  <w:txbxContent>
                    <w:p w14:paraId="3A04453E" w14:textId="77777777" w:rsidR="00314806" w:rsidRPr="00071F63" w:rsidRDefault="00314806" w:rsidP="00314806">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CCF632514EF450A87B8CD77CD7FF0B0"/>
                          </w:placeholder>
                          <w:showingPlcHdr/>
                        </w:sdtPr>
                        <w:sdtContent>
                          <w:r w:rsidRPr="00EE0691">
                            <w:rPr>
                              <w:rStyle w:val="Zstupntext"/>
                              <w:rFonts w:asciiTheme="minorHAnsi" w:hAnsiTheme="minorHAnsi" w:cstheme="minorHAnsi"/>
                              <w:b w:val="0"/>
                            </w:rPr>
                            <w:t>VSB/25/109362</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6A9B0486" wp14:editId="6C6C0236">
            <wp:simplePos x="0" y="0"/>
            <wp:positionH relativeFrom="page">
              <wp:posOffset>6266180</wp:posOffset>
            </wp:positionH>
            <wp:positionV relativeFrom="page">
              <wp:posOffset>1675130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29740B00"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2170B1">
        <w:rPr>
          <w:rFonts w:asciiTheme="minorHAnsi" w:hAnsiTheme="minorHAnsi"/>
          <w:b/>
          <w:i/>
        </w:rPr>
        <w:t>25</w:t>
      </w:r>
      <w:r w:rsidR="0016098C" w:rsidRPr="0016098C">
        <w:rPr>
          <w:rFonts w:asciiTheme="minorHAnsi" w:hAnsiTheme="minorHAnsi"/>
          <w:b/>
          <w:i/>
        </w:rPr>
        <w:t>/20</w:t>
      </w:r>
      <w:r w:rsidR="00F03353">
        <w:rPr>
          <w:rFonts w:asciiTheme="minorHAnsi" w:hAnsiTheme="minorHAnsi"/>
          <w:b/>
          <w:i/>
        </w:rPr>
        <w:t>2</w:t>
      </w:r>
      <w:r w:rsidR="00F01047">
        <w:rPr>
          <w:rFonts w:asciiTheme="minorHAnsi" w:hAnsiTheme="minorHAnsi"/>
          <w:b/>
          <w:i/>
        </w:rPr>
        <w:t>5</w:t>
      </w:r>
    </w:p>
    <w:p w14:paraId="4E0CD3F7" w14:textId="40DA911A"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1FBEAE66"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590E2C" w:rsidR="008B68B0" w:rsidRPr="00412B5B" w:rsidRDefault="008B68B0" w:rsidP="00412B5B">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412B5B">
        <w:rPr>
          <w:rFonts w:asciiTheme="minorHAnsi" w:hAnsiTheme="minorHAnsi"/>
          <w:sz w:val="22"/>
          <w:szCs w:val="22"/>
        </w:rPr>
        <w:t xml:space="preserve">Podkladem pro uzavření této smlouvy je nabídka prodávajícího podaná </w:t>
      </w:r>
      <w:r w:rsidR="004F22D4" w:rsidRPr="00412B5B">
        <w:rPr>
          <w:rFonts w:asciiTheme="minorHAnsi" w:hAnsiTheme="minorHAnsi"/>
          <w:sz w:val="22"/>
          <w:szCs w:val="22"/>
        </w:rPr>
        <w:t xml:space="preserve">v dynamickém nákupním systému </w:t>
      </w:r>
      <w:r w:rsidRPr="00412B5B">
        <w:rPr>
          <w:rFonts w:asciiTheme="minorHAnsi" w:hAnsiTheme="minorHAnsi"/>
          <w:sz w:val="22"/>
          <w:szCs w:val="22"/>
        </w:rPr>
        <w:t>nazvané</w:t>
      </w:r>
      <w:r w:rsidR="004F22D4" w:rsidRPr="00412B5B">
        <w:rPr>
          <w:rFonts w:asciiTheme="minorHAnsi" w:hAnsiTheme="minorHAnsi"/>
          <w:sz w:val="22"/>
          <w:szCs w:val="22"/>
        </w:rPr>
        <w:t>m</w:t>
      </w:r>
      <w:r w:rsidRPr="00412B5B">
        <w:rPr>
          <w:rFonts w:asciiTheme="minorHAnsi" w:hAnsiTheme="minorHAnsi"/>
          <w:sz w:val="22"/>
          <w:szCs w:val="22"/>
        </w:rPr>
        <w:t xml:space="preserve"> </w:t>
      </w:r>
      <w:r w:rsidR="00865404" w:rsidRPr="00412B5B">
        <w:rPr>
          <w:rFonts w:asciiTheme="minorHAnsi" w:hAnsiTheme="minorHAnsi"/>
          <w:sz w:val="22"/>
          <w:szCs w:val="22"/>
        </w:rPr>
        <w:t xml:space="preserve">Dodávky IT + AV techniky </w:t>
      </w:r>
      <w:r w:rsidR="002E4660" w:rsidRPr="00412B5B">
        <w:rPr>
          <w:rFonts w:asciiTheme="minorHAnsi" w:hAnsiTheme="minorHAnsi"/>
          <w:sz w:val="22"/>
          <w:szCs w:val="22"/>
        </w:rPr>
        <w:t xml:space="preserve">od </w:t>
      </w:r>
      <w:r w:rsidR="008B7D63" w:rsidRPr="00412B5B">
        <w:rPr>
          <w:rFonts w:asciiTheme="minorHAnsi" w:hAnsiTheme="minorHAnsi"/>
          <w:sz w:val="22"/>
          <w:szCs w:val="22"/>
        </w:rPr>
        <w:t>202</w:t>
      </w:r>
      <w:r w:rsidR="002E4660" w:rsidRPr="00412B5B">
        <w:rPr>
          <w:rFonts w:asciiTheme="minorHAnsi" w:hAnsiTheme="minorHAnsi"/>
          <w:sz w:val="22"/>
          <w:szCs w:val="22"/>
        </w:rPr>
        <w:t>4</w:t>
      </w:r>
      <w:r w:rsidR="00412B5B" w:rsidRPr="00412B5B">
        <w:rPr>
          <w:rFonts w:asciiTheme="minorHAnsi" w:hAnsiTheme="minorHAnsi"/>
          <w:sz w:val="22"/>
          <w:szCs w:val="22"/>
        </w:rPr>
        <w:t xml:space="preserve"> s evidenčním číslem ve Věstníku veřejných zakázek Z2024-026774</w:t>
      </w:r>
      <w:r w:rsidRPr="00412B5B">
        <w:rPr>
          <w:rFonts w:asciiTheme="minorHAnsi" w:hAnsiTheme="minorHAnsi"/>
          <w:sz w:val="22"/>
          <w:szCs w:val="22"/>
        </w:rPr>
        <w:t xml:space="preserve"> (dále jen „Veřejná zakázka“), zadávané </w:t>
      </w:r>
      <w:r w:rsidR="00DC0DB1" w:rsidRPr="00412B5B">
        <w:rPr>
          <w:rFonts w:asciiTheme="minorHAnsi" w:hAnsiTheme="minorHAnsi"/>
          <w:sz w:val="22"/>
          <w:szCs w:val="22"/>
        </w:rPr>
        <w:t xml:space="preserve">dle zákona </w:t>
      </w:r>
      <w:r w:rsidRPr="00412B5B">
        <w:rPr>
          <w:rFonts w:asciiTheme="minorHAnsi" w:hAnsiTheme="minorHAnsi"/>
          <w:sz w:val="22"/>
          <w:szCs w:val="22"/>
        </w:rPr>
        <w:t xml:space="preserve">č. </w:t>
      </w:r>
      <w:r w:rsidR="004A090F" w:rsidRPr="00412B5B">
        <w:rPr>
          <w:rFonts w:asciiTheme="minorHAnsi" w:hAnsiTheme="minorHAnsi"/>
          <w:sz w:val="22"/>
          <w:szCs w:val="22"/>
        </w:rPr>
        <w:t>134/2016 Sb., o</w:t>
      </w:r>
      <w:r w:rsidR="00412B5B" w:rsidRPr="00412B5B">
        <w:rPr>
          <w:rFonts w:asciiTheme="minorHAnsi" w:hAnsiTheme="minorHAnsi"/>
          <w:sz w:val="22"/>
          <w:szCs w:val="22"/>
        </w:rPr>
        <w:t xml:space="preserve"> </w:t>
      </w:r>
      <w:r w:rsidR="004A090F" w:rsidRPr="00412B5B">
        <w:rPr>
          <w:rFonts w:asciiTheme="minorHAnsi" w:hAnsiTheme="minorHAnsi"/>
          <w:sz w:val="22"/>
          <w:szCs w:val="22"/>
        </w:rPr>
        <w:t>zadávání veřejných zakázek, v platném znění</w:t>
      </w:r>
      <w:r w:rsidRPr="00412B5B">
        <w:rPr>
          <w:rFonts w:asciiTheme="minorHAnsi" w:hAnsiTheme="minorHAnsi"/>
          <w:sz w:val="22"/>
          <w:szCs w:val="22"/>
        </w:rPr>
        <w:t xml:space="preserve">. </w:t>
      </w:r>
    </w:p>
    <w:p w14:paraId="4C517404" w14:textId="7B5777CA" w:rsidR="00DD630F" w:rsidRPr="00DD630F" w:rsidRDefault="00DD630F" w:rsidP="00DD630F">
      <w:pPr>
        <w:pStyle w:val="Bezmezer"/>
        <w:numPr>
          <w:ilvl w:val="0"/>
          <w:numId w:val="17"/>
        </w:numPr>
        <w:tabs>
          <w:tab w:val="num" w:pos="1800"/>
        </w:tabs>
        <w:spacing w:before="120"/>
        <w:jc w:val="both"/>
        <w:rPr>
          <w:rFonts w:asciiTheme="minorHAnsi" w:hAnsiTheme="minorHAnsi" w:cs="Times New Roman"/>
          <w:bCs/>
        </w:rPr>
      </w:pPr>
      <w:r w:rsidRPr="00DD630F">
        <w:rPr>
          <w:rFonts w:asciiTheme="minorHAnsi" w:hAnsiTheme="minorHAnsi" w:cs="Times New Roman"/>
          <w:b/>
          <w:bCs/>
        </w:rPr>
        <w:t xml:space="preserve">Kupující s prodávajícím uzavírají tuto smlouvu </w:t>
      </w:r>
      <w:r w:rsidRPr="00DD630F">
        <w:rPr>
          <w:rFonts w:asciiTheme="minorHAnsi" w:hAnsiTheme="minorHAnsi" w:cs="Times New Roman"/>
          <w:bCs/>
        </w:rPr>
        <w:t xml:space="preserve">v návaznosti na výsledek zadávacího řízení veřejné zakázky s názvem </w:t>
      </w:r>
      <w:r w:rsidRPr="00850201">
        <w:rPr>
          <w:rFonts w:asciiTheme="minorHAnsi" w:hAnsiTheme="minorHAnsi" w:cs="Times New Roman"/>
          <w:b/>
        </w:rPr>
        <w:t xml:space="preserve">Dodávka IT techniky </w:t>
      </w:r>
      <w:r w:rsidR="00477410">
        <w:rPr>
          <w:rFonts w:asciiTheme="minorHAnsi" w:hAnsiTheme="minorHAnsi" w:cs="Times New Roman"/>
          <w:b/>
        </w:rPr>
        <w:t>2</w:t>
      </w:r>
      <w:r w:rsidR="002170B1">
        <w:rPr>
          <w:rFonts w:asciiTheme="minorHAnsi" w:hAnsiTheme="minorHAnsi" w:cs="Times New Roman"/>
          <w:b/>
        </w:rPr>
        <w:t>5</w:t>
      </w:r>
      <w:r w:rsidRPr="00850201">
        <w:rPr>
          <w:rFonts w:asciiTheme="minorHAnsi" w:hAnsiTheme="minorHAnsi" w:cs="Times New Roman"/>
          <w:b/>
        </w:rPr>
        <w:t>/202</w:t>
      </w:r>
      <w:r w:rsidR="00477410">
        <w:rPr>
          <w:rFonts w:asciiTheme="minorHAnsi" w:hAnsiTheme="minorHAnsi" w:cs="Times New Roman"/>
          <w:b/>
        </w:rPr>
        <w:t>5</w:t>
      </w:r>
      <w:r w:rsidRPr="00DD630F">
        <w:rPr>
          <w:rFonts w:asciiTheme="minorHAnsi" w:hAnsiTheme="minorHAnsi" w:cs="Times New Roman"/>
          <w:b/>
          <w:bCs/>
        </w:rPr>
        <w:t xml:space="preserve"> v rámci projektu „REFRESH – </w:t>
      </w:r>
      <w:proofErr w:type="spellStart"/>
      <w:r w:rsidRPr="00DD630F">
        <w:rPr>
          <w:rFonts w:asciiTheme="minorHAnsi" w:hAnsiTheme="minorHAnsi" w:cs="Times New Roman"/>
          <w:b/>
          <w:bCs/>
        </w:rPr>
        <w:t>Research</w:t>
      </w:r>
      <w:proofErr w:type="spellEnd"/>
      <w:r w:rsidRPr="00DD630F">
        <w:rPr>
          <w:rFonts w:asciiTheme="minorHAnsi" w:hAnsiTheme="minorHAnsi" w:cs="Times New Roman"/>
          <w:b/>
          <w:bCs/>
        </w:rPr>
        <w:t xml:space="preserve"> Excellence </w:t>
      </w:r>
      <w:proofErr w:type="spellStart"/>
      <w:r w:rsidRPr="00DD630F">
        <w:rPr>
          <w:rFonts w:asciiTheme="minorHAnsi" w:hAnsiTheme="minorHAnsi" w:cs="Times New Roman"/>
          <w:b/>
          <w:bCs/>
        </w:rPr>
        <w:t>For</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REgion</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Sustainability</w:t>
      </w:r>
      <w:proofErr w:type="spellEnd"/>
      <w:r w:rsidRPr="00DD630F">
        <w:rPr>
          <w:rFonts w:asciiTheme="minorHAnsi" w:hAnsiTheme="minorHAnsi" w:cs="Times New Roman"/>
          <w:b/>
          <w:bCs/>
        </w:rPr>
        <w:t xml:space="preserve"> and High-tech </w:t>
      </w:r>
      <w:proofErr w:type="spellStart"/>
      <w:r w:rsidRPr="00DD630F">
        <w:rPr>
          <w:rFonts w:asciiTheme="minorHAnsi" w:hAnsiTheme="minorHAnsi" w:cs="Times New Roman"/>
          <w:b/>
          <w:bCs/>
        </w:rPr>
        <w:t>Industries</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reg</w:t>
      </w:r>
      <w:proofErr w:type="spellEnd"/>
      <w:r w:rsidRPr="00DD630F">
        <w:rPr>
          <w:rFonts w:asciiTheme="minorHAnsi" w:hAnsiTheme="minorHAnsi" w:cs="Times New Roman"/>
          <w:b/>
          <w:bCs/>
        </w:rPr>
        <w:t xml:space="preserve">. č. CZ.10.03.01/00/22_003/0000048 </w:t>
      </w:r>
      <w:r w:rsidRPr="00DD630F">
        <w:rPr>
          <w:rFonts w:asciiTheme="minorHAnsi" w:hAnsiTheme="minorHAnsi" w:cs="Times New Roman"/>
          <w:bCs/>
        </w:rPr>
        <w:t>(dále jen „projekt“), financovaného prostřednictvím Operačního programu Spravedlivá transformace.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AFCF790"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5B21092"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lastRenderedPageBreak/>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77777777" w:rsidR="00835935" w:rsidRPr="00CE1623"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07504B2D" w14:textId="17CDABDA" w:rsidR="004D5B7D" w:rsidRPr="00096D09" w:rsidRDefault="004C6AE7" w:rsidP="008A03E1">
      <w:pPr>
        <w:pStyle w:val="Bezmezer"/>
        <w:numPr>
          <w:ilvl w:val="0"/>
          <w:numId w:val="27"/>
        </w:numPr>
        <w:spacing w:before="120"/>
        <w:jc w:val="both"/>
        <w:rPr>
          <w:rFonts w:asciiTheme="minorHAnsi" w:hAnsiTheme="minorHAnsi" w:cs="Times New Roman"/>
          <w:b/>
          <w:bCs/>
        </w:rPr>
      </w:pPr>
      <w:r w:rsidRPr="00096D09">
        <w:rPr>
          <w:rFonts w:asciiTheme="minorHAnsi" w:hAnsiTheme="minorHAnsi"/>
        </w:rPr>
        <w:lastRenderedPageBreak/>
        <w:t>Prodávající vystaví daňov</w:t>
      </w:r>
      <w:r w:rsidR="008634DA" w:rsidRPr="00096D09">
        <w:rPr>
          <w:rFonts w:asciiTheme="minorHAnsi" w:hAnsiTheme="minorHAnsi"/>
        </w:rPr>
        <w:t>ý</w:t>
      </w:r>
      <w:r w:rsidRPr="00096D09">
        <w:rPr>
          <w:rFonts w:asciiTheme="minorHAnsi" w:hAnsiTheme="minorHAnsi"/>
        </w:rPr>
        <w:t xml:space="preserve"> doklad</w:t>
      </w:r>
      <w:r w:rsidR="00835935" w:rsidRPr="00096D09">
        <w:rPr>
          <w:rFonts w:asciiTheme="minorHAnsi" w:hAnsiTheme="minorHAnsi"/>
        </w:rPr>
        <w:t xml:space="preserve"> (dále také „faktura“)</w:t>
      </w:r>
      <w:r w:rsidR="005F7EA0" w:rsidRPr="00096D09">
        <w:rPr>
          <w:rFonts w:asciiTheme="minorHAnsi" w:hAnsiTheme="minorHAnsi"/>
        </w:rPr>
        <w:t xml:space="preserve"> na míst</w:t>
      </w:r>
      <w:r w:rsidR="008634DA" w:rsidRPr="00096D09">
        <w:rPr>
          <w:rFonts w:asciiTheme="minorHAnsi" w:hAnsiTheme="minorHAnsi"/>
        </w:rPr>
        <w:t>o</w:t>
      </w:r>
      <w:r w:rsidR="005F7EA0" w:rsidRPr="00096D09">
        <w:rPr>
          <w:rFonts w:asciiTheme="minorHAnsi" w:hAnsiTheme="minorHAnsi"/>
        </w:rPr>
        <w:t xml:space="preserve"> plnění dle přílohy č. 1</w:t>
      </w:r>
      <w:r w:rsidRPr="00096D09">
        <w:rPr>
          <w:rFonts w:asciiTheme="minorHAnsi" w:hAnsiTheme="minorHAnsi"/>
        </w:rPr>
        <w:t xml:space="preserve">. </w:t>
      </w:r>
      <w:r w:rsidR="00950E41" w:rsidRPr="00096D09">
        <w:rPr>
          <w:rFonts w:asciiTheme="minorHAnsi" w:hAnsiTheme="minorHAnsi"/>
        </w:rPr>
        <w:t>N</w:t>
      </w:r>
      <w:r w:rsidR="00B12389" w:rsidRPr="00096D09">
        <w:rPr>
          <w:rFonts w:asciiTheme="minorHAnsi" w:hAnsiTheme="minorHAnsi"/>
        </w:rPr>
        <w:t>a faktu</w:t>
      </w:r>
      <w:r w:rsidR="008634DA" w:rsidRPr="00096D09">
        <w:rPr>
          <w:rFonts w:asciiTheme="minorHAnsi" w:hAnsiTheme="minorHAnsi"/>
        </w:rPr>
        <w:t>ře</w:t>
      </w:r>
      <w:r w:rsidR="00B12389" w:rsidRPr="00096D09">
        <w:rPr>
          <w:rFonts w:asciiTheme="minorHAnsi" w:hAnsiTheme="minorHAnsi"/>
        </w:rPr>
        <w:t xml:space="preserve"> musí být uvedeno: </w:t>
      </w:r>
      <w:r w:rsidR="00830C73" w:rsidRPr="00096D09">
        <w:rPr>
          <w:rFonts w:ascii="Arial" w:hAnsi="Arial" w:cs="Arial"/>
          <w:color w:val="202124"/>
          <w:shd w:val="clear" w:color="auto" w:fill="FFFFFF"/>
        </w:rPr>
        <w:t>„</w:t>
      </w:r>
      <w:r w:rsidR="00715388" w:rsidRPr="00096D09">
        <w:rPr>
          <w:rFonts w:asciiTheme="minorHAnsi" w:hAnsiTheme="minorHAnsi"/>
        </w:rPr>
        <w:t>Určeno pro projekt</w:t>
      </w:r>
      <w:r w:rsidR="00DD630F">
        <w:rPr>
          <w:rFonts w:asciiTheme="minorHAnsi" w:hAnsiTheme="minorHAnsi"/>
        </w:rPr>
        <w:t xml:space="preserve"> </w:t>
      </w:r>
      <w:r w:rsidR="00DD630F" w:rsidRPr="00DD630F">
        <w:rPr>
          <w:rFonts w:asciiTheme="minorHAnsi" w:hAnsiTheme="minorHAnsi" w:cs="Times New Roman"/>
          <w:b/>
          <w:bCs/>
        </w:rPr>
        <w:t xml:space="preserve">REFRESH – </w:t>
      </w:r>
      <w:proofErr w:type="spellStart"/>
      <w:r w:rsidR="00DD630F" w:rsidRPr="00DD630F">
        <w:rPr>
          <w:rFonts w:asciiTheme="minorHAnsi" w:hAnsiTheme="minorHAnsi" w:cs="Times New Roman"/>
          <w:b/>
          <w:bCs/>
        </w:rPr>
        <w:t>Research</w:t>
      </w:r>
      <w:proofErr w:type="spellEnd"/>
      <w:r w:rsidR="00DD630F" w:rsidRPr="00DD630F">
        <w:rPr>
          <w:rFonts w:asciiTheme="minorHAnsi" w:hAnsiTheme="minorHAnsi" w:cs="Times New Roman"/>
          <w:b/>
          <w:bCs/>
        </w:rPr>
        <w:t xml:space="preserve"> Excellence </w:t>
      </w:r>
      <w:proofErr w:type="spellStart"/>
      <w:r w:rsidR="00DD630F" w:rsidRPr="00DD630F">
        <w:rPr>
          <w:rFonts w:asciiTheme="minorHAnsi" w:hAnsiTheme="minorHAnsi" w:cs="Times New Roman"/>
          <w:b/>
          <w:bCs/>
        </w:rPr>
        <w:t>For</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REgion</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Sustainability</w:t>
      </w:r>
      <w:proofErr w:type="spellEnd"/>
      <w:r w:rsidR="00DD630F" w:rsidRPr="00DD630F">
        <w:rPr>
          <w:rFonts w:asciiTheme="minorHAnsi" w:hAnsiTheme="minorHAnsi" w:cs="Times New Roman"/>
          <w:b/>
          <w:bCs/>
        </w:rPr>
        <w:t xml:space="preserve"> and High-tech </w:t>
      </w:r>
      <w:proofErr w:type="spellStart"/>
      <w:r w:rsidR="00DD630F" w:rsidRPr="00DD630F">
        <w:rPr>
          <w:rFonts w:asciiTheme="minorHAnsi" w:hAnsiTheme="minorHAnsi" w:cs="Times New Roman"/>
          <w:b/>
          <w:bCs/>
        </w:rPr>
        <w:t>Industries</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reg</w:t>
      </w:r>
      <w:proofErr w:type="spellEnd"/>
      <w:r w:rsidR="00DD630F" w:rsidRPr="00DD630F">
        <w:rPr>
          <w:rFonts w:asciiTheme="minorHAnsi" w:hAnsiTheme="minorHAnsi" w:cs="Times New Roman"/>
          <w:b/>
          <w:bCs/>
        </w:rPr>
        <w:t>. č. CZ.10.03.01/00/22_003/0000048</w:t>
      </w:r>
      <w:r w:rsidR="00FA1FD0" w:rsidRPr="00096D09">
        <w:rPr>
          <w:rFonts w:asciiTheme="minorHAnsi" w:hAnsiTheme="minorHAnsi"/>
          <w:b/>
        </w:rPr>
        <w:t>.</w:t>
      </w:r>
      <w:r w:rsidR="00830C73" w:rsidRPr="00096D09">
        <w:rPr>
          <w:rFonts w:asciiTheme="minorHAnsi" w:hAnsiTheme="minorHAnsi"/>
        </w:rPr>
        <w:t>“</w:t>
      </w:r>
    </w:p>
    <w:p w14:paraId="6BEBBAA2" w14:textId="77777777" w:rsidR="006B41EC" w:rsidRPr="00CE1623" w:rsidRDefault="006B41EC" w:rsidP="006B41EC">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hyperlink r:id="rId9" w:history="1">
        <w:r w:rsidRPr="00726B3A">
          <w:rPr>
            <w:rStyle w:val="Hypertextovodkaz"/>
            <w:rFonts w:asciiTheme="minorHAnsi" w:hAnsiTheme="minorHAnsi"/>
            <w:sz w:val="22"/>
            <w:szCs w:val="22"/>
          </w:rPr>
          <w:t>tamara.sanitrakova@vsb.cz</w:t>
        </w:r>
      </w:hyperlink>
      <w:r w:rsidRPr="00CE1623">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7C745AD9"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AC0316">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lastRenderedPageBreak/>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10"/>
      <w:footerReference w:type="even" r:id="rId11"/>
      <w:footerReference w:type="default" r:id="rId12"/>
      <w:headerReference w:type="first" r:id="rId13"/>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2B03" w14:textId="77777777" w:rsidR="00A759F1" w:rsidRDefault="00A759F1">
      <w:r>
        <w:separator/>
      </w:r>
    </w:p>
  </w:endnote>
  <w:endnote w:type="continuationSeparator" w:id="0">
    <w:p w14:paraId="279EB0A9" w14:textId="77777777" w:rsidR="00A759F1" w:rsidRDefault="00A7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347E" w14:textId="77777777" w:rsidR="00A759F1" w:rsidRDefault="00A759F1">
      <w:r>
        <w:separator/>
      </w:r>
    </w:p>
  </w:footnote>
  <w:footnote w:type="continuationSeparator" w:id="0">
    <w:p w14:paraId="3FC26B8B" w14:textId="77777777" w:rsidR="00A759F1" w:rsidRDefault="00A7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BDB739D" w:rsidR="009D5AD9" w:rsidRDefault="00F37A95" w:rsidP="00D63D57">
    <w:pPr>
      <w:pStyle w:val="Zhlav"/>
      <w:tabs>
        <w:tab w:val="clear" w:pos="4536"/>
        <w:tab w:val="clear" w:pos="9072"/>
      </w:tabs>
      <w:jc w:val="center"/>
    </w:pPr>
    <w:r>
      <w:rPr>
        <w:noProof/>
        <w:lang w:val="en-US" w:eastAsia="en-US"/>
      </w:rPr>
      <w:drawing>
        <wp:anchor distT="0" distB="0" distL="114300" distR="114300" simplePos="0" relativeHeight="251660288" behindDoc="1" locked="0" layoutInCell="1" allowOverlap="1" wp14:anchorId="2CEF44B9" wp14:editId="722C3C41">
          <wp:simplePos x="0" y="0"/>
          <wp:positionH relativeFrom="column">
            <wp:posOffset>0</wp:posOffset>
          </wp:positionH>
          <wp:positionV relativeFrom="paragraph">
            <wp:posOffset>177800</wp:posOffset>
          </wp:positionV>
          <wp:extent cx="5719445" cy="415856"/>
          <wp:effectExtent l="0" t="0" r="0" b="3810"/>
          <wp:wrapTopAndBottom/>
          <wp:docPr id="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984A2CC" w:rsidR="00C73765" w:rsidRDefault="00DD630F" w:rsidP="00C73765">
    <w:pPr>
      <w:pStyle w:val="Zhlav"/>
      <w:jc w:val="center"/>
    </w:pPr>
    <w:r>
      <w:rPr>
        <w:noProof/>
        <w:lang w:val="en-US" w:eastAsia="en-US"/>
      </w:rPr>
      <w:drawing>
        <wp:anchor distT="0" distB="0" distL="114300" distR="114300" simplePos="0" relativeHeight="251658240" behindDoc="1" locked="0" layoutInCell="1" allowOverlap="1" wp14:anchorId="70665F59" wp14:editId="7E113533">
          <wp:simplePos x="0" y="0"/>
          <wp:positionH relativeFrom="column">
            <wp:posOffset>129704</wp:posOffset>
          </wp:positionH>
          <wp:positionV relativeFrom="paragraph">
            <wp:posOffset>214630</wp:posOffset>
          </wp:positionV>
          <wp:extent cx="5719445" cy="415856"/>
          <wp:effectExtent l="0" t="0" r="0" b="3810"/>
          <wp:wrapTopAndBottom/>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58608270">
    <w:abstractNumId w:val="11"/>
  </w:num>
  <w:num w:numId="2" w16cid:durableId="1135951966">
    <w:abstractNumId w:val="24"/>
  </w:num>
  <w:num w:numId="3" w16cid:durableId="1396315319">
    <w:abstractNumId w:val="30"/>
  </w:num>
  <w:num w:numId="4" w16cid:durableId="2010448886">
    <w:abstractNumId w:val="15"/>
  </w:num>
  <w:num w:numId="5" w16cid:durableId="419642079">
    <w:abstractNumId w:val="8"/>
  </w:num>
  <w:num w:numId="6" w16cid:durableId="1609660956">
    <w:abstractNumId w:val="20"/>
  </w:num>
  <w:num w:numId="7" w16cid:durableId="841697844">
    <w:abstractNumId w:val="14"/>
  </w:num>
  <w:num w:numId="8" w16cid:durableId="1831864924">
    <w:abstractNumId w:val="22"/>
  </w:num>
  <w:num w:numId="9" w16cid:durableId="52312046">
    <w:abstractNumId w:val="25"/>
  </w:num>
  <w:num w:numId="10" w16cid:durableId="355009706">
    <w:abstractNumId w:val="16"/>
  </w:num>
  <w:num w:numId="11" w16cid:durableId="1809469007">
    <w:abstractNumId w:val="13"/>
  </w:num>
  <w:num w:numId="12" w16cid:durableId="1395159106">
    <w:abstractNumId w:val="19"/>
  </w:num>
  <w:num w:numId="13" w16cid:durableId="721945978">
    <w:abstractNumId w:val="6"/>
  </w:num>
  <w:num w:numId="14" w16cid:durableId="622268674">
    <w:abstractNumId w:val="29"/>
  </w:num>
  <w:num w:numId="15" w16cid:durableId="771046681">
    <w:abstractNumId w:val="5"/>
  </w:num>
  <w:num w:numId="16" w16cid:durableId="277563340">
    <w:abstractNumId w:val="21"/>
  </w:num>
  <w:num w:numId="17" w16cid:durableId="370618702">
    <w:abstractNumId w:val="31"/>
  </w:num>
  <w:num w:numId="18" w16cid:durableId="902832447">
    <w:abstractNumId w:val="4"/>
  </w:num>
  <w:num w:numId="19" w16cid:durableId="379406383">
    <w:abstractNumId w:val="10"/>
  </w:num>
  <w:num w:numId="20" w16cid:durableId="555354695">
    <w:abstractNumId w:val="17"/>
  </w:num>
  <w:num w:numId="21" w16cid:durableId="811215982">
    <w:abstractNumId w:val="27"/>
  </w:num>
  <w:num w:numId="22" w16cid:durableId="50930366">
    <w:abstractNumId w:val="18"/>
  </w:num>
  <w:num w:numId="23" w16cid:durableId="425347057">
    <w:abstractNumId w:val="28"/>
  </w:num>
  <w:num w:numId="24" w16cid:durableId="612447464">
    <w:abstractNumId w:val="7"/>
  </w:num>
  <w:num w:numId="25" w16cid:durableId="938803854">
    <w:abstractNumId w:val="12"/>
  </w:num>
  <w:num w:numId="26" w16cid:durableId="498816246">
    <w:abstractNumId w:val="3"/>
  </w:num>
  <w:num w:numId="27" w16cid:durableId="2008751831">
    <w:abstractNumId w:val="9"/>
  </w:num>
  <w:num w:numId="28" w16cid:durableId="1050765388">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2ECD"/>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6B3"/>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55FA"/>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0B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72F2"/>
    <w:rsid w:val="00290697"/>
    <w:rsid w:val="0029388D"/>
    <w:rsid w:val="00297D61"/>
    <w:rsid w:val="002A2BB6"/>
    <w:rsid w:val="002A31E7"/>
    <w:rsid w:val="002B3DC6"/>
    <w:rsid w:val="002C06BC"/>
    <w:rsid w:val="002C09FB"/>
    <w:rsid w:val="002C4BAB"/>
    <w:rsid w:val="002D3E01"/>
    <w:rsid w:val="002D58B7"/>
    <w:rsid w:val="002E1007"/>
    <w:rsid w:val="002E4660"/>
    <w:rsid w:val="002E6F5E"/>
    <w:rsid w:val="002F10C1"/>
    <w:rsid w:val="002F251B"/>
    <w:rsid w:val="002F6D39"/>
    <w:rsid w:val="002F7A38"/>
    <w:rsid w:val="00302687"/>
    <w:rsid w:val="0030531A"/>
    <w:rsid w:val="003109C8"/>
    <w:rsid w:val="00314806"/>
    <w:rsid w:val="00320CFA"/>
    <w:rsid w:val="0032666D"/>
    <w:rsid w:val="00327071"/>
    <w:rsid w:val="00342BC1"/>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90229"/>
    <w:rsid w:val="003948ED"/>
    <w:rsid w:val="003976F5"/>
    <w:rsid w:val="003A04F6"/>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7043"/>
    <w:rsid w:val="003E1E10"/>
    <w:rsid w:val="003E399C"/>
    <w:rsid w:val="003F0408"/>
    <w:rsid w:val="003F7E60"/>
    <w:rsid w:val="00400489"/>
    <w:rsid w:val="004022ED"/>
    <w:rsid w:val="00402A4C"/>
    <w:rsid w:val="00412B5B"/>
    <w:rsid w:val="00413568"/>
    <w:rsid w:val="00416A42"/>
    <w:rsid w:val="00417467"/>
    <w:rsid w:val="00420439"/>
    <w:rsid w:val="00422CBA"/>
    <w:rsid w:val="004231F5"/>
    <w:rsid w:val="00424DB9"/>
    <w:rsid w:val="00425A5E"/>
    <w:rsid w:val="0042610A"/>
    <w:rsid w:val="00427469"/>
    <w:rsid w:val="00427DBF"/>
    <w:rsid w:val="004339A4"/>
    <w:rsid w:val="004347F0"/>
    <w:rsid w:val="004354DD"/>
    <w:rsid w:val="00440D60"/>
    <w:rsid w:val="004413A2"/>
    <w:rsid w:val="00443D50"/>
    <w:rsid w:val="00444D65"/>
    <w:rsid w:val="00444DF8"/>
    <w:rsid w:val="004575C6"/>
    <w:rsid w:val="00461F1C"/>
    <w:rsid w:val="004626AE"/>
    <w:rsid w:val="004637FF"/>
    <w:rsid w:val="004641E8"/>
    <w:rsid w:val="00465185"/>
    <w:rsid w:val="00465882"/>
    <w:rsid w:val="00465F53"/>
    <w:rsid w:val="00467760"/>
    <w:rsid w:val="0047125F"/>
    <w:rsid w:val="004736AF"/>
    <w:rsid w:val="00474EE3"/>
    <w:rsid w:val="004759BE"/>
    <w:rsid w:val="00476CDA"/>
    <w:rsid w:val="00477410"/>
    <w:rsid w:val="00481F2B"/>
    <w:rsid w:val="004842AD"/>
    <w:rsid w:val="0049285E"/>
    <w:rsid w:val="004935FD"/>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B1F"/>
    <w:rsid w:val="004D5B7D"/>
    <w:rsid w:val="004D64FF"/>
    <w:rsid w:val="004D651F"/>
    <w:rsid w:val="004D7508"/>
    <w:rsid w:val="004E6B21"/>
    <w:rsid w:val="004E76D4"/>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7A11"/>
    <w:rsid w:val="00551ACB"/>
    <w:rsid w:val="0055327D"/>
    <w:rsid w:val="00554019"/>
    <w:rsid w:val="00555200"/>
    <w:rsid w:val="00555253"/>
    <w:rsid w:val="00555469"/>
    <w:rsid w:val="005555A1"/>
    <w:rsid w:val="0055694B"/>
    <w:rsid w:val="00564741"/>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30F"/>
    <w:rsid w:val="00847B40"/>
    <w:rsid w:val="00847BA5"/>
    <w:rsid w:val="00850201"/>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C6B06"/>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59F1"/>
    <w:rsid w:val="00A76721"/>
    <w:rsid w:val="00A91E1E"/>
    <w:rsid w:val="00A938A7"/>
    <w:rsid w:val="00A93D9C"/>
    <w:rsid w:val="00A95B16"/>
    <w:rsid w:val="00A96440"/>
    <w:rsid w:val="00AA40FE"/>
    <w:rsid w:val="00AA5838"/>
    <w:rsid w:val="00AA7573"/>
    <w:rsid w:val="00AB1655"/>
    <w:rsid w:val="00AC0316"/>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43D54"/>
    <w:rsid w:val="00B5114E"/>
    <w:rsid w:val="00B54BCB"/>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465"/>
    <w:rsid w:val="00C0688B"/>
    <w:rsid w:val="00C175BE"/>
    <w:rsid w:val="00C2155E"/>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EFB"/>
    <w:rsid w:val="00CC31BD"/>
    <w:rsid w:val="00CC43AA"/>
    <w:rsid w:val="00CC49DF"/>
    <w:rsid w:val="00CC536D"/>
    <w:rsid w:val="00CC5C58"/>
    <w:rsid w:val="00CC6805"/>
    <w:rsid w:val="00CD092D"/>
    <w:rsid w:val="00CD6787"/>
    <w:rsid w:val="00CE0CC0"/>
    <w:rsid w:val="00CE1623"/>
    <w:rsid w:val="00CE308B"/>
    <w:rsid w:val="00CF4507"/>
    <w:rsid w:val="00D00EBE"/>
    <w:rsid w:val="00D01AC3"/>
    <w:rsid w:val="00D028C3"/>
    <w:rsid w:val="00D12E9A"/>
    <w:rsid w:val="00D175FA"/>
    <w:rsid w:val="00D20123"/>
    <w:rsid w:val="00D225B1"/>
    <w:rsid w:val="00D22CEF"/>
    <w:rsid w:val="00D25BA0"/>
    <w:rsid w:val="00D25BC3"/>
    <w:rsid w:val="00D30ED4"/>
    <w:rsid w:val="00D325B3"/>
    <w:rsid w:val="00D330A0"/>
    <w:rsid w:val="00D33669"/>
    <w:rsid w:val="00D33A6A"/>
    <w:rsid w:val="00D348C1"/>
    <w:rsid w:val="00D35B9F"/>
    <w:rsid w:val="00D36D55"/>
    <w:rsid w:val="00D40976"/>
    <w:rsid w:val="00D44750"/>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783A"/>
    <w:rsid w:val="00DE30B1"/>
    <w:rsid w:val="00DE3B5B"/>
    <w:rsid w:val="00DE779B"/>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45A0"/>
    <w:rsid w:val="00E84AF2"/>
    <w:rsid w:val="00E92458"/>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1047"/>
    <w:rsid w:val="00F03353"/>
    <w:rsid w:val="00F039F4"/>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1B55FA"/>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B55FA"/>
    <w:rPr>
      <w:color w:val="808080"/>
    </w:rPr>
  </w:style>
  <w:style w:type="paragraph" w:styleId="Datum">
    <w:name w:val="Date"/>
    <w:basedOn w:val="Normln"/>
    <w:next w:val="Normln"/>
    <w:link w:val="DatumChar"/>
    <w:rsid w:val="001B55FA"/>
  </w:style>
  <w:style w:type="character" w:customStyle="1" w:styleId="DatumChar">
    <w:name w:val="Datum Char"/>
    <w:basedOn w:val="Standardnpsmoodstavce"/>
    <w:link w:val="Datum"/>
    <w:rsid w:val="001B55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mara.sanitrakova@vsb.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F632514EF450A87B8CD77CD7FF0B0"/>
        <w:category>
          <w:name w:val="Obecné"/>
          <w:gallery w:val="placeholder"/>
        </w:category>
        <w:types>
          <w:type w:val="bbPlcHdr"/>
        </w:types>
        <w:behaviors>
          <w:behavior w:val="content"/>
        </w:behaviors>
        <w:guid w:val="{CD26B6CF-97ED-440A-9306-6C86EAA8D16A}"/>
      </w:docPartPr>
      <w:docPartBody>
        <w:p w:rsidR="00000000" w:rsidRDefault="005F25CF" w:rsidP="005F25CF">
          <w:pPr>
            <w:pStyle w:val="2CCF632514EF450A87B8CD77CD7FF0B0"/>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DE"/>
    <w:rsid w:val="00111051"/>
    <w:rsid w:val="00122ECD"/>
    <w:rsid w:val="002B4745"/>
    <w:rsid w:val="005F25CF"/>
    <w:rsid w:val="00D175FA"/>
    <w:rsid w:val="00F9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F25CF"/>
    <w:rPr>
      <w:color w:val="808080"/>
    </w:rPr>
  </w:style>
  <w:style w:type="paragraph" w:customStyle="1" w:styleId="694B769E61A340619753B868D98ED789">
    <w:name w:val="694B769E61A340619753B868D98ED789"/>
    <w:rsid w:val="00F966DE"/>
  </w:style>
  <w:style w:type="paragraph" w:customStyle="1" w:styleId="2CCF632514EF450A87B8CD77CD7FF0B0">
    <w:name w:val="2CCF632514EF450A87B8CD77CD7FF0B0"/>
    <w:rsid w:val="005F2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3CF9-FB59-4F49-990C-3248BAE8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9</Pages>
  <Words>3630</Words>
  <Characters>21422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83</cp:revision>
  <cp:lastPrinted>2014-07-10T07:42:00Z</cp:lastPrinted>
  <dcterms:created xsi:type="dcterms:W3CDTF">2019-08-14T11:15:00Z</dcterms:created>
  <dcterms:modified xsi:type="dcterms:W3CDTF">2025-07-25T10:41:00Z</dcterms:modified>
</cp:coreProperties>
</file>