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1C92591F" w:rsidR="00D8214F" w:rsidRPr="00A70A1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</w:t>
      </w:r>
      <w:r w:rsidRPr="00A70A1C">
        <w:rPr>
          <w:rFonts w:ascii="Tahoma" w:hAnsi="Tahoma" w:cs="Tahoma"/>
          <w:sz w:val="20"/>
        </w:rPr>
        <w:t xml:space="preserve">veřejnou zakázku na </w:t>
      </w:r>
      <w:r w:rsidR="004A487E" w:rsidRPr="00A70A1C">
        <w:rPr>
          <w:rFonts w:ascii="Tahoma" w:hAnsi="Tahoma" w:cs="Tahoma"/>
          <w:sz w:val="20"/>
        </w:rPr>
        <w:t>dodávky</w:t>
      </w:r>
      <w:r w:rsidRPr="00A70A1C">
        <w:rPr>
          <w:rFonts w:ascii="Tahoma" w:hAnsi="Tahoma" w:cs="Tahoma"/>
          <w:sz w:val="20"/>
        </w:rPr>
        <w:t xml:space="preserve"> označenou jako </w:t>
      </w:r>
      <w:r w:rsidRPr="00A70A1C">
        <w:rPr>
          <w:rFonts w:ascii="Tahoma" w:hAnsi="Tahoma" w:cs="Tahoma"/>
          <w:b/>
          <w:sz w:val="20"/>
        </w:rPr>
        <w:t>„</w:t>
      </w:r>
      <w:r w:rsidR="004A487E" w:rsidRPr="00A70A1C">
        <w:rPr>
          <w:rFonts w:ascii="Tahoma" w:hAnsi="Tahoma" w:cs="Tahoma"/>
          <w:b/>
          <w:bCs/>
          <w:sz w:val="20"/>
        </w:rPr>
        <w:t>Analyzátor FTIR pro analýzu zplodin hoření a tepelné degradace materiálů</w:t>
      </w:r>
      <w:r w:rsidRPr="00A70A1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A70A1C">
        <w:rPr>
          <w:rFonts w:ascii="Tahoma" w:hAnsi="Tahoma" w:cs="Tahoma"/>
          <w:sz w:val="20"/>
        </w:rPr>
        <w:t>prokazuji splnění základní způ</w:t>
      </w:r>
      <w:r>
        <w:rPr>
          <w:rFonts w:ascii="Tahoma" w:hAnsi="Tahoma" w:cs="Tahoma"/>
          <w:sz w:val="20"/>
        </w:rPr>
        <w:t xml:space="preserve">sobilosti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D6C1" w14:textId="77777777" w:rsidR="004D3EA3" w:rsidRDefault="004D3EA3" w:rsidP="00644145">
      <w:r>
        <w:separator/>
      </w:r>
    </w:p>
  </w:endnote>
  <w:endnote w:type="continuationSeparator" w:id="0">
    <w:p w14:paraId="511C8B9B" w14:textId="77777777" w:rsidR="004D3EA3" w:rsidRDefault="004D3EA3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F4FF" w14:textId="77777777" w:rsidR="004D3EA3" w:rsidRDefault="004D3EA3" w:rsidP="00644145">
      <w:r>
        <w:separator/>
      </w:r>
    </w:p>
  </w:footnote>
  <w:footnote w:type="continuationSeparator" w:id="0">
    <w:p w14:paraId="13820DFA" w14:textId="77777777" w:rsidR="004D3EA3" w:rsidRDefault="004D3EA3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177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714DC"/>
    <w:rsid w:val="00381759"/>
    <w:rsid w:val="00392F5C"/>
    <w:rsid w:val="003F71E0"/>
    <w:rsid w:val="004175E5"/>
    <w:rsid w:val="004704F4"/>
    <w:rsid w:val="004A487E"/>
    <w:rsid w:val="004B730F"/>
    <w:rsid w:val="004D3EA3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70A1C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54D13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2025-07-01T12:15:00Z</dcterms:created>
  <dcterms:modified xsi:type="dcterms:W3CDTF">2025-07-01T12:46:00Z</dcterms:modified>
</cp:coreProperties>
</file>