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BF881" w14:textId="06241D2C" w:rsidR="00567560" w:rsidRDefault="0056756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Příloha č. </w:t>
      </w:r>
      <w:r w:rsidR="00DC6D20">
        <w:rPr>
          <w:b/>
          <w:bCs/>
          <w:u w:val="single"/>
        </w:rPr>
        <w:t>4</w:t>
      </w:r>
    </w:p>
    <w:p w14:paraId="285264B2" w14:textId="396A5718" w:rsidR="00D27E45" w:rsidRPr="00984B7F" w:rsidRDefault="00D9123F">
      <w:pPr>
        <w:rPr>
          <w:b/>
          <w:bCs/>
          <w:u w:val="single"/>
        </w:rPr>
      </w:pPr>
      <w:r w:rsidRPr="00984B7F">
        <w:rPr>
          <w:b/>
          <w:bCs/>
          <w:u w:val="single"/>
        </w:rPr>
        <w:t>Foto stávajícího vybavení.</w:t>
      </w:r>
    </w:p>
    <w:p w14:paraId="0CBBB28E" w14:textId="2A1F5B6C" w:rsidR="00D9123F" w:rsidRDefault="00984B7F">
      <w:r w:rsidRPr="00984B7F">
        <w:t xml:space="preserve">Dodávaný nábytek musí být vizuálně i funkčně podobný nebo co nejvíce odpovídat stávajícímu </w:t>
      </w:r>
      <w:r w:rsidRPr="001F71E5">
        <w:t>vybavení</w:t>
      </w:r>
      <w:r w:rsidR="00AF6230" w:rsidRPr="001F71E5">
        <w:t>.</w:t>
      </w:r>
    </w:p>
    <w:p w14:paraId="70D292AE" w14:textId="77777777" w:rsidR="00984B7F" w:rsidRPr="00984B7F" w:rsidRDefault="00984B7F"/>
    <w:p w14:paraId="7ACDEA22" w14:textId="2CF18EF0" w:rsidR="00D9123F" w:rsidRPr="00984B7F" w:rsidRDefault="00D9123F" w:rsidP="00D9123F">
      <w:pPr>
        <w:pStyle w:val="Odstavecseseznamem"/>
        <w:numPr>
          <w:ilvl w:val="0"/>
          <w:numId w:val="1"/>
        </w:numPr>
        <w:rPr>
          <w:b/>
          <w:bCs/>
        </w:rPr>
      </w:pPr>
      <w:r w:rsidRPr="00984B7F">
        <w:rPr>
          <w:b/>
          <w:bCs/>
        </w:rPr>
        <w:t>Stůl pro administrátora</w:t>
      </w:r>
    </w:p>
    <w:p w14:paraId="49A507DD" w14:textId="24706565" w:rsidR="00D9123F" w:rsidRDefault="00D9123F" w:rsidP="00D9123F">
      <w:r>
        <w:rPr>
          <w:noProof/>
        </w:rPr>
        <w:drawing>
          <wp:inline distT="0" distB="0" distL="0" distR="0" wp14:anchorId="6182E8BC" wp14:editId="6BDF069E">
            <wp:extent cx="5753100" cy="4314825"/>
            <wp:effectExtent l="0" t="0" r="0" b="9525"/>
            <wp:docPr id="16404925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21" cy="43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5DEE" w14:textId="1DCED1CF" w:rsidR="00D9123F" w:rsidRDefault="00D9123F" w:rsidP="00D9123F">
      <w:r w:rsidRPr="00D9123F">
        <w:rPr>
          <w:noProof/>
        </w:rPr>
        <w:drawing>
          <wp:inline distT="0" distB="0" distL="0" distR="0" wp14:anchorId="77E68731" wp14:editId="7C2328BE">
            <wp:extent cx="2857500" cy="2143125"/>
            <wp:effectExtent l="0" t="0" r="0" b="9525"/>
            <wp:docPr id="1247591477" name="Obrázek 2" descr="Obsah obrázku text, interiér, podlah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91477" name="Obrázek 2" descr="Obsah obrázku text, interiér, podlaha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09" cy="21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23F">
        <w:rPr>
          <w:noProof/>
        </w:rPr>
        <w:drawing>
          <wp:inline distT="0" distB="0" distL="0" distR="0" wp14:anchorId="2253A680" wp14:editId="1B072500">
            <wp:extent cx="2857500" cy="2143125"/>
            <wp:effectExtent l="0" t="0" r="0" b="9525"/>
            <wp:docPr id="1601382770" name="Obrázek 3" descr="Obsah obrázku design, text, podlaha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82770" name="Obrázek 3" descr="Obsah obrázku design, text, podlaha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76" cy="214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01D57" w14:textId="77777777" w:rsidR="00D9123F" w:rsidRDefault="00D9123F" w:rsidP="00D9123F"/>
    <w:p w14:paraId="0A52B947" w14:textId="4FEDAC71" w:rsidR="00D9123F" w:rsidRDefault="00D9123F" w:rsidP="00D9123F"/>
    <w:p w14:paraId="04A9D244" w14:textId="77777777" w:rsidR="00D9123F" w:rsidRDefault="00D9123F" w:rsidP="00D9123F"/>
    <w:p w14:paraId="0D3EDCD7" w14:textId="77777777" w:rsidR="00984B7F" w:rsidRDefault="00984B7F" w:rsidP="00D9123F"/>
    <w:p w14:paraId="1A0EA16C" w14:textId="77777777" w:rsidR="00984B7F" w:rsidRDefault="00984B7F" w:rsidP="00D9123F"/>
    <w:p w14:paraId="23F827D6" w14:textId="77777777" w:rsidR="00984B7F" w:rsidRDefault="00984B7F" w:rsidP="00D9123F"/>
    <w:p w14:paraId="0F435065" w14:textId="155D87ED" w:rsidR="00D9123F" w:rsidRPr="00984B7F" w:rsidRDefault="00D9123F" w:rsidP="00D9123F">
      <w:pPr>
        <w:pStyle w:val="Odstavecseseznamem"/>
        <w:numPr>
          <w:ilvl w:val="0"/>
          <w:numId w:val="1"/>
        </w:numPr>
        <w:rPr>
          <w:b/>
          <w:bCs/>
        </w:rPr>
      </w:pPr>
      <w:r w:rsidRPr="00984B7F">
        <w:rPr>
          <w:b/>
          <w:bCs/>
        </w:rPr>
        <w:t>Stolová sestava pro 10 osob</w:t>
      </w:r>
    </w:p>
    <w:p w14:paraId="28B0C125" w14:textId="4AED3E6C" w:rsidR="00D9123F" w:rsidRDefault="00D9123F" w:rsidP="00D9123F">
      <w:r w:rsidRPr="00D9123F">
        <w:rPr>
          <w:noProof/>
        </w:rPr>
        <w:drawing>
          <wp:inline distT="0" distB="0" distL="0" distR="0" wp14:anchorId="2E479A5D" wp14:editId="60C5B03E">
            <wp:extent cx="5760720" cy="4320540"/>
            <wp:effectExtent l="0" t="0" r="0" b="3810"/>
            <wp:docPr id="712966147" name="Obrázek 4" descr="Obsah obrázku nábytek, interiér, zeď, podla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66147" name="Obrázek 4" descr="Obsah obrázku nábytek, interiér, zeď, podlah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A347" w14:textId="796DC2EE" w:rsidR="00D9123F" w:rsidRDefault="00D9123F" w:rsidP="00D9123F">
      <w:r w:rsidRPr="00D9123F">
        <w:rPr>
          <w:noProof/>
        </w:rPr>
        <w:drawing>
          <wp:inline distT="0" distB="0" distL="0" distR="0" wp14:anchorId="1A485816" wp14:editId="17BDA092">
            <wp:extent cx="5760720" cy="4320540"/>
            <wp:effectExtent l="0" t="0" r="0" b="3810"/>
            <wp:docPr id="1294440309" name="Obrázek 5" descr="Obsah obrázku zeď, interiér, interiérový design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40309" name="Obrázek 5" descr="Obsah obrázku zeď, interiér, interiérový design,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23F" w:rsidSect="00984B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27C9"/>
    <w:multiLevelType w:val="hybridMultilevel"/>
    <w:tmpl w:val="95E020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D5"/>
    <w:rsid w:val="00025EA9"/>
    <w:rsid w:val="000D699C"/>
    <w:rsid w:val="001F71E5"/>
    <w:rsid w:val="00455FB5"/>
    <w:rsid w:val="00496873"/>
    <w:rsid w:val="00567560"/>
    <w:rsid w:val="00984B7F"/>
    <w:rsid w:val="00AF6230"/>
    <w:rsid w:val="00D27E45"/>
    <w:rsid w:val="00D9123F"/>
    <w:rsid w:val="00DC2088"/>
    <w:rsid w:val="00DC6D20"/>
    <w:rsid w:val="00EC6AD5"/>
    <w:rsid w:val="00FB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66C41"/>
  <w15:chartTrackingRefBased/>
  <w15:docId w15:val="{AAD35909-C464-4ECB-9298-727E2143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C6A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C6A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6A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6A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6A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6A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6A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6A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6A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6A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C6A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C6A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6AD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6AD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6AD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6AD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6AD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6AD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C6A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C6A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C6A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C6A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C6A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C6AD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C6AD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C6AD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C6A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C6AD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C6AD5"/>
    <w:rPr>
      <w:b/>
      <w:bCs/>
      <w:smallCaps/>
      <w:color w:val="0F4761" w:themeColor="accent1" w:themeShade="BF"/>
      <w:spacing w:val="5"/>
    </w:rPr>
  </w:style>
  <w:style w:type="paragraph" w:styleId="Revize">
    <w:name w:val="Revision"/>
    <w:hidden/>
    <w:uiPriority w:val="99"/>
    <w:semiHidden/>
    <w:rsid w:val="00AF62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VŠB TUO Ekonomická fakulta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Havlenova Hana</dc:creator>
  <cp:keywords/>
  <dc:description/>
  <cp:lastModifiedBy>Zuska Maria</cp:lastModifiedBy>
  <cp:revision>3</cp:revision>
  <dcterms:created xsi:type="dcterms:W3CDTF">2025-07-07T06:24:00Z</dcterms:created>
  <dcterms:modified xsi:type="dcterms:W3CDTF">2025-07-07T06:24:00Z</dcterms:modified>
</cp:coreProperties>
</file>