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"/>
        <w:gridCol w:w="3613"/>
        <w:gridCol w:w="75"/>
        <w:gridCol w:w="5231"/>
        <w:gridCol w:w="75"/>
      </w:tblGrid>
      <w:tr w:rsidR="00633EB4" w:rsidRPr="00FD0D00" w14:paraId="60BB1930" w14:textId="77777777">
        <w:trPr>
          <w:gridBefore w:val="1"/>
          <w:wBefore w:w="70" w:type="dxa"/>
          <w:trHeight w:val="53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C27E74">
        <w:trPr>
          <w:gridBefore w:val="1"/>
          <w:wBefore w:w="70" w:type="dxa"/>
          <w:trHeight w:val="150"/>
        </w:trPr>
        <w:tc>
          <w:tcPr>
            <w:tcW w:w="8994" w:type="dxa"/>
            <w:gridSpan w:val="4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9E0F99">
        <w:trPr>
          <w:gridBefore w:val="1"/>
          <w:wBefore w:w="70" w:type="dxa"/>
          <w:trHeight w:val="340"/>
        </w:trPr>
        <w:tc>
          <w:tcPr>
            <w:tcW w:w="8994" w:type="dxa"/>
            <w:gridSpan w:val="4"/>
            <w:vAlign w:val="center"/>
          </w:tcPr>
          <w:p w14:paraId="20EDA6E4" w14:textId="4F1A92BA" w:rsidR="00633EB4" w:rsidRPr="002709B2" w:rsidRDefault="00D46C69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2709B2">
              <w:rPr>
                <w:rFonts w:ascii="Tahoma" w:hAnsi="Tahoma" w:cs="Tahoma"/>
                <w:sz w:val="20"/>
                <w:szCs w:val="20"/>
              </w:rPr>
              <w:t>Nadlimitní otevřené řízení</w:t>
            </w:r>
          </w:p>
        </w:tc>
      </w:tr>
      <w:tr w:rsidR="008979F2" w:rsidRPr="00FD0D00" w14:paraId="3AEBA30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7E241E4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5E068365" w14:textId="423B5D1B" w:rsidR="008979F2" w:rsidRPr="002709B2" w:rsidRDefault="00D46C69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2709B2">
              <w:rPr>
                <w:rFonts w:ascii="Tahoma" w:hAnsi="Tahoma" w:cs="Tahoma"/>
                <w:b/>
                <w:bCs/>
              </w:rPr>
              <w:t>Analyzátor plynů pro FBI</w:t>
            </w:r>
          </w:p>
        </w:tc>
      </w:tr>
      <w:tr w:rsidR="008979F2" w:rsidRPr="00FD0D00" w14:paraId="6A1E6A05" w14:textId="77777777" w:rsidTr="00C27E74">
        <w:trPr>
          <w:gridBefore w:val="1"/>
          <w:wBefore w:w="70" w:type="dxa"/>
          <w:trHeight w:val="289"/>
        </w:trPr>
        <w:tc>
          <w:tcPr>
            <w:tcW w:w="8994" w:type="dxa"/>
            <w:gridSpan w:val="4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306" w:type="dxa"/>
            <w:gridSpan w:val="2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306" w:type="dxa"/>
            <w:gridSpan w:val="2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06" w:type="dxa"/>
            <w:gridSpan w:val="2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06" w:type="dxa"/>
            <w:gridSpan w:val="2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5C6622">
        <w:trPr>
          <w:gridBefore w:val="1"/>
          <w:wBefore w:w="70" w:type="dxa"/>
          <w:trHeight w:val="340"/>
        </w:trPr>
        <w:tc>
          <w:tcPr>
            <w:tcW w:w="3688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306" w:type="dxa"/>
            <w:gridSpan w:val="2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C27E74">
        <w:tblPrEx>
          <w:jc w:val="center"/>
          <w:tblInd w:w="0" w:type="dxa"/>
        </w:tblPrEx>
        <w:trPr>
          <w:gridAfter w:val="1"/>
          <w:wAfter w:w="75" w:type="dxa"/>
          <w:jc w:val="center"/>
        </w:trPr>
        <w:tc>
          <w:tcPr>
            <w:tcW w:w="8989" w:type="dxa"/>
            <w:gridSpan w:val="4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5C6622">
        <w:tblPrEx>
          <w:jc w:val="center"/>
          <w:tblInd w:w="0" w:type="dxa"/>
        </w:tblPrEx>
        <w:trPr>
          <w:gridAfter w:val="1"/>
          <w:wAfter w:w="75" w:type="dxa"/>
          <w:cantSplit/>
          <w:trHeight w:val="632"/>
          <w:jc w:val="center"/>
        </w:trPr>
        <w:tc>
          <w:tcPr>
            <w:tcW w:w="3683" w:type="dxa"/>
            <w:gridSpan w:val="2"/>
            <w:vAlign w:val="center"/>
          </w:tcPr>
          <w:p w14:paraId="4782F6EB" w14:textId="620774F1" w:rsidR="005C6622" w:rsidRPr="006215B6" w:rsidRDefault="00D46C69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2709B2">
              <w:rPr>
                <w:rFonts w:ascii="Tahoma" w:hAnsi="Tahoma" w:cs="Tahoma"/>
                <w:b/>
                <w:bCs/>
                <w:sz w:val="20"/>
                <w:szCs w:val="20"/>
              </w:rPr>
              <w:t>Nabídková cena bez DPH</w:t>
            </w:r>
            <w:r w:rsidR="005C6622" w:rsidRPr="002709B2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06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C27E74">
        <w:tblPrEx>
          <w:jc w:val="center"/>
          <w:tblInd w:w="0" w:type="dxa"/>
        </w:tblPrEx>
        <w:trPr>
          <w:gridAfter w:val="1"/>
          <w:wAfter w:w="75" w:type="dxa"/>
          <w:trHeight w:val="209"/>
          <w:jc w:val="center"/>
        </w:trPr>
        <w:tc>
          <w:tcPr>
            <w:tcW w:w="8989" w:type="dxa"/>
            <w:gridSpan w:val="4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06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5C6622">
        <w:tblPrEx>
          <w:jc w:val="center"/>
          <w:tblInd w:w="0" w:type="dxa"/>
        </w:tblPrEx>
        <w:trPr>
          <w:gridAfter w:val="1"/>
          <w:wAfter w:w="75" w:type="dxa"/>
          <w:trHeight w:val="340"/>
          <w:jc w:val="center"/>
        </w:trPr>
        <w:tc>
          <w:tcPr>
            <w:tcW w:w="3683" w:type="dxa"/>
            <w:gridSpan w:val="2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06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932B6" w14:textId="77777777" w:rsidR="006A63BA" w:rsidRDefault="006A63BA" w:rsidP="00633EB4">
      <w:r>
        <w:separator/>
      </w:r>
    </w:p>
  </w:endnote>
  <w:endnote w:type="continuationSeparator" w:id="0">
    <w:p w14:paraId="652C3C4A" w14:textId="77777777" w:rsidR="006A63BA" w:rsidRDefault="006A63BA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BE85" w14:textId="77777777" w:rsidR="001F15E7" w:rsidRDefault="001F15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E1F9" w14:textId="77777777" w:rsidR="001F15E7" w:rsidRDefault="001F15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67AF" w14:textId="77777777" w:rsidR="006A63BA" w:rsidRDefault="006A63BA" w:rsidP="00633EB4">
      <w:r>
        <w:separator/>
      </w:r>
    </w:p>
  </w:footnote>
  <w:footnote w:type="continuationSeparator" w:id="0">
    <w:p w14:paraId="50B3E0B8" w14:textId="77777777" w:rsidR="006A63BA" w:rsidRDefault="006A63BA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34FA" w14:textId="77777777" w:rsidR="001F15E7" w:rsidRDefault="001F15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77777777" w:rsidR="009E0F99" w:rsidRDefault="008D621D" w:rsidP="009E0F99">
    <w:pPr>
      <w:pStyle w:val="Zhlav"/>
      <w:tabs>
        <w:tab w:val="clear" w:pos="9072"/>
      </w:tabs>
      <w:ind w:left="-426" w:right="-142"/>
      <w:jc w:val="center"/>
    </w:pPr>
    <w:r>
      <w:pict w14:anchorId="63C9A3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5.75pt;height:50.25pt">
          <v:imagedata r:id="rId1" o:title="" cropright="20833f"/>
        </v:shape>
      </w:pict>
    </w: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CDAF" w14:textId="77777777" w:rsidR="001F15E7" w:rsidRDefault="001F15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3C7B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86C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09B2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6622"/>
    <w:rsid w:val="005D0A8A"/>
    <w:rsid w:val="005E4728"/>
    <w:rsid w:val="005F196E"/>
    <w:rsid w:val="00613F35"/>
    <w:rsid w:val="006215B6"/>
    <w:rsid w:val="00624652"/>
    <w:rsid w:val="00633EB4"/>
    <w:rsid w:val="00657EFC"/>
    <w:rsid w:val="006828C2"/>
    <w:rsid w:val="00690EA1"/>
    <w:rsid w:val="00693572"/>
    <w:rsid w:val="006A4F05"/>
    <w:rsid w:val="006A63BA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5E9"/>
    <w:rsid w:val="008979F2"/>
    <w:rsid w:val="008D621D"/>
    <w:rsid w:val="008D7A3F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E0F99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5E39"/>
    <w:rsid w:val="00B44E44"/>
    <w:rsid w:val="00B67ACC"/>
    <w:rsid w:val="00B74706"/>
    <w:rsid w:val="00BC7E57"/>
    <w:rsid w:val="00C03643"/>
    <w:rsid w:val="00C06BD7"/>
    <w:rsid w:val="00C27E74"/>
    <w:rsid w:val="00C31099"/>
    <w:rsid w:val="00C53436"/>
    <w:rsid w:val="00C54339"/>
    <w:rsid w:val="00C64506"/>
    <w:rsid w:val="00C734F6"/>
    <w:rsid w:val="00C77FF5"/>
    <w:rsid w:val="00C8149A"/>
    <w:rsid w:val="00CE26EB"/>
    <w:rsid w:val="00D15672"/>
    <w:rsid w:val="00D46C69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717"/>
    <w:rsid w:val="00E717B0"/>
    <w:rsid w:val="00E86205"/>
    <w:rsid w:val="00E95ED5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Jilek Miroslav</dc:creator>
  <cp:keywords/>
  <cp:lastModifiedBy>Jilek Miroslav</cp:lastModifiedBy>
  <cp:revision>3</cp:revision>
  <cp:lastPrinted>2023-05-24T12:38:00Z</cp:lastPrinted>
  <dcterms:created xsi:type="dcterms:W3CDTF">2025-06-12T12:22:00Z</dcterms:created>
  <dcterms:modified xsi:type="dcterms:W3CDTF">2025-06-12T12:49:00Z</dcterms:modified>
</cp:coreProperties>
</file>