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7A6EAC92" w:rsidR="00E16E44" w:rsidRDefault="00E16E44">
      <w:pPr>
        <w:jc w:val="right"/>
        <w:rPr>
          <w:rFonts w:asciiTheme="minorHAnsi" w:hAnsiTheme="minorHAnsi"/>
          <w:color w:val="0000FF"/>
          <w:sz w:val="22"/>
          <w:szCs w:val="22"/>
        </w:rPr>
      </w:pPr>
    </w:p>
    <w:p w14:paraId="10E673C1" w14:textId="63C98FED"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6C575C">
        <w:rPr>
          <w:rFonts w:asciiTheme="minorHAnsi" w:hAnsiTheme="minorHAnsi"/>
          <w:color w:val="0000FF"/>
          <w:sz w:val="22"/>
          <w:szCs w:val="22"/>
        </w:rPr>
        <w:t>1</w:t>
      </w:r>
      <w:r w:rsidR="003563C1">
        <w:rPr>
          <w:rFonts w:asciiTheme="minorHAnsi" w:hAnsiTheme="minorHAnsi"/>
          <w:color w:val="0000FF"/>
          <w:sz w:val="22"/>
          <w:szCs w:val="22"/>
        </w:rPr>
        <w:t>3</w:t>
      </w:r>
      <w:r w:rsidR="006C575C">
        <w:rPr>
          <w:rFonts w:asciiTheme="minorHAnsi" w:hAnsiTheme="minorHAnsi"/>
          <w:color w:val="0000FF"/>
          <w:sz w:val="22"/>
          <w:szCs w:val="22"/>
        </w:rPr>
        <w:t>8</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7C10F204" w:rsidR="000C6AC1" w:rsidRPr="009937C2" w:rsidRDefault="004B07EB" w:rsidP="009937C2">
      <w:pPr>
        <w:spacing w:before="240"/>
        <w:jc w:val="center"/>
        <w:rPr>
          <w:rFonts w:asciiTheme="minorHAnsi" w:hAnsiTheme="minorHAnsi"/>
          <w:b/>
          <w:sz w:val="32"/>
          <w:szCs w:val="32"/>
        </w:rPr>
      </w:pPr>
      <w:r>
        <w:rPr>
          <w:rFonts w:ascii="Arial" w:hAnsi="Arial" w:cs="Arial"/>
          <w:b/>
          <w:noProof/>
        </w:rPr>
        <mc:AlternateContent>
          <mc:Choice Requires="wps">
            <w:drawing>
              <wp:anchor distT="0" distB="0" distL="114300" distR="114300" simplePos="0" relativeHeight="251660288" behindDoc="1" locked="0" layoutInCell="1" allowOverlap="1" wp14:anchorId="5E69F49B" wp14:editId="04F24F33">
                <wp:simplePos x="0" y="0"/>
                <wp:positionH relativeFrom="column">
                  <wp:posOffset>5123815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A656E32" w14:textId="77777777" w:rsidR="004B07EB" w:rsidRPr="00071F63" w:rsidRDefault="004B07EB" w:rsidP="004B07E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214FFEB804D41FA94FAE503D5C8B738"/>
                                </w:placeholder>
                                <w:showingPlcHdr/>
                              </w:sdtPr>
                              <w:sdtContent>
                                <w:r w:rsidRPr="00EE0691">
                                  <w:rPr>
                                    <w:rStyle w:val="Zstupntext"/>
                                    <w:rFonts w:asciiTheme="minorHAnsi" w:hAnsiTheme="minorHAnsi" w:cstheme="minorHAnsi"/>
                                    <w:b w:val="0"/>
                                  </w:rPr>
                                  <w:t>VSB/25/087696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E69F49B" id="_x0000_t202" coordsize="21600,21600" o:spt="202" path="m,l,21600r21600,l21600,xe">
                <v:stroke joinstyle="miter"/>
                <v:path gradientshapeok="t" o:connecttype="rect"/>
              </v:shapetype>
              <v:shape id="Textové pole 2" o:spid="_x0000_s1026" type="#_x0000_t202" style="position:absolute;left:0;text-align:left;margin-left:403.4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" stroked="f">
                <v:textbox>
                  <w:txbxContent>
                    <w:p w14:paraId="4A656E32" w14:textId="77777777" w:rsidR="004B07EB" w:rsidRPr="00071F63" w:rsidRDefault="004B07EB" w:rsidP="004B07E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214FFEB804D41FA94FAE503D5C8B738"/>
                          </w:placeholder>
                          <w:showingPlcHdr/>
                        </w:sdtPr>
                        <w:sdtContent>
                          <w:r w:rsidRPr="00EE0691">
                            <w:rPr>
                              <w:rStyle w:val="Zstupntext"/>
                              <w:rFonts w:asciiTheme="minorHAnsi" w:hAnsiTheme="minorHAnsi" w:cstheme="minorHAnsi"/>
                              <w:b w:val="0"/>
                            </w:rPr>
                            <w:t>VSB/25/087696</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56BBB29E" wp14:editId="6BD92877">
            <wp:simplePos x="0" y="0"/>
            <wp:positionH relativeFrom="page">
              <wp:posOffset>6275070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6AC1" w:rsidRPr="009937C2">
        <w:rPr>
          <w:rFonts w:asciiTheme="minorHAnsi" w:hAnsiTheme="minorHAnsi"/>
          <w:b/>
          <w:sz w:val="32"/>
          <w:szCs w:val="32"/>
        </w:rPr>
        <w:t>KUPNÍ SMLOUVA</w:t>
      </w:r>
    </w:p>
    <w:p w14:paraId="5EEF5B48" w14:textId="2D0C6D08"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1C7C1BA9"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3563C1">
        <w:rPr>
          <w:rFonts w:asciiTheme="minorHAnsi" w:hAnsiTheme="minorHAnsi" w:cs="Calibri"/>
          <w:b/>
          <w:bCs/>
          <w:i/>
          <w:spacing w:val="-1"/>
        </w:rPr>
        <w:t>5</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77777777" w:rsidR="00B61944" w:rsidRPr="009937C2" w:rsidRDefault="00B61944">
      <w:pPr>
        <w:pStyle w:val="Zkladntext"/>
        <w:jc w:val="center"/>
        <w:rPr>
          <w:rFonts w:asciiTheme="minorHAnsi" w:hAnsiTheme="minorHAnsi"/>
          <w:b/>
          <w:sz w:val="22"/>
          <w:szCs w:val="22"/>
        </w:rPr>
      </w:pPr>
    </w:p>
    <w:p w14:paraId="004EB843"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6C60250"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2553BB7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184B763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202AF0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C00E52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964B61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7AA0917"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12B797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BDEC5D5"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Předmětem této smlouvy je závazek prodávajícího převést na kupujícího vlastnické právo k předmětu koupě, dodat kupujícímu předmět koupě do místa dodání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a prodávající ve lhůtě 60-ti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0,0</w:t>
      </w:r>
      <w:r w:rsidR="00DD2AEB" w:rsidRPr="009937C2">
        <w:rPr>
          <w:rFonts w:asciiTheme="minorHAnsi" w:hAnsiTheme="minorHAnsi"/>
          <w:sz w:val="22"/>
          <w:szCs w:val="22"/>
        </w:rPr>
        <w:t>2</w:t>
      </w:r>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Pro účely této smlouvy se pod pojmem „bez zbytečného odkladu“ v souladu s ustanovením § 2001 a následujícími občanského zákoníku rozumí „nejpozději do 14-ti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default" r:id="rId12"/>
      <w:footerReference w:type="even" r:id="rId13"/>
      <w:footerReference w:type="default" r:id="rId14"/>
      <w:footerReference w:type="first" r:id="rId15"/>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4403" w14:textId="77777777" w:rsidR="002778F9" w:rsidRDefault="002778F9">
      <w:r>
        <w:separator/>
      </w:r>
    </w:p>
  </w:endnote>
  <w:endnote w:type="continuationSeparator" w:id="0">
    <w:p w14:paraId="3C039B2C" w14:textId="77777777" w:rsidR="002778F9" w:rsidRDefault="0027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29E1672B"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3563C1">
              <w:rPr>
                <w:rFonts w:asciiTheme="minorHAnsi" w:hAnsiTheme="minorHAnsi"/>
                <w:i/>
                <w:sz w:val="22"/>
                <w:szCs w:val="22"/>
              </w:rPr>
              <w:t>5</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6917" w14:textId="77777777" w:rsidR="002778F9" w:rsidRDefault="002778F9">
      <w:r>
        <w:separator/>
      </w:r>
    </w:p>
  </w:footnote>
  <w:footnote w:type="continuationSeparator" w:id="0">
    <w:p w14:paraId="07CCDB4A" w14:textId="77777777" w:rsidR="002778F9" w:rsidRDefault="0027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4"/>
  </w:num>
  <w:num w:numId="3" w16cid:durableId="1823425130">
    <w:abstractNumId w:val="30"/>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5"/>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29"/>
  </w:num>
  <w:num w:numId="15" w16cid:durableId="152181663">
    <w:abstractNumId w:val="5"/>
  </w:num>
  <w:num w:numId="16" w16cid:durableId="973674713">
    <w:abstractNumId w:val="22"/>
  </w:num>
  <w:num w:numId="17" w16cid:durableId="307051160">
    <w:abstractNumId w:val="31"/>
  </w:num>
  <w:num w:numId="18" w16cid:durableId="728040307">
    <w:abstractNumId w:val="4"/>
  </w:num>
  <w:num w:numId="19" w16cid:durableId="1063525239">
    <w:abstractNumId w:val="11"/>
  </w:num>
  <w:num w:numId="20" w16cid:durableId="1915698692">
    <w:abstractNumId w:val="17"/>
  </w:num>
  <w:num w:numId="21" w16cid:durableId="1967663050">
    <w:abstractNumId w:val="27"/>
  </w:num>
  <w:num w:numId="22" w16cid:durableId="1175923602">
    <w:abstractNumId w:val="28"/>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31AA"/>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778F9"/>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2718"/>
    <w:rsid w:val="00316892"/>
    <w:rsid w:val="00320CFA"/>
    <w:rsid w:val="0033659D"/>
    <w:rsid w:val="00342BC1"/>
    <w:rsid w:val="00350226"/>
    <w:rsid w:val="0035045D"/>
    <w:rsid w:val="00354206"/>
    <w:rsid w:val="003563C1"/>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B07EB"/>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84468"/>
    <w:rsid w:val="00F853DA"/>
    <w:rsid w:val="00F87942"/>
    <w:rsid w:val="00F90B26"/>
    <w:rsid w:val="00F92F32"/>
    <w:rsid w:val="00F95253"/>
    <w:rsid w:val="00F97D5C"/>
    <w:rsid w:val="00FA0BC9"/>
    <w:rsid w:val="00FA0F9E"/>
    <w:rsid w:val="00FA1BD5"/>
    <w:rsid w:val="00FA5CD0"/>
    <w:rsid w:val="00FA6608"/>
    <w:rsid w:val="00FB157E"/>
    <w:rsid w:val="00FB26ED"/>
    <w:rsid w:val="00FB3E3C"/>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4FFEB804D41FA94FAE503D5C8B738"/>
        <w:category>
          <w:name w:val="Obecné"/>
          <w:gallery w:val="placeholder"/>
        </w:category>
        <w:types>
          <w:type w:val="bbPlcHdr"/>
        </w:types>
        <w:behaviors>
          <w:behavior w:val="content"/>
        </w:behaviors>
        <w:guid w:val="{CAC9C51C-487B-468C-B7D5-6B441671B15A}"/>
      </w:docPartPr>
      <w:docPartBody>
        <w:p w:rsidR="00000000" w:rsidRDefault="002C4458" w:rsidP="002C4458">
          <w:pPr>
            <w:pStyle w:val="4214FFEB804D41FA94FAE503D5C8B73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143D0F"/>
    <w:rsid w:val="0018554E"/>
    <w:rsid w:val="002C4458"/>
    <w:rsid w:val="00312718"/>
    <w:rsid w:val="00431085"/>
    <w:rsid w:val="005B7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4458"/>
    <w:rPr>
      <w:color w:val="808080"/>
    </w:rPr>
  </w:style>
  <w:style w:type="paragraph" w:customStyle="1" w:styleId="A41A3FCD7DD544BF8C6B7C395970E80E">
    <w:name w:val="A41A3FCD7DD544BF8C6B7C395970E80E"/>
    <w:rsid w:val="0018554E"/>
  </w:style>
  <w:style w:type="paragraph" w:customStyle="1" w:styleId="4214FFEB804D41FA94FAE503D5C8B738">
    <w:name w:val="4214FFEB804D41FA94FAE503D5C8B738"/>
    <w:rsid w:val="002C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Props1.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3.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customXml/itemProps4.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2993</Words>
  <Characters>17663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Matolak Milan</cp:lastModifiedBy>
  <cp:revision>8</cp:revision>
  <cp:lastPrinted>2018-06-06T11:32:00Z</cp:lastPrinted>
  <dcterms:created xsi:type="dcterms:W3CDTF">2024-11-20T09:54:00Z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