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92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A7462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A7462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aps/>
                <w:lang w:val="en-GB"/>
              </w:rPr>
              <w:t>COVER SHEET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 OF THE TENDER</w:t>
            </w:r>
          </w:p>
        </w:tc>
      </w:tr>
      <w:tr w:rsidR="00511685" w:rsidRPr="00B9174B" w14:paraId="7795D209" w14:textId="77777777" w:rsidTr="00A7462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685" w:rsidRPr="00B9174B" w14:paraId="5E077D7F" w14:textId="77777777" w:rsidTr="00A7462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3D33598C" w:rsidR="00511685" w:rsidRPr="00A74C7B" w:rsidRDefault="00B451EE" w:rsidP="00A7462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val="en-GB"/>
              </w:rPr>
              <w:t xml:space="preserve">to a small-scale public contract </w:t>
            </w:r>
          </w:p>
        </w:tc>
      </w:tr>
      <w:tr w:rsidR="00511685" w:rsidRPr="00B9174B" w14:paraId="51D54DC8" w14:textId="77777777" w:rsidTr="00A7462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685" w:rsidRPr="00B9174B" w14:paraId="07BCDEDF" w14:textId="77777777" w:rsidTr="00A7462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Name: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56DC9057" w:rsidR="00D555C3" w:rsidRPr="003C5E56" w:rsidRDefault="00C55BFC" w:rsidP="00A746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SW for robot arm motion planning</w:t>
            </w:r>
          </w:p>
        </w:tc>
      </w:tr>
      <w:tr w:rsidR="00511685" w:rsidRPr="00B9174B" w14:paraId="7C1A2BAE" w14:textId="77777777" w:rsidTr="00A7462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1685" w:rsidRPr="00B9174B" w14:paraId="1B8B2858" w14:textId="77777777" w:rsidTr="00A7462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A7462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Basic identification data of a bidder</w:t>
            </w:r>
          </w:p>
        </w:tc>
      </w:tr>
      <w:tr w:rsidR="00511685" w:rsidRPr="00B9174B" w14:paraId="6A634EA8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Name/business name: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511685" w:rsidRPr="00B9174B" w14:paraId="05A00EA1" w14:textId="77777777" w:rsidTr="00A7462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Address of registered office/place of business: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511685" w:rsidRPr="00B9174B" w14:paraId="30B65ACC" w14:textId="77777777" w:rsidTr="00A7462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Comp. Id. Number: (for a natural person, also the national registration number)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3EF95287" w14:textId="77777777" w:rsidTr="00A7462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TIN: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389E1989" w14:textId="77777777" w:rsidTr="00A7462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URL: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028A0469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0E8378E6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File No. in the Commercial Register: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269F3" w:rsidRPr="00B9174B" w14:paraId="6CAC6847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Internet link to the company record </w:t>
            </w:r>
          </w:p>
          <w:p w14:paraId="77A17854" w14:textId="6E098A6B" w:rsidR="009269F3" w:rsidRPr="00731FFF" w:rsidRDefault="009269F3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in the Commercial Register: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6410" w:rsidRPr="00B9174B" w14:paraId="0022B11E" w14:textId="4A4109D9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A099A6B" w14:textId="57A77DEE" w:rsidR="00D26410" w:rsidRPr="00D26410" w:rsidRDefault="00D26410" w:rsidP="00A7462D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 economic operator a small or medium-sized enterprise to the extent of Commission Recommendation 2003/361/EC (delete as appropriate)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D75ED71" w14:textId="4F96E8E1" w:rsidR="00D26410" w:rsidRPr="00D26410" w:rsidRDefault="00D26410" w:rsidP="00A746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3C2396EF" w14:textId="6B70DC46" w:rsidR="00D26410" w:rsidRPr="00D26410" w:rsidRDefault="00D26410" w:rsidP="00A746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511685" w:rsidRPr="00B9174B" w14:paraId="283811F0" w14:textId="77777777" w:rsidTr="00A7462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2A850753" w:rsidR="00511685" w:rsidRPr="00982D1D" w:rsidRDefault="00511685" w:rsidP="00A7462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>Contact person (for communication during the procurement procedure)</w:t>
            </w:r>
          </w:p>
        </w:tc>
      </w:tr>
      <w:tr w:rsidR="00511685" w:rsidRPr="00B9174B" w14:paraId="7EAD8E65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Degree, first name, last name: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</w:tc>
      </w:tr>
      <w:tr w:rsidR="00511685" w:rsidRPr="00B9174B" w14:paraId="636063BB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</w:tc>
      </w:tr>
      <w:tr w:rsidR="00511685" w:rsidRPr="00B9174B" w14:paraId="03A4EA41" w14:textId="77777777" w:rsidTr="00A7462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A746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</w:tc>
      </w:tr>
      <w:tr w:rsidR="00511685" w:rsidRPr="00BF298F" w14:paraId="57582442" w14:textId="77777777" w:rsidTr="00A7462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A7462D" w:rsidRDefault="00511685" w:rsidP="00A7462D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</w:rPr>
            </w:pPr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u w:val="single"/>
                <w:lang w:val="en-GB"/>
              </w:rPr>
              <w:t>Affirmation</w:t>
            </w:r>
          </w:p>
          <w:p w14:paraId="002A8549" w14:textId="77777777" w:rsidR="00511685" w:rsidRPr="00A7462D" w:rsidRDefault="00F74C67" w:rsidP="00A7462D">
            <w:pPr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The tenderer affirms that:</w:t>
            </w:r>
          </w:p>
          <w:p w14:paraId="7A47DF7D" w14:textId="0174D863" w:rsidR="00511685" w:rsidRPr="00A7462D" w:rsidRDefault="00511685" w:rsidP="00A7462D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submits a tender on the basis of the tender terms and conditions referred to in the invitation to tender and the tender documentation,</w:t>
            </w:r>
          </w:p>
          <w:p w14:paraId="3255B16D" w14:textId="77777777" w:rsidR="00511685" w:rsidRPr="00A7462D" w:rsidRDefault="00511685" w:rsidP="00A7462D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has clarified any disputed provisions and any technical ambiguities before submitting the tender,</w:t>
            </w:r>
          </w:p>
          <w:p w14:paraId="1C8483EF" w14:textId="19FDA57C" w:rsidR="00511685" w:rsidRPr="00A7462D" w:rsidRDefault="00245FB2" w:rsidP="00A7462D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462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 a tenderer for the above-mentioned public procurement, it is not a subcontractor through whom another economic operator in this procurement procedure proves qualification.</w:t>
            </w:r>
          </w:p>
          <w:p w14:paraId="22C6196E" w14:textId="645E6AB9" w:rsidR="004C5822" w:rsidRPr="00A7462D" w:rsidRDefault="004C5822" w:rsidP="00A7462D">
            <w:pPr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 xml:space="preserve">it is not subject to Section 4b of the Act No. 159/2006 Sb., on conflict of interest, as amended (hereinafter referred to as the "Conflict of Interest Act"), </w:t>
            </w:r>
            <w:proofErr w:type="gramStart"/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i.e.</w:t>
            </w:r>
            <w:proofErr w:type="gramEnd"/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 xml:space="preserve"> that it is not a company in which a public official referred to in Section 2(1)(c) of the Conflict of Interest Act or a person controlled by it owns a share representing at least 25% of the shareholder's participation in the company,</w:t>
            </w:r>
          </w:p>
          <w:p w14:paraId="16D3D326" w14:textId="0C5F1D60" w:rsidR="00511685" w:rsidRPr="00D86D82" w:rsidRDefault="00FF00DE" w:rsidP="00A7462D">
            <w:pPr>
              <w:pStyle w:val="Odstavecseseznamem"/>
              <w:numPr>
                <w:ilvl w:val="0"/>
                <w:numId w:val="1"/>
              </w:numPr>
              <w:ind w:left="709" w:hanging="284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A7462D"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  <w:t>it is not subject to any international sanctions pursuant to the Act No. 69/2006 Sb., on the implementation of international sanctions, as amended, in particular (but not exclusively) to the extent of Council Regulation (EU) No. 269/2014, as amended, and to the extent of Council Regulation (EU) No. 833/2014, as amended.</w:t>
            </w:r>
          </w:p>
        </w:tc>
      </w:tr>
      <w:tr w:rsidR="00511685" w:rsidRPr="00B9174B" w14:paraId="54C3B66B" w14:textId="77777777" w:rsidTr="00A7462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A7462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GB"/>
              </w:rPr>
              <w:t xml:space="preserve">Person authorised to act for and on behalf of the tenderer </w:t>
            </w:r>
          </w:p>
        </w:tc>
      </w:tr>
      <w:tr w:rsidR="00511685" w:rsidRPr="00B9174B" w14:paraId="71EE3F9C" w14:textId="77777777" w:rsidTr="00A7462D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Signature of the authorised person: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Date: </w:t>
            </w:r>
          </w:p>
        </w:tc>
      </w:tr>
      <w:tr w:rsidR="00511685" w:rsidRPr="00B9174B" w14:paraId="0AE03FE7" w14:textId="77777777" w:rsidTr="00A7462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Title, first name, last name: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  <w:p w14:paraId="605A7FA8" w14:textId="77777777" w:rsidR="004D23E4" w:rsidRPr="00982D1D" w:rsidRDefault="004D23E4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11685" w:rsidRPr="00B9174B" w14:paraId="62468D3D" w14:textId="77777777" w:rsidTr="00A7462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Features: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A7462D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 </w:t>
            </w:r>
          </w:p>
          <w:p w14:paraId="6DB56091" w14:textId="77777777" w:rsidR="004D23E4" w:rsidRPr="00982D1D" w:rsidRDefault="004D23E4" w:rsidP="00A7462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356C721" w14:textId="7637DD1E" w:rsidR="00FB4C4F" w:rsidRDefault="00FB4C4F" w:rsidP="00FB4C4F">
      <w:pPr>
        <w:tabs>
          <w:tab w:val="left" w:pos="6746"/>
        </w:tabs>
        <w:jc w:val="center"/>
        <w:rPr>
          <w:i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 xml:space="preserve">        </w:t>
      </w:r>
    </w:p>
    <w:p w14:paraId="47A55306" w14:textId="478233F7" w:rsidR="00C07DA8" w:rsidRDefault="00EB4EB0" w:rsidP="00FB4C4F">
      <w:pPr>
        <w:tabs>
          <w:tab w:val="left" w:pos="6746"/>
        </w:tabs>
        <w:jc w:val="right"/>
        <w:rPr>
          <w:i/>
          <w:sz w:val="20"/>
          <w:szCs w:val="20"/>
        </w:rPr>
      </w:pPr>
      <w:r>
        <w:rPr>
          <w:i/>
          <w:iCs/>
          <w:sz w:val="20"/>
          <w:szCs w:val="20"/>
          <w:lang w:val="en-GB"/>
        </w:rPr>
        <w:t>Annex 3</w:t>
      </w:r>
    </w:p>
    <w:p w14:paraId="185EDAF4" w14:textId="0A027991" w:rsidR="00222BFE" w:rsidRPr="00222BFE" w:rsidRDefault="00222BFE" w:rsidP="00222BFE">
      <w:pPr>
        <w:tabs>
          <w:tab w:val="left" w:pos="3036"/>
        </w:tabs>
        <w:rPr>
          <w:sz w:val="20"/>
          <w:szCs w:val="20"/>
        </w:rPr>
      </w:pPr>
      <w:r>
        <w:rPr>
          <w:lang w:val="en-GB"/>
        </w:rPr>
        <w:tab/>
      </w:r>
    </w:p>
    <w:sectPr w:rsidR="00222BFE" w:rsidRPr="00222BFE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96EB" w14:textId="77777777" w:rsidR="00D23B24" w:rsidRDefault="00D23B24" w:rsidP="00064033">
      <w:r>
        <w:separator/>
      </w:r>
    </w:p>
  </w:endnote>
  <w:endnote w:type="continuationSeparator" w:id="0">
    <w:p w14:paraId="70933560" w14:textId="77777777" w:rsidR="00D23B24" w:rsidRDefault="00D23B24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iCs/>
        <w:sz w:val="20"/>
        <w:szCs w:val="20"/>
        <w:lang w:val="en-GB"/>
      </w:rPr>
      <w:t>Annex 3 - Cover Sheet of the Bid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6E55" w14:textId="77777777" w:rsidR="00D23B24" w:rsidRDefault="00D23B24" w:rsidP="00064033">
      <w:r>
        <w:separator/>
      </w:r>
    </w:p>
  </w:footnote>
  <w:footnote w:type="continuationSeparator" w:id="0">
    <w:p w14:paraId="41C25630" w14:textId="77777777" w:rsidR="00D23B24" w:rsidRDefault="00D23B24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234BB4BC" w:rsidR="00D46A38" w:rsidRDefault="009418E8" w:rsidP="00DA218D">
    <w:pPr>
      <w:pStyle w:val="Zhlav"/>
      <w:jc w:val="center"/>
    </w:pPr>
    <w:r>
      <w:rPr>
        <w:noProof/>
        <w:lang w:val="en-GB"/>
      </w:rPr>
      <w:drawing>
        <wp:inline distT="0" distB="0" distL="0" distR="0" wp14:anchorId="2A61565B" wp14:editId="55B56F2B">
          <wp:extent cx="4352198" cy="628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808" cy="64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5928"/>
    <w:rsid w:val="000379C6"/>
    <w:rsid w:val="0004207B"/>
    <w:rsid w:val="0005570D"/>
    <w:rsid w:val="00064033"/>
    <w:rsid w:val="0009433F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5157"/>
    <w:rsid w:val="001F6F70"/>
    <w:rsid w:val="0020173E"/>
    <w:rsid w:val="00205743"/>
    <w:rsid w:val="00222BFE"/>
    <w:rsid w:val="00227373"/>
    <w:rsid w:val="00232BBE"/>
    <w:rsid w:val="00236A7B"/>
    <w:rsid w:val="00245FB2"/>
    <w:rsid w:val="002476CA"/>
    <w:rsid w:val="002523E4"/>
    <w:rsid w:val="00267495"/>
    <w:rsid w:val="002746BD"/>
    <w:rsid w:val="00280CA1"/>
    <w:rsid w:val="00287C00"/>
    <w:rsid w:val="002901B2"/>
    <w:rsid w:val="002908B4"/>
    <w:rsid w:val="00292EE5"/>
    <w:rsid w:val="00294E63"/>
    <w:rsid w:val="002A4EB6"/>
    <w:rsid w:val="002D063B"/>
    <w:rsid w:val="002D3EBA"/>
    <w:rsid w:val="002D4CB4"/>
    <w:rsid w:val="002E36B7"/>
    <w:rsid w:val="002E6448"/>
    <w:rsid w:val="00303E0E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488D"/>
    <w:rsid w:val="0036750A"/>
    <w:rsid w:val="00370D6B"/>
    <w:rsid w:val="00376A8F"/>
    <w:rsid w:val="0039122F"/>
    <w:rsid w:val="0039787C"/>
    <w:rsid w:val="003A220B"/>
    <w:rsid w:val="003B2809"/>
    <w:rsid w:val="003C1FF5"/>
    <w:rsid w:val="003C5E56"/>
    <w:rsid w:val="003D0E5D"/>
    <w:rsid w:val="003D2963"/>
    <w:rsid w:val="003D3ADB"/>
    <w:rsid w:val="003E4902"/>
    <w:rsid w:val="003E6946"/>
    <w:rsid w:val="003E7B88"/>
    <w:rsid w:val="003F4F7B"/>
    <w:rsid w:val="004127D8"/>
    <w:rsid w:val="0043054A"/>
    <w:rsid w:val="0043714C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B34B0"/>
    <w:rsid w:val="006C14CE"/>
    <w:rsid w:val="006C47B5"/>
    <w:rsid w:val="006D7E6C"/>
    <w:rsid w:val="0070067B"/>
    <w:rsid w:val="00713D86"/>
    <w:rsid w:val="00716D2F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72A86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418E8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9C4440"/>
    <w:rsid w:val="00A05BB3"/>
    <w:rsid w:val="00A12C8B"/>
    <w:rsid w:val="00A238FF"/>
    <w:rsid w:val="00A41DA4"/>
    <w:rsid w:val="00A42943"/>
    <w:rsid w:val="00A62BC6"/>
    <w:rsid w:val="00A7405C"/>
    <w:rsid w:val="00A7462D"/>
    <w:rsid w:val="00A74C7B"/>
    <w:rsid w:val="00AA21A1"/>
    <w:rsid w:val="00AF611B"/>
    <w:rsid w:val="00B1423D"/>
    <w:rsid w:val="00B21AD4"/>
    <w:rsid w:val="00B21F88"/>
    <w:rsid w:val="00B27666"/>
    <w:rsid w:val="00B32955"/>
    <w:rsid w:val="00B32AD8"/>
    <w:rsid w:val="00B40CDC"/>
    <w:rsid w:val="00B443CD"/>
    <w:rsid w:val="00B451EE"/>
    <w:rsid w:val="00B75B84"/>
    <w:rsid w:val="00B81FFD"/>
    <w:rsid w:val="00B840A7"/>
    <w:rsid w:val="00B9174B"/>
    <w:rsid w:val="00BC3F5F"/>
    <w:rsid w:val="00BE414C"/>
    <w:rsid w:val="00BF298F"/>
    <w:rsid w:val="00C07BA9"/>
    <w:rsid w:val="00C07DA8"/>
    <w:rsid w:val="00C225D2"/>
    <w:rsid w:val="00C308B2"/>
    <w:rsid w:val="00C31407"/>
    <w:rsid w:val="00C42A34"/>
    <w:rsid w:val="00C44F39"/>
    <w:rsid w:val="00C4582B"/>
    <w:rsid w:val="00C55BFC"/>
    <w:rsid w:val="00C753A3"/>
    <w:rsid w:val="00C81C1D"/>
    <w:rsid w:val="00CA14C2"/>
    <w:rsid w:val="00CA41D3"/>
    <w:rsid w:val="00CE19AC"/>
    <w:rsid w:val="00CE5131"/>
    <w:rsid w:val="00CF0CBB"/>
    <w:rsid w:val="00D04CF3"/>
    <w:rsid w:val="00D140A8"/>
    <w:rsid w:val="00D23B24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03485"/>
    <w:rsid w:val="00E46160"/>
    <w:rsid w:val="00E46548"/>
    <w:rsid w:val="00E8521A"/>
    <w:rsid w:val="00E878AA"/>
    <w:rsid w:val="00E9107E"/>
    <w:rsid w:val="00E927D3"/>
    <w:rsid w:val="00E941D1"/>
    <w:rsid w:val="00EA04C4"/>
    <w:rsid w:val="00EB4EB0"/>
    <w:rsid w:val="00EC1444"/>
    <w:rsid w:val="00EC386D"/>
    <w:rsid w:val="00EF24FB"/>
    <w:rsid w:val="00F015EE"/>
    <w:rsid w:val="00F03929"/>
    <w:rsid w:val="00F14F4F"/>
    <w:rsid w:val="00F207CD"/>
    <w:rsid w:val="00F51B21"/>
    <w:rsid w:val="00F626E1"/>
    <w:rsid w:val="00F63DF9"/>
    <w:rsid w:val="00F65B6E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B4C4F"/>
    <w:rsid w:val="00FC2D02"/>
    <w:rsid w:val="00FC73CE"/>
    <w:rsid w:val="00FD6029"/>
    <w:rsid w:val="00FD7ACD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317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6</cp:revision>
  <cp:lastPrinted>2018-04-10T07:32:00Z</cp:lastPrinted>
  <dcterms:created xsi:type="dcterms:W3CDTF">2025-01-30T06:21:00Z</dcterms:created>
  <dcterms:modified xsi:type="dcterms:W3CDTF">2025-06-11T10:08:00Z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