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C21D8" w14:textId="383EB36B" w:rsidR="00A5755B" w:rsidRPr="00663616" w:rsidRDefault="00A5755B" w:rsidP="00A5755B">
      <w:pPr>
        <w:spacing w:before="120"/>
        <w:rPr>
          <w:sz w:val="20"/>
          <w:szCs w:val="20"/>
        </w:rPr>
      </w:pPr>
      <w:r w:rsidRPr="00663616">
        <w:rPr>
          <w:sz w:val="20"/>
          <w:szCs w:val="20"/>
        </w:rPr>
        <w:t>Příloha č. 1 – Technická specifikace</w:t>
      </w:r>
      <w:r w:rsidR="00D017E4">
        <w:rPr>
          <w:sz w:val="20"/>
          <w:szCs w:val="20"/>
        </w:rPr>
        <w:t xml:space="preserve"> VZD1</w:t>
      </w:r>
    </w:p>
    <w:p w14:paraId="391B4BF0" w14:textId="77777777" w:rsidR="00A5755B" w:rsidRPr="00663616" w:rsidRDefault="00A5755B" w:rsidP="00A5755B">
      <w:pPr>
        <w:spacing w:before="120"/>
        <w:rPr>
          <w:sz w:val="20"/>
          <w:szCs w:val="20"/>
        </w:rPr>
      </w:pPr>
    </w:p>
    <w:p w14:paraId="6C37D72B" w14:textId="2EBAEE6F" w:rsidR="006066B1" w:rsidRPr="00663616" w:rsidRDefault="006066B1" w:rsidP="009335C8">
      <w:pPr>
        <w:spacing w:before="120" w:after="0" w:line="240" w:lineRule="auto"/>
        <w:jc w:val="center"/>
        <w:rPr>
          <w:b/>
          <w:sz w:val="24"/>
          <w:szCs w:val="20"/>
        </w:rPr>
      </w:pPr>
      <w:r w:rsidRPr="00663616">
        <w:rPr>
          <w:b/>
          <w:sz w:val="24"/>
          <w:szCs w:val="20"/>
        </w:rPr>
        <w:t xml:space="preserve">Technická specifikace </w:t>
      </w:r>
    </w:p>
    <w:p w14:paraId="57366B0D" w14:textId="431978B1" w:rsidR="00330251" w:rsidRPr="00663616" w:rsidRDefault="00661B59" w:rsidP="00A5755B">
      <w:pPr>
        <w:spacing w:before="120"/>
        <w:jc w:val="center"/>
        <w:rPr>
          <w:b/>
          <w:bCs/>
        </w:rPr>
      </w:pPr>
      <w:r w:rsidRPr="00663616">
        <w:rPr>
          <w:b/>
          <w:bCs/>
        </w:rPr>
        <w:t>Systém pro depozici tenkých vrstev</w:t>
      </w:r>
    </w:p>
    <w:p w14:paraId="63CDAE33" w14:textId="77777777" w:rsidR="00661B59" w:rsidRPr="0058272F" w:rsidRDefault="00661B59" w:rsidP="00661B59">
      <w:pPr>
        <w:jc w:val="both"/>
      </w:pPr>
      <w:r w:rsidRPr="0058272F">
        <w:t xml:space="preserve">Předmětem plnění veřejné zakázky je dodávka zařízení pro přípravu tenkých senzorických vrstev – </w:t>
      </w:r>
      <w:r w:rsidRPr="0058272F">
        <w:rPr>
          <w:b/>
          <w:bCs/>
        </w:rPr>
        <w:t>systému pro depozici tenkých vrstev</w:t>
      </w:r>
      <w:r w:rsidRPr="0058272F">
        <w:t xml:space="preserve">, pracujícího s vakuovou technologií jak </w:t>
      </w:r>
      <w:proofErr w:type="spellStart"/>
      <w:r w:rsidRPr="0058272F">
        <w:t>naprašování</w:t>
      </w:r>
      <w:proofErr w:type="spellEnd"/>
      <w:r w:rsidRPr="0058272F">
        <w:t>, tak napařování. Pořizovaný přístroj musí tvořit ucelený a funkční systém, který zajistí možnost přípravy tenkých senzorických vrstev ať kovových (</w:t>
      </w:r>
      <w:proofErr w:type="spellStart"/>
      <w:r w:rsidRPr="0058272F">
        <w:t>plazmonických</w:t>
      </w:r>
      <w:proofErr w:type="spellEnd"/>
      <w:r w:rsidRPr="0058272F">
        <w:t xml:space="preserve">), tak dielektrických, a musí se skládat minimálně z položek, jejichž bližší specifikace je uvedena v této příloze.  </w:t>
      </w:r>
    </w:p>
    <w:p w14:paraId="64A0C91F" w14:textId="77777777" w:rsidR="00661B59" w:rsidRPr="0058272F" w:rsidRDefault="00661B59" w:rsidP="00661B59">
      <w:pPr>
        <w:spacing w:before="120"/>
        <w:jc w:val="both"/>
      </w:pPr>
      <w:r w:rsidRPr="0058272F">
        <w:t>S</w:t>
      </w:r>
      <w:r w:rsidRPr="0058272F">
        <w:rPr>
          <w:bCs/>
        </w:rPr>
        <w:t>ystém pro depozici tenkých vrstev</w:t>
      </w:r>
      <w:r w:rsidRPr="0058272F">
        <w:t xml:space="preserve"> se musí skládat z vakuové soustavy a jednotek zajišťující dvě technologie přípravy tenkých vrstev – </w:t>
      </w:r>
      <w:proofErr w:type="spellStart"/>
      <w:r w:rsidRPr="0058272F">
        <w:t>naprašování</w:t>
      </w:r>
      <w:proofErr w:type="spellEnd"/>
      <w:r w:rsidRPr="0058272F">
        <w:t xml:space="preserve"> a napařování.</w:t>
      </w:r>
    </w:p>
    <w:p w14:paraId="07508800" w14:textId="2D990EE1" w:rsidR="00661B59" w:rsidRPr="0058272F" w:rsidRDefault="00661B59" w:rsidP="00661B59">
      <w:pPr>
        <w:spacing w:before="120"/>
        <w:jc w:val="both"/>
      </w:pPr>
      <w:r w:rsidRPr="0058272F">
        <w:t xml:space="preserve">Parametry dodávaného </w:t>
      </w:r>
      <w:r w:rsidRPr="0058272F">
        <w:rPr>
          <w:bCs/>
        </w:rPr>
        <w:t>systému pro depozici tenkých vrstev</w:t>
      </w:r>
      <w:r w:rsidRPr="0058272F">
        <w:t xml:space="preserve"> a funkcionalita ovládacího software musí splňovat vybrané minimální požadavky specifikované </w:t>
      </w:r>
      <w:r w:rsidR="00015A7E" w:rsidRPr="0058272F">
        <w:t>níže – zahrnující</w:t>
      </w:r>
      <w:r w:rsidRPr="0058272F">
        <w:t xml:space="preserve"> minimální požadavky jak na HW, tak SW parametry </w:t>
      </w:r>
      <w:r w:rsidRPr="0058272F">
        <w:rPr>
          <w:bCs/>
        </w:rPr>
        <w:t>systému</w:t>
      </w:r>
      <w:r w:rsidRPr="0058272F">
        <w:t>.</w:t>
      </w:r>
    </w:p>
    <w:p w14:paraId="02BEF466" w14:textId="16C4A2C1" w:rsidR="00661B59" w:rsidRPr="0058272F" w:rsidRDefault="00661B59" w:rsidP="00661B59">
      <w:pPr>
        <w:spacing w:before="120"/>
        <w:jc w:val="both"/>
      </w:pPr>
      <w:r w:rsidRPr="0058272F">
        <w:t xml:space="preserve">Součástí předmětu plnění je rovněž doprava do místa plnění, instalace přístroje a zaškolení obsluhy, </w:t>
      </w:r>
      <w:r w:rsidR="00015A7E" w:rsidRPr="0058272F">
        <w:t xml:space="preserve">záruka minimálně </w:t>
      </w:r>
      <w:r w:rsidR="002A19A6" w:rsidRPr="0058272F">
        <w:t>24</w:t>
      </w:r>
      <w:r w:rsidR="00015A7E" w:rsidRPr="0058272F">
        <w:t xml:space="preserve"> </w:t>
      </w:r>
      <w:r w:rsidR="002A19A6" w:rsidRPr="0058272F">
        <w:t>měsíců</w:t>
      </w:r>
      <w:r w:rsidR="00015A7E" w:rsidRPr="0058272F">
        <w:t xml:space="preserve">, </w:t>
      </w:r>
      <w:r w:rsidRPr="0058272F">
        <w:t>online podpora, upgrade softwaru.</w:t>
      </w:r>
    </w:p>
    <w:p w14:paraId="1F3E8468" w14:textId="77777777" w:rsidR="00A5755B" w:rsidRPr="00663616" w:rsidRDefault="00A5755B" w:rsidP="00AB192F">
      <w:pPr>
        <w:spacing w:before="120" w:after="0" w:line="240" w:lineRule="auto"/>
        <w:rPr>
          <w:b/>
          <w:sz w:val="20"/>
          <w:szCs w:val="20"/>
        </w:rPr>
      </w:pPr>
    </w:p>
    <w:p w14:paraId="6E6FD02B" w14:textId="53C829F2" w:rsidR="00A5755B" w:rsidRPr="0058272F" w:rsidRDefault="00A5755B" w:rsidP="00AB192F">
      <w:pPr>
        <w:spacing w:before="120" w:after="0" w:line="240" w:lineRule="auto"/>
        <w:rPr>
          <w:b/>
        </w:rPr>
      </w:pPr>
      <w:r w:rsidRPr="0058272F">
        <w:rPr>
          <w:b/>
        </w:rPr>
        <w:t xml:space="preserve">Výrobce </w:t>
      </w:r>
      <w:r w:rsidR="00416C1A" w:rsidRPr="0058272F">
        <w:rPr>
          <w:b/>
        </w:rPr>
        <w:t>systému pro depozici tenkých vrstev</w:t>
      </w:r>
      <w:r w:rsidRPr="0058272F">
        <w:rPr>
          <w:b/>
        </w:rPr>
        <w:t>:</w:t>
      </w:r>
      <w:r w:rsidRPr="0058272F">
        <w:rPr>
          <w:b/>
        </w:rPr>
        <w:tab/>
      </w:r>
      <w:r w:rsidRPr="0058272F">
        <w:rPr>
          <w:b/>
        </w:rPr>
        <w:tab/>
      </w:r>
      <w:r w:rsidRPr="0058272F">
        <w:rPr>
          <w:b/>
        </w:rPr>
        <w:tab/>
      </w:r>
      <w:r w:rsidR="00015A7E" w:rsidRPr="0058272F">
        <w:rPr>
          <w:i/>
          <w:color w:val="FF0000"/>
          <w:u w:val="single"/>
        </w:rPr>
        <w:t>doplní</w:t>
      </w:r>
      <w:r w:rsidRPr="0058272F">
        <w:rPr>
          <w:i/>
          <w:color w:val="FF0000"/>
          <w:u w:val="single"/>
        </w:rPr>
        <w:t xml:space="preserve"> účastník</w:t>
      </w:r>
      <w:r w:rsidRPr="0058272F">
        <w:rPr>
          <w:b/>
        </w:rPr>
        <w:t xml:space="preserve"> </w:t>
      </w:r>
    </w:p>
    <w:p w14:paraId="5291E640" w14:textId="40FE14BC" w:rsidR="00A5755B" w:rsidRPr="0058272F" w:rsidRDefault="00A5755B" w:rsidP="00AB192F">
      <w:pPr>
        <w:spacing w:before="120" w:after="0" w:line="240" w:lineRule="auto"/>
      </w:pPr>
      <w:r w:rsidRPr="0058272F">
        <w:rPr>
          <w:b/>
        </w:rPr>
        <w:t xml:space="preserve">Přesné typové označení </w:t>
      </w:r>
      <w:r w:rsidR="00416C1A" w:rsidRPr="0058272F">
        <w:rPr>
          <w:b/>
        </w:rPr>
        <w:t>systému pro depozici tenkých vrstev</w:t>
      </w:r>
      <w:r w:rsidRPr="0058272F">
        <w:rPr>
          <w:b/>
        </w:rPr>
        <w:t>:</w:t>
      </w:r>
      <w:r w:rsidRPr="0058272F">
        <w:rPr>
          <w:b/>
        </w:rPr>
        <w:tab/>
      </w:r>
      <w:r w:rsidR="00015A7E" w:rsidRPr="0058272F">
        <w:rPr>
          <w:i/>
          <w:color w:val="FF0000"/>
          <w:u w:val="single"/>
        </w:rPr>
        <w:t xml:space="preserve">doplní </w:t>
      </w:r>
      <w:r w:rsidRPr="0058272F">
        <w:rPr>
          <w:i/>
          <w:color w:val="FF0000"/>
          <w:u w:val="single"/>
        </w:rPr>
        <w:t>účastník</w:t>
      </w:r>
    </w:p>
    <w:p w14:paraId="5561EF2F" w14:textId="77777777" w:rsidR="00330251" w:rsidRPr="00663616" w:rsidRDefault="00330251" w:rsidP="00AB192F">
      <w:pPr>
        <w:spacing w:before="120" w:after="0" w:line="240" w:lineRule="auto"/>
        <w:jc w:val="both"/>
        <w:rPr>
          <w:sz w:val="20"/>
          <w:szCs w:val="20"/>
        </w:rPr>
      </w:pPr>
    </w:p>
    <w:p w14:paraId="616F7C2F" w14:textId="701068A9" w:rsidR="004849CC" w:rsidRPr="00663616" w:rsidRDefault="00661B59" w:rsidP="00661B59">
      <w:pPr>
        <w:spacing w:before="120"/>
        <w:jc w:val="both"/>
        <w:rPr>
          <w:b/>
          <w:sz w:val="20"/>
          <w:szCs w:val="20"/>
          <w:u w:val="single"/>
        </w:rPr>
      </w:pPr>
      <w:r w:rsidRPr="00663616">
        <w:rPr>
          <w:b/>
          <w:sz w:val="20"/>
          <w:szCs w:val="20"/>
          <w:u w:val="single"/>
        </w:rPr>
        <w:t>Systém pro depozici tenkých vrstev</w:t>
      </w:r>
      <w:r w:rsidR="002E018B" w:rsidRPr="00663616">
        <w:rPr>
          <w:b/>
          <w:sz w:val="20"/>
          <w:szCs w:val="20"/>
          <w:u w:val="single"/>
        </w:rPr>
        <w:t xml:space="preserve"> </w:t>
      </w:r>
      <w:r w:rsidR="00A5755B" w:rsidRPr="00663616">
        <w:rPr>
          <w:b/>
          <w:sz w:val="20"/>
          <w:szCs w:val="20"/>
          <w:u w:val="single"/>
        </w:rPr>
        <w:t>musí mít minimálně následující součást</w:t>
      </w:r>
      <w:r w:rsidR="00095B37" w:rsidRPr="00663616">
        <w:rPr>
          <w:b/>
          <w:sz w:val="20"/>
          <w:szCs w:val="20"/>
          <w:u w:val="single"/>
        </w:rPr>
        <w:t>i</w:t>
      </w:r>
      <w:r w:rsidR="00A5755B" w:rsidRPr="00663616">
        <w:rPr>
          <w:b/>
          <w:sz w:val="20"/>
          <w:szCs w:val="20"/>
          <w:u w:val="single"/>
        </w:rPr>
        <w:t xml:space="preserve"> a musí alespoň splňovat následující kritéria</w:t>
      </w:r>
      <w:r w:rsidR="00793A0B" w:rsidRPr="00663616">
        <w:rPr>
          <w:b/>
          <w:sz w:val="20"/>
          <w:szCs w:val="20"/>
          <w:u w:val="single"/>
        </w:rPr>
        <w:t>:</w:t>
      </w:r>
    </w:p>
    <w:tbl>
      <w:tblPr>
        <w:tblW w:w="9207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619"/>
        <w:gridCol w:w="2619"/>
      </w:tblGrid>
      <w:tr w:rsidR="00A5755B" w:rsidRPr="00663616" w14:paraId="4E80F254" w14:textId="1E1981F6" w:rsidTr="00015A7E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6340727F" w14:textId="77777777" w:rsidR="00A5755B" w:rsidRPr="00551522" w:rsidRDefault="00A5755B" w:rsidP="005E2B85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ar-SA"/>
              </w:rPr>
            </w:pPr>
            <w:r w:rsidRPr="00551522">
              <w:rPr>
                <w:rFonts w:eastAsia="DejaVu Sans"/>
                <w:b/>
                <w:kern w:val="2"/>
                <w:sz w:val="20"/>
                <w:szCs w:val="20"/>
                <w:lang w:eastAsia="ar-SA"/>
              </w:rPr>
              <w:t>Základní technické parametry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3A755C50" w14:textId="6486082B" w:rsidR="00A5755B" w:rsidRPr="00663616" w:rsidRDefault="00A5755B" w:rsidP="005E2B85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ar-SA"/>
              </w:rPr>
            </w:pPr>
            <w:r w:rsidRPr="00663616">
              <w:rPr>
                <w:rFonts w:eastAsia="DejaVu Sans"/>
                <w:b/>
                <w:kern w:val="1"/>
                <w:sz w:val="20"/>
                <w:szCs w:val="20"/>
                <w:lang w:eastAsia="ar-SA"/>
              </w:rPr>
              <w:t xml:space="preserve">Požadované hodnoty 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539B87EB" w14:textId="058E7075" w:rsidR="00A5755B" w:rsidRPr="00663616" w:rsidRDefault="00A5755B" w:rsidP="005E2B85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b/>
                <w:kern w:val="1"/>
                <w:sz w:val="20"/>
                <w:szCs w:val="20"/>
                <w:lang w:eastAsia="ar-SA"/>
              </w:rPr>
            </w:pPr>
            <w:r w:rsidRPr="00663616">
              <w:rPr>
                <w:rFonts w:eastAsia="DejaVu Sans"/>
                <w:b/>
                <w:kern w:val="1"/>
                <w:sz w:val="20"/>
                <w:szCs w:val="20"/>
                <w:lang w:eastAsia="ar-SA"/>
              </w:rPr>
              <w:t>Hodnota nabízeného přístroje</w:t>
            </w:r>
          </w:p>
        </w:tc>
      </w:tr>
      <w:tr w:rsidR="00661B59" w:rsidRPr="00663616" w14:paraId="7B84A3FB" w14:textId="77777777" w:rsidTr="00015A7E">
        <w:trPr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35D1B" w14:textId="04F449CB" w:rsidR="00661B59" w:rsidRPr="00551522" w:rsidRDefault="00661B59" w:rsidP="00661B59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51522">
              <w:rPr>
                <w:rFonts w:eastAsia="Calibri"/>
                <w:sz w:val="20"/>
                <w:szCs w:val="20"/>
                <w:lang w:eastAsia="en-US"/>
              </w:rPr>
              <w:t xml:space="preserve">Bezolejová </w:t>
            </w:r>
            <w:proofErr w:type="spellStart"/>
            <w:r w:rsidRPr="00551522">
              <w:rPr>
                <w:rFonts w:eastAsia="Calibri"/>
                <w:sz w:val="20"/>
                <w:szCs w:val="20"/>
                <w:lang w:eastAsia="en-US"/>
              </w:rPr>
              <w:t>předvakuová</w:t>
            </w:r>
            <w:proofErr w:type="spellEnd"/>
            <w:r w:rsidRPr="00551522">
              <w:rPr>
                <w:rFonts w:eastAsia="Calibri"/>
                <w:sz w:val="20"/>
                <w:szCs w:val="20"/>
                <w:lang w:eastAsia="en-US"/>
              </w:rPr>
              <w:t xml:space="preserve"> vývěva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7A069" w14:textId="5BB0E5C1" w:rsidR="00661B59" w:rsidRPr="00663616" w:rsidRDefault="00D017E4" w:rsidP="00661B59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017E4">
              <w:rPr>
                <w:sz w:val="20"/>
                <w:szCs w:val="20"/>
              </w:rPr>
              <w:t>ANO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1C08D" w14:textId="1F7C75B6" w:rsidR="00661B59" w:rsidRPr="00663616" w:rsidRDefault="00661B59" w:rsidP="00D017E4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 w:rsidRPr="00663616">
              <w:t xml:space="preserve">ANO/NE </w:t>
            </w: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(použijte jednu z variant)</w:t>
            </w:r>
          </w:p>
        </w:tc>
      </w:tr>
      <w:tr w:rsidR="00D017E4" w:rsidRPr="00663616" w14:paraId="2BFE2CE4" w14:textId="77777777" w:rsidTr="00015A7E">
        <w:trPr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3CE51" w14:textId="2ABFA100" w:rsidR="00D017E4" w:rsidRPr="00551522" w:rsidRDefault="00D017E4" w:rsidP="00D017E4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551522">
              <w:rPr>
                <w:sz w:val="20"/>
                <w:szCs w:val="20"/>
              </w:rPr>
              <w:t>Turbomolekulární</w:t>
            </w:r>
            <w:proofErr w:type="spellEnd"/>
            <w:r w:rsidRPr="00551522">
              <w:rPr>
                <w:sz w:val="20"/>
                <w:szCs w:val="20"/>
              </w:rPr>
              <w:t xml:space="preserve"> vývěva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36346" w14:textId="77777777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663616">
              <w:rPr>
                <w:sz w:val="20"/>
                <w:szCs w:val="20"/>
              </w:rPr>
              <w:t>ANO,</w:t>
            </w:r>
          </w:p>
          <w:p w14:paraId="035ED644" w14:textId="3C345A42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63616">
              <w:rPr>
                <w:sz w:val="20"/>
                <w:szCs w:val="20"/>
              </w:rPr>
              <w:t xml:space="preserve">Čerpací </w:t>
            </w:r>
            <w:proofErr w:type="gramStart"/>
            <w:r w:rsidRPr="00663616">
              <w:rPr>
                <w:sz w:val="20"/>
                <w:szCs w:val="20"/>
              </w:rPr>
              <w:t>rychlost &gt;</w:t>
            </w:r>
            <w:proofErr w:type="gramEnd"/>
            <w:r w:rsidRPr="00663616">
              <w:rPr>
                <w:sz w:val="20"/>
                <w:szCs w:val="20"/>
              </w:rPr>
              <w:t xml:space="preserve"> 300 l/s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C208E" w14:textId="77777777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 w:rsidRPr="00663616">
              <w:t xml:space="preserve">ANO/NE </w:t>
            </w: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(použijte jednu z variant)</w:t>
            </w:r>
          </w:p>
          <w:p w14:paraId="684EA433" w14:textId="2EE9CB64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i/>
                <w:color w:val="FF0000"/>
                <w:sz w:val="20"/>
                <w:szCs w:val="20"/>
                <w:u w:val="single"/>
              </w:rPr>
            </w:pPr>
            <w:r w:rsidRPr="00663616">
              <w:t xml:space="preserve">Čerpací rychlosti: </w:t>
            </w: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doplní účastník</w:t>
            </w:r>
            <w:r w:rsidRPr="00663616">
              <w:rPr>
                <w:i/>
                <w:color w:val="FF0000"/>
                <w:sz w:val="20"/>
                <w:szCs w:val="20"/>
              </w:rPr>
              <w:t xml:space="preserve"> </w:t>
            </w:r>
            <w:r w:rsidRPr="00663616">
              <w:t xml:space="preserve">l/s </w:t>
            </w:r>
          </w:p>
        </w:tc>
      </w:tr>
      <w:tr w:rsidR="00D017E4" w:rsidRPr="00663616" w14:paraId="394EF037" w14:textId="77777777" w:rsidTr="00015A7E">
        <w:trPr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D040A" w14:textId="5EFCF3DB" w:rsidR="00D017E4" w:rsidRPr="00551522" w:rsidRDefault="00D017E4" w:rsidP="00D017E4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51522">
              <w:rPr>
                <w:sz w:val="20"/>
                <w:szCs w:val="20"/>
              </w:rPr>
              <w:t>Recipient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2E7E9" w14:textId="77777777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663616">
              <w:rPr>
                <w:sz w:val="20"/>
                <w:szCs w:val="20"/>
              </w:rPr>
              <w:t>ANO,</w:t>
            </w:r>
          </w:p>
          <w:p w14:paraId="1F57D5B3" w14:textId="77777777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663616">
              <w:rPr>
                <w:sz w:val="20"/>
                <w:szCs w:val="20"/>
              </w:rPr>
              <w:t>Průměr &gt;</w:t>
            </w:r>
            <w:proofErr w:type="gramEnd"/>
            <w:r w:rsidRPr="00663616">
              <w:rPr>
                <w:sz w:val="20"/>
                <w:szCs w:val="20"/>
              </w:rPr>
              <w:t xml:space="preserve"> 29 cm,</w:t>
            </w:r>
          </w:p>
          <w:p w14:paraId="7B60CBF8" w14:textId="07ADF7D7" w:rsidR="00D017E4" w:rsidRPr="00125C5E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663616">
              <w:rPr>
                <w:sz w:val="20"/>
                <w:szCs w:val="20"/>
              </w:rPr>
              <w:t>Výška &gt;</w:t>
            </w:r>
            <w:proofErr w:type="gramEnd"/>
            <w:r w:rsidRPr="00663616">
              <w:rPr>
                <w:sz w:val="20"/>
                <w:szCs w:val="20"/>
              </w:rPr>
              <w:t xml:space="preserve"> 19 cm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EBA52" w14:textId="77777777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 w:rsidRPr="00663616">
              <w:t xml:space="preserve">ANO/NE </w:t>
            </w: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(použijte jednu z variant)</w:t>
            </w:r>
          </w:p>
          <w:p w14:paraId="03BED554" w14:textId="77777777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 w:rsidRPr="00663616">
              <w:t xml:space="preserve">Průměr: </w:t>
            </w: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doplní účastník</w:t>
            </w:r>
            <w:r w:rsidRPr="00663616">
              <w:rPr>
                <w:i/>
                <w:color w:val="FF0000"/>
                <w:sz w:val="20"/>
                <w:szCs w:val="20"/>
              </w:rPr>
              <w:t xml:space="preserve"> </w:t>
            </w:r>
            <w:r w:rsidRPr="00663616">
              <w:t>cm</w:t>
            </w:r>
          </w:p>
          <w:p w14:paraId="4B7DEF37" w14:textId="4B0A9C74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 w:rsidRPr="00663616">
              <w:t xml:space="preserve">Výška: </w:t>
            </w: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doplní účastník</w:t>
            </w:r>
            <w:r w:rsidRPr="00663616">
              <w:rPr>
                <w:i/>
                <w:color w:val="FF0000"/>
                <w:sz w:val="20"/>
                <w:szCs w:val="20"/>
              </w:rPr>
              <w:t xml:space="preserve"> </w:t>
            </w:r>
            <w:r w:rsidRPr="00663616">
              <w:t>cm</w:t>
            </w:r>
          </w:p>
        </w:tc>
      </w:tr>
      <w:tr w:rsidR="00D017E4" w:rsidRPr="00663616" w14:paraId="7AB914B5" w14:textId="77777777" w:rsidTr="00015A7E">
        <w:trPr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242A7" w14:textId="149055F1" w:rsidR="00D017E4" w:rsidRPr="00551522" w:rsidRDefault="00D017E4" w:rsidP="00D017E4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551522">
              <w:rPr>
                <w:sz w:val="20"/>
                <w:szCs w:val="20"/>
              </w:rPr>
              <w:t>Naprašování</w:t>
            </w:r>
            <w:proofErr w:type="spellEnd"/>
            <w:r w:rsidRPr="00551522">
              <w:rPr>
                <w:sz w:val="20"/>
                <w:szCs w:val="20"/>
              </w:rPr>
              <w:t xml:space="preserve"> - magnetronový</w:t>
            </w:r>
            <w:proofErr w:type="gramEnd"/>
            <w:r w:rsidRPr="00551522">
              <w:rPr>
                <w:sz w:val="20"/>
                <w:szCs w:val="20"/>
              </w:rPr>
              <w:t xml:space="preserve"> systém se třemi skosenými katodami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3BDE2" w14:textId="19981584" w:rsidR="00D017E4" w:rsidRPr="00125C5E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25C5E">
              <w:rPr>
                <w:sz w:val="20"/>
                <w:szCs w:val="20"/>
              </w:rPr>
              <w:t>ANO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8704C" w14:textId="57B5C459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 w:rsidRPr="00663616">
              <w:t xml:space="preserve">ANO/NE </w:t>
            </w: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(použijte jednu z variant)</w:t>
            </w:r>
          </w:p>
        </w:tc>
      </w:tr>
      <w:tr w:rsidR="00D017E4" w:rsidRPr="00663616" w14:paraId="6B82FE08" w14:textId="77777777" w:rsidTr="00015A7E">
        <w:trPr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C62C2" w14:textId="003DC955" w:rsidR="00D017E4" w:rsidRPr="00551522" w:rsidRDefault="00D017E4" w:rsidP="00D017E4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51522">
              <w:rPr>
                <w:sz w:val="20"/>
                <w:szCs w:val="20"/>
              </w:rPr>
              <w:t>Chladič katod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581D2" w14:textId="265A8D08" w:rsidR="00D017E4" w:rsidRPr="00125C5E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25C5E">
              <w:rPr>
                <w:rFonts w:eastAsia="Calibr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22ADB" w14:textId="2CF31C71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i/>
                <w:color w:val="FF0000"/>
                <w:sz w:val="20"/>
                <w:szCs w:val="20"/>
                <w:u w:val="single"/>
              </w:rPr>
            </w:pPr>
            <w:r w:rsidRPr="00663616">
              <w:t xml:space="preserve">ANO/NE </w:t>
            </w: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(použijte jednu z variant)</w:t>
            </w:r>
          </w:p>
        </w:tc>
      </w:tr>
      <w:tr w:rsidR="00D017E4" w:rsidRPr="00663616" w14:paraId="3489A6FC" w14:textId="77777777" w:rsidTr="00015A7E">
        <w:trPr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85718" w14:textId="5D617FFE" w:rsidR="00D017E4" w:rsidRPr="00551522" w:rsidRDefault="00D017E4" w:rsidP="00D017E4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51522">
              <w:rPr>
                <w:sz w:val="20"/>
                <w:szCs w:val="20"/>
              </w:rPr>
              <w:t>Teplotní kontrola každé katody jako ochrana před přehřátím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1F3A2" w14:textId="0AB3A6B6" w:rsidR="00D017E4" w:rsidRPr="00125C5E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25C5E">
              <w:rPr>
                <w:rFonts w:eastAsia="Calibr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C655D" w14:textId="4B0F1A52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i/>
                <w:color w:val="FF0000"/>
                <w:sz w:val="20"/>
                <w:szCs w:val="20"/>
                <w:u w:val="single"/>
              </w:rPr>
            </w:pPr>
            <w:r w:rsidRPr="00663616">
              <w:t xml:space="preserve">ANO/NE </w:t>
            </w: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(použijte jednu z variant)</w:t>
            </w:r>
          </w:p>
        </w:tc>
      </w:tr>
      <w:tr w:rsidR="00D017E4" w:rsidRPr="00663616" w14:paraId="502625F8" w14:textId="77777777" w:rsidTr="00015A7E">
        <w:trPr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7D150" w14:textId="0078235F" w:rsidR="00D017E4" w:rsidRPr="00551522" w:rsidRDefault="00D017E4" w:rsidP="00D017E4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51522">
              <w:rPr>
                <w:sz w:val="20"/>
                <w:szCs w:val="20"/>
              </w:rPr>
              <w:t>Měřák průtoku chladicího media s funkcí odstavení systému při poruše průtoku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5B3A5" w14:textId="29BF9093" w:rsidR="00D017E4" w:rsidRPr="00125C5E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25C5E">
              <w:rPr>
                <w:rFonts w:eastAsia="Calibr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982A7" w14:textId="47F433CD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i/>
                <w:color w:val="FF0000"/>
                <w:sz w:val="20"/>
                <w:szCs w:val="20"/>
                <w:u w:val="single"/>
              </w:rPr>
            </w:pPr>
            <w:r w:rsidRPr="00663616">
              <w:t xml:space="preserve">ANO/NE </w:t>
            </w: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(použijte jednu z variant)</w:t>
            </w:r>
          </w:p>
        </w:tc>
      </w:tr>
      <w:tr w:rsidR="00D017E4" w:rsidRPr="00663616" w14:paraId="1B7AF84A" w14:textId="77777777" w:rsidTr="00015A7E">
        <w:trPr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B8B1C" w14:textId="1BF1AB30" w:rsidR="00D017E4" w:rsidRPr="00551522" w:rsidRDefault="00D017E4" w:rsidP="00D017E4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51522">
              <w:rPr>
                <w:sz w:val="20"/>
                <w:szCs w:val="20"/>
              </w:rPr>
              <w:t>Dva DC zdroje (</w:t>
            </w:r>
            <w:proofErr w:type="gramStart"/>
            <w:r w:rsidRPr="00551522">
              <w:rPr>
                <w:sz w:val="20"/>
                <w:szCs w:val="20"/>
              </w:rPr>
              <w:t>1200V</w:t>
            </w:r>
            <w:proofErr w:type="gramEnd"/>
            <w:r w:rsidRPr="00551522">
              <w:rPr>
                <w:sz w:val="20"/>
                <w:szCs w:val="20"/>
              </w:rPr>
              <w:t xml:space="preserve">, 500 mA) pro </w:t>
            </w:r>
            <w:proofErr w:type="spellStart"/>
            <w:r w:rsidRPr="00551522">
              <w:rPr>
                <w:sz w:val="20"/>
                <w:szCs w:val="20"/>
              </w:rPr>
              <w:t>naprašování</w:t>
            </w:r>
            <w:proofErr w:type="spellEnd"/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4A038" w14:textId="45D0F12F" w:rsidR="00D017E4" w:rsidRPr="00125C5E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25C5E">
              <w:rPr>
                <w:rFonts w:eastAsia="Calibr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33F2A" w14:textId="482D64D1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i/>
                <w:color w:val="FF0000"/>
                <w:sz w:val="20"/>
                <w:szCs w:val="20"/>
                <w:u w:val="single"/>
              </w:rPr>
            </w:pPr>
            <w:r w:rsidRPr="00663616">
              <w:t xml:space="preserve">ANO/NE </w:t>
            </w: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(použijte jednu z variant)</w:t>
            </w:r>
          </w:p>
        </w:tc>
      </w:tr>
      <w:tr w:rsidR="00D017E4" w:rsidRPr="00663616" w14:paraId="01167741" w14:textId="77777777" w:rsidTr="00015A7E">
        <w:trPr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3F40A" w14:textId="21410258" w:rsidR="00D017E4" w:rsidRPr="00551522" w:rsidRDefault="00D017E4" w:rsidP="00D017E4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551522">
              <w:rPr>
                <w:sz w:val="20"/>
                <w:szCs w:val="20"/>
              </w:rPr>
              <w:t>K</w:t>
            </w:r>
            <w:r w:rsidRPr="00551522">
              <w:rPr>
                <w:rFonts w:eastAsia="Calibri"/>
                <w:sz w:val="20"/>
                <w:szCs w:val="20"/>
                <w:lang w:eastAsia="en-US"/>
              </w:rPr>
              <w:t>odepozice</w:t>
            </w:r>
            <w:proofErr w:type="spellEnd"/>
            <w:r w:rsidRPr="00551522">
              <w:rPr>
                <w:rFonts w:eastAsia="Calibri"/>
                <w:sz w:val="20"/>
                <w:szCs w:val="20"/>
                <w:lang w:eastAsia="en-US"/>
              </w:rPr>
              <w:t xml:space="preserve"> dvěma zdroji současně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61692" w14:textId="52E155F1" w:rsidR="00D017E4" w:rsidRPr="00125C5E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25C5E">
              <w:rPr>
                <w:rFonts w:eastAsia="Calibr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CD14F" w14:textId="1E4CD730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i/>
                <w:color w:val="FF0000"/>
                <w:sz w:val="20"/>
                <w:szCs w:val="20"/>
                <w:u w:val="single"/>
              </w:rPr>
            </w:pPr>
            <w:r w:rsidRPr="00663616">
              <w:t xml:space="preserve">ANO/NE </w:t>
            </w: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(použijte jednu z variant)</w:t>
            </w:r>
          </w:p>
        </w:tc>
      </w:tr>
      <w:tr w:rsidR="00D017E4" w:rsidRPr="00663616" w14:paraId="4A175905" w14:textId="77777777" w:rsidTr="00015A7E">
        <w:trPr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9AAE4" w14:textId="5603A7E5" w:rsidR="00D017E4" w:rsidRPr="00551522" w:rsidRDefault="00D017E4" w:rsidP="00D017E4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51522">
              <w:rPr>
                <w:sz w:val="20"/>
                <w:szCs w:val="20"/>
              </w:rPr>
              <w:t>RF generátor (</w:t>
            </w:r>
            <w:proofErr w:type="gramStart"/>
            <w:r w:rsidRPr="00551522">
              <w:rPr>
                <w:sz w:val="20"/>
                <w:szCs w:val="20"/>
              </w:rPr>
              <w:t>300W</w:t>
            </w:r>
            <w:proofErr w:type="gramEnd"/>
            <w:r w:rsidRPr="00551522">
              <w:rPr>
                <w:sz w:val="20"/>
                <w:szCs w:val="20"/>
              </w:rPr>
              <w:t xml:space="preserve">) pro </w:t>
            </w:r>
            <w:proofErr w:type="spellStart"/>
            <w:r w:rsidRPr="00551522">
              <w:rPr>
                <w:sz w:val="20"/>
                <w:szCs w:val="20"/>
              </w:rPr>
              <w:t>naprašování</w:t>
            </w:r>
            <w:proofErr w:type="spellEnd"/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DC21A" w14:textId="53E6FEF4" w:rsidR="00D017E4" w:rsidRPr="00125C5E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25C5E">
              <w:rPr>
                <w:sz w:val="20"/>
                <w:szCs w:val="20"/>
                <w:lang w:val="en-US"/>
              </w:rPr>
              <w:t>ANO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C1325" w14:textId="400255B7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i/>
                <w:color w:val="FF0000"/>
                <w:sz w:val="20"/>
                <w:szCs w:val="20"/>
                <w:u w:val="single"/>
              </w:rPr>
            </w:pPr>
            <w:r w:rsidRPr="00663616">
              <w:t xml:space="preserve">ANO/NE </w:t>
            </w: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(použijte jednu z variant)</w:t>
            </w:r>
          </w:p>
        </w:tc>
      </w:tr>
      <w:tr w:rsidR="00D017E4" w:rsidRPr="00663616" w14:paraId="3B5CAC74" w14:textId="77777777" w:rsidTr="006D6A13">
        <w:trPr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F0B7B" w14:textId="654CEE0B" w:rsidR="00D017E4" w:rsidRPr="00551522" w:rsidRDefault="00D017E4" w:rsidP="00D017E4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51522">
              <w:rPr>
                <w:sz w:val="20"/>
                <w:szCs w:val="20"/>
              </w:rPr>
              <w:lastRenderedPageBreak/>
              <w:t>Elektronicky ovládané clony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83624" w14:textId="57E54FC5" w:rsidR="00D017E4" w:rsidRPr="00125C5E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25C5E">
              <w:rPr>
                <w:color w:val="000000"/>
                <w:sz w:val="20"/>
                <w:szCs w:val="20"/>
              </w:rPr>
              <w:t>ANO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1CF5B" w14:textId="0720819B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i/>
                <w:color w:val="FF0000"/>
                <w:sz w:val="20"/>
                <w:szCs w:val="20"/>
                <w:u w:val="single"/>
              </w:rPr>
            </w:pPr>
            <w:r w:rsidRPr="00663616">
              <w:t xml:space="preserve">ANO/NE </w:t>
            </w: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(použijte jednu z variant)</w:t>
            </w:r>
          </w:p>
        </w:tc>
      </w:tr>
      <w:tr w:rsidR="00D017E4" w:rsidRPr="00663616" w14:paraId="30A1A05F" w14:textId="77777777" w:rsidTr="006D6A13">
        <w:trPr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0A22C" w14:textId="53550917" w:rsidR="00D017E4" w:rsidRPr="00551522" w:rsidRDefault="00D017E4" w:rsidP="00D017E4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51522">
              <w:rPr>
                <w:sz w:val="20"/>
                <w:szCs w:val="20"/>
              </w:rPr>
              <w:t>Rotující držák vzorků s nastavitelnou výškou a úhlem sklonu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A6F7D" w14:textId="248CC2A8" w:rsidR="00D017E4" w:rsidRPr="00125C5E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25C5E">
              <w:rPr>
                <w:color w:val="000000"/>
                <w:sz w:val="20"/>
                <w:szCs w:val="20"/>
              </w:rPr>
              <w:t>ANO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3F1D8" w14:textId="76B812AA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i/>
                <w:color w:val="FF0000"/>
                <w:sz w:val="20"/>
                <w:szCs w:val="20"/>
                <w:u w:val="single"/>
              </w:rPr>
            </w:pPr>
            <w:r w:rsidRPr="00663616">
              <w:t xml:space="preserve">ANO/NE </w:t>
            </w: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(použijte jednu z variant)</w:t>
            </w:r>
          </w:p>
        </w:tc>
      </w:tr>
      <w:tr w:rsidR="00D017E4" w:rsidRPr="00663616" w14:paraId="606A6C47" w14:textId="77777777" w:rsidTr="00015A7E">
        <w:trPr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21921" w14:textId="004AA32E" w:rsidR="00D017E4" w:rsidRPr="00551522" w:rsidRDefault="00D017E4" w:rsidP="00D017E4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51522">
              <w:rPr>
                <w:rFonts w:eastAsia="Calibri"/>
                <w:sz w:val="20"/>
                <w:szCs w:val="20"/>
                <w:lang w:eastAsia="en-US"/>
              </w:rPr>
              <w:t>Programové řízení depozice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ADECE" w14:textId="3961B590" w:rsidR="00D017E4" w:rsidRPr="00125C5E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25C5E">
              <w:rPr>
                <w:sz w:val="20"/>
                <w:szCs w:val="20"/>
              </w:rPr>
              <w:t>ANO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25A2E" w14:textId="4AEB0340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i/>
                <w:color w:val="FF0000"/>
                <w:sz w:val="20"/>
                <w:szCs w:val="20"/>
                <w:u w:val="single"/>
              </w:rPr>
            </w:pPr>
            <w:r w:rsidRPr="00663616">
              <w:t xml:space="preserve">ANO/NE </w:t>
            </w: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(použijte jednu z variant)</w:t>
            </w:r>
          </w:p>
        </w:tc>
      </w:tr>
      <w:tr w:rsidR="00D017E4" w:rsidRPr="00663616" w14:paraId="40D2F8C7" w14:textId="77777777" w:rsidTr="00015A7E">
        <w:trPr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8CA43" w14:textId="4A62DDCC" w:rsidR="00D017E4" w:rsidRPr="00551522" w:rsidRDefault="00D017E4" w:rsidP="00D017E4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51522">
              <w:rPr>
                <w:sz w:val="20"/>
                <w:szCs w:val="20"/>
              </w:rPr>
              <w:t>Ovládání depozice pomocí dotykového displeje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470D0" w14:textId="571E7303" w:rsidR="00D017E4" w:rsidRPr="00125C5E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25C5E">
              <w:rPr>
                <w:sz w:val="20"/>
                <w:szCs w:val="20"/>
              </w:rPr>
              <w:t>ANO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8BACD" w14:textId="15E5F11A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i/>
                <w:color w:val="FF0000"/>
                <w:sz w:val="20"/>
                <w:szCs w:val="20"/>
                <w:u w:val="single"/>
              </w:rPr>
            </w:pPr>
            <w:r w:rsidRPr="00663616">
              <w:t xml:space="preserve">ANO/NE </w:t>
            </w: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(použijte jednu z variant)</w:t>
            </w:r>
          </w:p>
        </w:tc>
      </w:tr>
      <w:tr w:rsidR="00D017E4" w:rsidRPr="00663616" w14:paraId="27485AB3" w14:textId="77777777" w:rsidTr="00015A7E">
        <w:trPr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ECDDF" w14:textId="4DE3BCE4" w:rsidR="00D017E4" w:rsidRPr="00551522" w:rsidRDefault="00D017E4" w:rsidP="00D017E4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51522">
              <w:rPr>
                <w:sz w:val="20"/>
                <w:szCs w:val="20"/>
              </w:rPr>
              <w:t>Export dat a grafů v používaných formátech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CCD35" w14:textId="2DA2B95A" w:rsidR="00D017E4" w:rsidRPr="00125C5E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25C5E">
              <w:rPr>
                <w:sz w:val="20"/>
                <w:szCs w:val="20"/>
              </w:rPr>
              <w:t>ANO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6B5B" w14:textId="5833F672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i/>
                <w:color w:val="FF0000"/>
                <w:sz w:val="20"/>
                <w:szCs w:val="20"/>
                <w:u w:val="single"/>
              </w:rPr>
            </w:pPr>
            <w:r w:rsidRPr="00663616">
              <w:t xml:space="preserve">ANO/NE </w:t>
            </w: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(použijte jednu z variant)</w:t>
            </w:r>
          </w:p>
        </w:tc>
      </w:tr>
      <w:tr w:rsidR="00D017E4" w:rsidRPr="00663616" w14:paraId="65136991" w14:textId="77777777" w:rsidTr="00015A7E">
        <w:trPr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C5A4C" w14:textId="34D260A1" w:rsidR="00D017E4" w:rsidRPr="00551522" w:rsidRDefault="00D017E4" w:rsidP="00D017E4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51522">
              <w:rPr>
                <w:sz w:val="20"/>
                <w:szCs w:val="20"/>
              </w:rPr>
              <w:t>Výkonový zdroj (2 kW) pro napařování.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0E436" w14:textId="0D564E3D" w:rsidR="00D017E4" w:rsidRPr="00125C5E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25C5E">
              <w:rPr>
                <w:sz w:val="20"/>
                <w:szCs w:val="20"/>
              </w:rPr>
              <w:t>ANO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FB3D8" w14:textId="11F01C8C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i/>
                <w:color w:val="FF0000"/>
                <w:sz w:val="20"/>
                <w:szCs w:val="20"/>
                <w:u w:val="single"/>
              </w:rPr>
            </w:pPr>
            <w:r w:rsidRPr="00663616">
              <w:t xml:space="preserve">ANO/NE </w:t>
            </w: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(použijte jednu z variant)</w:t>
            </w:r>
          </w:p>
        </w:tc>
      </w:tr>
      <w:tr w:rsidR="00D017E4" w:rsidRPr="00663616" w14:paraId="7A8A9382" w14:textId="77777777" w:rsidTr="00015A7E">
        <w:trPr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5C282" w14:textId="05D1C640" w:rsidR="00D017E4" w:rsidRPr="00551522" w:rsidRDefault="00D017E4" w:rsidP="00D017E4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51522">
              <w:rPr>
                <w:sz w:val="20"/>
                <w:szCs w:val="20"/>
              </w:rPr>
              <w:t>Plazmatické čištění substrátu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3BF1C" w14:textId="3387307C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25C5E">
              <w:rPr>
                <w:sz w:val="20"/>
                <w:szCs w:val="20"/>
              </w:rPr>
              <w:t>ANO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74C64" w14:textId="33268047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i/>
                <w:color w:val="FF0000"/>
                <w:sz w:val="20"/>
                <w:szCs w:val="20"/>
                <w:u w:val="single"/>
              </w:rPr>
            </w:pPr>
            <w:r w:rsidRPr="00663616">
              <w:t xml:space="preserve">ANO/NE </w:t>
            </w: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(použijte jednu z variant)</w:t>
            </w:r>
          </w:p>
        </w:tc>
      </w:tr>
      <w:tr w:rsidR="00D017E4" w:rsidRPr="00663616" w14:paraId="36079A0C" w14:textId="77777777" w:rsidTr="00015A7E">
        <w:trPr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9D3BF" w14:textId="5BAF3CD8" w:rsidR="00D017E4" w:rsidRPr="00551522" w:rsidRDefault="00D017E4" w:rsidP="00D017E4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551522">
              <w:rPr>
                <w:sz w:val="20"/>
                <w:szCs w:val="20"/>
              </w:rPr>
              <w:t>Předvyhřívání</w:t>
            </w:r>
            <w:proofErr w:type="spellEnd"/>
            <w:r w:rsidRPr="00551522">
              <w:rPr>
                <w:sz w:val="20"/>
                <w:szCs w:val="20"/>
              </w:rPr>
              <w:t xml:space="preserve"> substrátu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8E78D" w14:textId="77777777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663616">
              <w:rPr>
                <w:sz w:val="20"/>
                <w:szCs w:val="20"/>
              </w:rPr>
              <w:t>ANO</w:t>
            </w:r>
          </w:p>
          <w:p w14:paraId="784D010D" w14:textId="47C7AF37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63616">
              <w:rPr>
                <w:sz w:val="20"/>
                <w:szCs w:val="20"/>
              </w:rPr>
              <w:t>&gt; 500</w:t>
            </w:r>
            <w:r w:rsidRPr="00663616">
              <w:rPr>
                <w:sz w:val="20"/>
                <w:szCs w:val="20"/>
                <w:rtl/>
                <w:lang w:bidi="he-IL"/>
              </w:rPr>
              <w:t>֯</w:t>
            </w:r>
            <w:r w:rsidRPr="00663616">
              <w:rPr>
                <w:sz w:val="20"/>
                <w:szCs w:val="20"/>
              </w:rPr>
              <w:t xml:space="preserve"> </w:t>
            </w:r>
            <w:r w:rsidRPr="00663616">
              <w:rPr>
                <w:sz w:val="20"/>
                <w:szCs w:val="20"/>
                <w:rtl/>
                <w:lang w:bidi="he-IL"/>
              </w:rPr>
              <w:t>C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B42EF" w14:textId="77777777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i/>
                <w:color w:val="FF0000"/>
                <w:sz w:val="20"/>
                <w:szCs w:val="20"/>
                <w:u w:val="single"/>
              </w:rPr>
            </w:pPr>
            <w:r w:rsidRPr="00663616">
              <w:t xml:space="preserve">ANO/NE </w:t>
            </w: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(použijte jednu z variant)</w:t>
            </w:r>
          </w:p>
          <w:p w14:paraId="3D2E588B" w14:textId="5B83B1B3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i/>
                <w:color w:val="FF0000"/>
                <w:sz w:val="20"/>
                <w:szCs w:val="20"/>
                <w:u w:val="single"/>
              </w:rPr>
            </w:pPr>
            <w:r w:rsidRPr="00663616">
              <w:t xml:space="preserve">Teplota: </w:t>
            </w: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(doplní účastník)</w:t>
            </w:r>
            <w:r w:rsidRPr="00663616">
              <w:rPr>
                <w:i/>
                <w:color w:val="FF0000"/>
                <w:sz w:val="20"/>
                <w:szCs w:val="20"/>
              </w:rPr>
              <w:t xml:space="preserve"> </w:t>
            </w:r>
            <w:r w:rsidRPr="00663616">
              <w:t>°C</w:t>
            </w:r>
          </w:p>
        </w:tc>
      </w:tr>
      <w:tr w:rsidR="00D017E4" w:rsidRPr="00663616" w14:paraId="1735BC65" w14:textId="77777777" w:rsidTr="00015A7E">
        <w:trPr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D981F" w14:textId="6CBE2220" w:rsidR="00D017E4" w:rsidRPr="00551522" w:rsidRDefault="00D017E4" w:rsidP="00D017E4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51522">
              <w:rPr>
                <w:sz w:val="20"/>
                <w:szCs w:val="20"/>
              </w:rPr>
              <w:t>Stejnosměrné předpětí substrátu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73133" w14:textId="77777777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663616">
              <w:rPr>
                <w:sz w:val="20"/>
                <w:szCs w:val="20"/>
              </w:rPr>
              <w:t>ANO</w:t>
            </w:r>
          </w:p>
          <w:p w14:paraId="0AB1CE55" w14:textId="54A73017" w:rsidR="00D017E4" w:rsidRPr="00125C5E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63616">
              <w:rPr>
                <w:sz w:val="20"/>
                <w:szCs w:val="20"/>
              </w:rPr>
              <w:t>&gt; 250 V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69AF2" w14:textId="77777777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i/>
                <w:color w:val="FF0000"/>
                <w:sz w:val="20"/>
                <w:szCs w:val="20"/>
                <w:u w:val="single"/>
              </w:rPr>
            </w:pPr>
            <w:r w:rsidRPr="00663616">
              <w:t xml:space="preserve">ANO/NE </w:t>
            </w: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(použijte jednu z variant)</w:t>
            </w:r>
          </w:p>
          <w:p w14:paraId="62454A06" w14:textId="0802E6D9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i/>
                <w:color w:val="FF0000"/>
                <w:sz w:val="20"/>
                <w:szCs w:val="20"/>
                <w:u w:val="single"/>
              </w:rPr>
            </w:pPr>
            <w:r w:rsidRPr="00663616">
              <w:t xml:space="preserve">Napětí: </w:t>
            </w: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doplní účastník</w:t>
            </w:r>
            <w:r w:rsidRPr="00663616">
              <w:rPr>
                <w:i/>
                <w:color w:val="FF0000"/>
                <w:sz w:val="20"/>
                <w:szCs w:val="20"/>
              </w:rPr>
              <w:t xml:space="preserve"> </w:t>
            </w:r>
            <w:r w:rsidRPr="00663616">
              <w:t>V</w:t>
            </w:r>
          </w:p>
        </w:tc>
      </w:tr>
      <w:tr w:rsidR="00D017E4" w:rsidRPr="00663616" w14:paraId="7F95B9AA" w14:textId="77777777" w:rsidTr="00015A7E">
        <w:trPr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93DF8" w14:textId="553028E6" w:rsidR="00D017E4" w:rsidRPr="00551522" w:rsidRDefault="00D017E4" w:rsidP="00D017E4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51522">
              <w:rPr>
                <w:sz w:val="20"/>
                <w:szCs w:val="20"/>
              </w:rPr>
              <w:t>Dva měřiče tloušťky tenkých vrstev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B0D50" w14:textId="36AE901C" w:rsidR="00D017E4" w:rsidRPr="00125C5E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25C5E">
              <w:rPr>
                <w:rFonts w:eastAsia="Calibr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A9511" w14:textId="33C25AAA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i/>
                <w:color w:val="FF0000"/>
                <w:sz w:val="20"/>
                <w:szCs w:val="20"/>
                <w:u w:val="single"/>
              </w:rPr>
            </w:pPr>
            <w:r w:rsidRPr="00663616">
              <w:t xml:space="preserve">ANO/NE </w:t>
            </w: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(použijte jednu z variant)</w:t>
            </w:r>
          </w:p>
        </w:tc>
      </w:tr>
      <w:tr w:rsidR="00D017E4" w:rsidRPr="00663616" w14:paraId="27859480" w14:textId="77777777" w:rsidTr="00015A7E">
        <w:trPr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09EC7" w14:textId="339DE263" w:rsidR="00D017E4" w:rsidRPr="00551522" w:rsidRDefault="00D017E4" w:rsidP="00D017E4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51522">
              <w:rPr>
                <w:sz w:val="20"/>
                <w:szCs w:val="20"/>
              </w:rPr>
              <w:t>První měřič tloušťky nastavitelný ve výšce a úhlu pro potřeby kalibrace měření tloušťky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8010C" w14:textId="6D3BDDF6" w:rsidR="00D017E4" w:rsidRPr="00125C5E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25C5E">
              <w:rPr>
                <w:rFonts w:eastAsia="Calibr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D1183" w14:textId="389FAA2C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i/>
                <w:color w:val="FF0000"/>
                <w:sz w:val="20"/>
                <w:szCs w:val="20"/>
                <w:u w:val="single"/>
              </w:rPr>
            </w:pPr>
            <w:r w:rsidRPr="00663616">
              <w:t xml:space="preserve">ANO/NE </w:t>
            </w: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(použijte jednu z variant)</w:t>
            </w:r>
          </w:p>
        </w:tc>
      </w:tr>
      <w:tr w:rsidR="00D017E4" w:rsidRPr="00663616" w14:paraId="390876DB" w14:textId="77777777" w:rsidTr="00015A7E">
        <w:trPr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DBB62" w14:textId="4B02B9D8" w:rsidR="00D017E4" w:rsidRPr="00551522" w:rsidRDefault="00D017E4" w:rsidP="00D017E4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51522">
              <w:rPr>
                <w:sz w:val="20"/>
                <w:szCs w:val="20"/>
              </w:rPr>
              <w:t>Druhý měřič tloušťky s vodním chlazením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A6BEE" w14:textId="7D433574" w:rsidR="00D017E4" w:rsidRPr="00125C5E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25C5E">
              <w:rPr>
                <w:rFonts w:eastAsia="Calibr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B4E52" w14:textId="7AAF1779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i/>
                <w:color w:val="FF0000"/>
                <w:sz w:val="20"/>
                <w:szCs w:val="20"/>
                <w:u w:val="single"/>
              </w:rPr>
            </w:pPr>
            <w:r w:rsidRPr="00663616">
              <w:t xml:space="preserve">ANO/NE </w:t>
            </w: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(použijte jednu z variant)</w:t>
            </w:r>
          </w:p>
        </w:tc>
      </w:tr>
      <w:tr w:rsidR="00D017E4" w:rsidRPr="00663616" w14:paraId="4090417D" w14:textId="77777777" w:rsidTr="00015A7E">
        <w:trPr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48BF3" w14:textId="42A0710E" w:rsidR="00D017E4" w:rsidRPr="00551522" w:rsidRDefault="00D017E4" w:rsidP="00D017E4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51522">
              <w:rPr>
                <w:rFonts w:eastAsia="Calibri"/>
                <w:sz w:val="20"/>
                <w:szCs w:val="20"/>
                <w:lang w:eastAsia="en-US"/>
              </w:rPr>
              <w:t>Dva ventily pro připouštění Ar a reaktivního plynu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99B54" w14:textId="5501FE4B" w:rsidR="00D017E4" w:rsidRPr="00125C5E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25C5E">
              <w:rPr>
                <w:sz w:val="20"/>
                <w:szCs w:val="20"/>
              </w:rPr>
              <w:t>ANO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8CC3E" w14:textId="404AFB6A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i/>
                <w:color w:val="FF0000"/>
                <w:sz w:val="20"/>
                <w:szCs w:val="20"/>
                <w:u w:val="single"/>
              </w:rPr>
            </w:pPr>
            <w:r w:rsidRPr="00663616">
              <w:t xml:space="preserve">ANO/NE </w:t>
            </w: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(použijte jednu z variant)</w:t>
            </w:r>
          </w:p>
        </w:tc>
      </w:tr>
      <w:tr w:rsidR="00D017E4" w:rsidRPr="00663616" w14:paraId="358AE429" w14:textId="77777777" w:rsidTr="00015A7E">
        <w:trPr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D1F84" w14:textId="201DFAE8" w:rsidR="00D017E4" w:rsidRPr="00551522" w:rsidRDefault="00D017E4" w:rsidP="00D017E4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51522">
              <w:rPr>
                <w:rFonts w:eastAsia="Calibri"/>
                <w:sz w:val="20"/>
                <w:szCs w:val="20"/>
                <w:lang w:eastAsia="en-US"/>
              </w:rPr>
              <w:t>Modulární systém elektroniky (snadná výměna v případě poruchy)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EF341" w14:textId="51927EAB" w:rsidR="00D017E4" w:rsidRPr="00125C5E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25C5E">
              <w:rPr>
                <w:sz w:val="20"/>
                <w:szCs w:val="20"/>
              </w:rPr>
              <w:t>ANO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6D875" w14:textId="66E4073B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i/>
                <w:color w:val="FF0000"/>
                <w:sz w:val="20"/>
                <w:szCs w:val="20"/>
                <w:u w:val="single"/>
              </w:rPr>
            </w:pPr>
            <w:r w:rsidRPr="00663616">
              <w:t xml:space="preserve">ANO/NE </w:t>
            </w: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(použijte jednu z variant)</w:t>
            </w:r>
          </w:p>
        </w:tc>
      </w:tr>
      <w:tr w:rsidR="00D017E4" w:rsidRPr="00663616" w14:paraId="4FD82DF4" w14:textId="77777777" w:rsidTr="00015A7E">
        <w:trPr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FC2B3" w14:textId="392F616F" w:rsidR="00D017E4" w:rsidRPr="00551522" w:rsidRDefault="00D017E4" w:rsidP="00D017E4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51522">
              <w:rPr>
                <w:rFonts w:eastAsia="Calibri"/>
                <w:sz w:val="20"/>
                <w:szCs w:val="20"/>
                <w:lang w:eastAsia="en-US"/>
              </w:rPr>
              <w:t>Kontrola komunikace mezi jednotlivými bloky (jednoduchá diagnostika poruch)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D23A4" w14:textId="07F13E65" w:rsidR="00D017E4" w:rsidRPr="00125C5E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25C5E">
              <w:rPr>
                <w:sz w:val="20"/>
                <w:szCs w:val="20"/>
              </w:rPr>
              <w:t>ANO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D49E2" w14:textId="2FF2A5FC" w:rsidR="00D017E4" w:rsidRPr="00663616" w:rsidRDefault="00D017E4" w:rsidP="00D017E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i/>
                <w:color w:val="FF0000"/>
                <w:sz w:val="20"/>
                <w:szCs w:val="20"/>
                <w:u w:val="single"/>
              </w:rPr>
            </w:pPr>
            <w:r w:rsidRPr="00663616">
              <w:t xml:space="preserve">ANO/NE </w:t>
            </w: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(použijte jednu z variant)</w:t>
            </w:r>
          </w:p>
        </w:tc>
      </w:tr>
    </w:tbl>
    <w:p w14:paraId="6501D566" w14:textId="2B7FCB46" w:rsidR="00274EF6" w:rsidRPr="00663616" w:rsidRDefault="00274EF6" w:rsidP="00A5755B">
      <w:pPr>
        <w:spacing w:before="240" w:after="60"/>
        <w:ind w:left="426"/>
        <w:jc w:val="both"/>
        <w:rPr>
          <w:i/>
          <w:color w:val="3366FF"/>
          <w:sz w:val="20"/>
          <w:szCs w:val="20"/>
        </w:rPr>
      </w:pPr>
      <w:r w:rsidRPr="00663616">
        <w:rPr>
          <w:b/>
          <w:bCs/>
          <w:color w:val="000000"/>
          <w:sz w:val="20"/>
          <w:szCs w:val="20"/>
        </w:rPr>
        <w:t>Instalace</w:t>
      </w:r>
      <w:r w:rsidR="00F11587">
        <w:rPr>
          <w:b/>
          <w:bCs/>
          <w:color w:val="000000"/>
          <w:sz w:val="20"/>
          <w:szCs w:val="20"/>
        </w:rPr>
        <w:t>,</w:t>
      </w:r>
      <w:r w:rsidRPr="00663616">
        <w:rPr>
          <w:b/>
          <w:bCs/>
          <w:color w:val="000000"/>
          <w:sz w:val="20"/>
          <w:szCs w:val="20"/>
        </w:rPr>
        <w:t xml:space="preserve"> zaškolení</w:t>
      </w:r>
      <w:r w:rsidR="00F11587">
        <w:rPr>
          <w:b/>
          <w:bCs/>
          <w:color w:val="000000"/>
          <w:sz w:val="20"/>
          <w:szCs w:val="20"/>
        </w:rPr>
        <w:t xml:space="preserve"> a další požadavky na předmět dodávky</w:t>
      </w:r>
    </w:p>
    <w:tbl>
      <w:tblPr>
        <w:tblW w:w="9207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619"/>
        <w:gridCol w:w="2619"/>
      </w:tblGrid>
      <w:tr w:rsidR="00A5755B" w:rsidRPr="00663616" w14:paraId="32DA6B69" w14:textId="56B9D8A2" w:rsidTr="00015A7E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1264A2EB" w14:textId="1A7E096A" w:rsidR="00A5755B" w:rsidRPr="00663616" w:rsidRDefault="00A5755B" w:rsidP="00A5755B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ar-SA"/>
              </w:rPr>
            </w:pPr>
            <w:r w:rsidRPr="00663616">
              <w:rPr>
                <w:rFonts w:eastAsia="DejaVu Sans"/>
                <w:b/>
                <w:kern w:val="2"/>
                <w:sz w:val="20"/>
                <w:szCs w:val="20"/>
                <w:lang w:eastAsia="ar-SA"/>
              </w:rPr>
              <w:t>Základní technické parametry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39CAC453" w14:textId="44D0D5C2" w:rsidR="00A5755B" w:rsidRPr="00663616" w:rsidRDefault="00A5755B" w:rsidP="00A5755B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ar-SA"/>
              </w:rPr>
            </w:pPr>
            <w:r w:rsidRPr="00663616">
              <w:rPr>
                <w:rFonts w:eastAsia="DejaVu Sans"/>
                <w:b/>
                <w:kern w:val="1"/>
                <w:sz w:val="20"/>
                <w:szCs w:val="20"/>
                <w:lang w:eastAsia="ar-SA"/>
              </w:rPr>
              <w:t>Požadované hodnoty – musí být alespoň splněno!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32B89E9C" w14:textId="1AA5600D" w:rsidR="00A5755B" w:rsidRPr="00663616" w:rsidRDefault="00A5755B" w:rsidP="00A5755B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ar-SA"/>
              </w:rPr>
            </w:pPr>
            <w:r w:rsidRPr="00663616">
              <w:rPr>
                <w:rFonts w:eastAsia="DejaVu Sans"/>
                <w:b/>
                <w:kern w:val="1"/>
                <w:sz w:val="20"/>
                <w:szCs w:val="20"/>
                <w:lang w:eastAsia="ar-SA"/>
              </w:rPr>
              <w:t>Hodnota nabízeného přístroje</w:t>
            </w:r>
          </w:p>
        </w:tc>
      </w:tr>
      <w:tr w:rsidR="00A5755B" w:rsidRPr="00663616" w14:paraId="154C6F48" w14:textId="6FA9A5C1" w:rsidTr="00015A7E">
        <w:trPr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76B06" w14:textId="32032790" w:rsidR="00A5755B" w:rsidRPr="00663616" w:rsidRDefault="00A5755B" w:rsidP="00A5755B">
            <w:pPr>
              <w:pStyle w:val="Odstavecseseznamem"/>
              <w:keepLines/>
              <w:spacing w:after="0" w:line="240" w:lineRule="auto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663616">
              <w:rPr>
                <w:rFonts w:eastAsia="Calibri"/>
                <w:sz w:val="20"/>
                <w:szCs w:val="20"/>
                <w:lang w:eastAsia="en-US"/>
              </w:rPr>
              <w:t>Systém bude dopraven a nainstalován na pracovišti zadavatele (VŠB-TUO)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16A6C" w14:textId="77777777" w:rsidR="00A5755B" w:rsidRPr="00663616" w:rsidRDefault="00A5755B" w:rsidP="00A5755B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663616">
              <w:rPr>
                <w:sz w:val="20"/>
                <w:szCs w:val="20"/>
              </w:rPr>
              <w:t>ANO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8CA35" w14:textId="09384C48" w:rsidR="00A5755B" w:rsidRPr="00663616" w:rsidRDefault="00015A7E" w:rsidP="00A5755B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663616">
              <w:t xml:space="preserve">ANO/NE </w:t>
            </w: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(použijte jednu z variant)</w:t>
            </w:r>
          </w:p>
        </w:tc>
      </w:tr>
      <w:tr w:rsidR="00A5755B" w:rsidRPr="00663616" w14:paraId="41106494" w14:textId="35823F14" w:rsidTr="00015A7E">
        <w:trPr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F59DE" w14:textId="0E442651" w:rsidR="00A5755B" w:rsidRPr="00663616" w:rsidRDefault="00A5755B" w:rsidP="00A5755B">
            <w:pPr>
              <w:pStyle w:val="Odstavecseseznamem"/>
              <w:keepLines/>
              <w:spacing w:after="0" w:line="240" w:lineRule="auto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663616">
              <w:rPr>
                <w:rFonts w:eastAsia="Calibri"/>
                <w:sz w:val="20"/>
                <w:szCs w:val="20"/>
                <w:lang w:eastAsia="en-US"/>
              </w:rPr>
              <w:t>Systém bude dodán s</w:t>
            </w:r>
            <w:r w:rsidR="00015A7E" w:rsidRPr="00663616">
              <w:rPr>
                <w:rFonts w:eastAsia="Calibri"/>
                <w:sz w:val="20"/>
                <w:szCs w:val="20"/>
                <w:lang w:eastAsia="en-US"/>
              </w:rPr>
              <w:t> </w:t>
            </w:r>
            <w:r w:rsidRPr="00663616">
              <w:rPr>
                <w:rFonts w:eastAsia="Calibri"/>
                <w:sz w:val="20"/>
                <w:szCs w:val="20"/>
                <w:lang w:eastAsia="en-US"/>
              </w:rPr>
              <w:t>českou</w:t>
            </w:r>
            <w:r w:rsidR="00015A7E" w:rsidRPr="00663616">
              <w:rPr>
                <w:rFonts w:eastAsia="Calibri"/>
                <w:sz w:val="20"/>
                <w:szCs w:val="20"/>
                <w:lang w:eastAsia="en-US"/>
              </w:rPr>
              <w:t>/anglickou</w:t>
            </w:r>
            <w:r w:rsidRPr="00663616">
              <w:rPr>
                <w:rFonts w:eastAsia="Calibri"/>
                <w:sz w:val="20"/>
                <w:szCs w:val="20"/>
                <w:lang w:eastAsia="en-US"/>
              </w:rPr>
              <w:t xml:space="preserve"> uživatelskou příručkou a obsluha bude dodavatelem řádně proškolena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75764" w14:textId="5EE956A8" w:rsidR="00A5755B" w:rsidRPr="00663616" w:rsidRDefault="00A5755B" w:rsidP="00A5755B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663616">
              <w:rPr>
                <w:sz w:val="20"/>
                <w:szCs w:val="20"/>
              </w:rPr>
              <w:t>ANO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AA45A" w14:textId="79A5D913" w:rsidR="00A5755B" w:rsidRPr="00663616" w:rsidRDefault="00015A7E" w:rsidP="00A5755B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663616">
              <w:t xml:space="preserve">ANO/NE </w:t>
            </w: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(použijte jednu z variant)</w:t>
            </w:r>
          </w:p>
        </w:tc>
      </w:tr>
      <w:tr w:rsidR="00015A7E" w:rsidRPr="00663616" w14:paraId="276A19EF" w14:textId="77777777" w:rsidTr="00015A7E">
        <w:trPr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E9529" w14:textId="612DCDAB" w:rsidR="00015A7E" w:rsidRPr="00663616" w:rsidRDefault="00015A7E" w:rsidP="00015A7E">
            <w:pPr>
              <w:pStyle w:val="Odstavecseseznamem"/>
              <w:keepLines/>
              <w:spacing w:after="0" w:line="240" w:lineRule="auto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663616">
              <w:rPr>
                <w:rFonts w:eastAsia="Calibri"/>
                <w:sz w:val="20"/>
                <w:szCs w:val="20"/>
                <w:lang w:eastAsia="en-US"/>
              </w:rPr>
              <w:t>Délka záruky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D4199" w14:textId="63B4BCC4" w:rsidR="00015A7E" w:rsidRPr="00663616" w:rsidRDefault="00463951" w:rsidP="00015A7E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Min. </w:t>
            </w:r>
            <w:r w:rsidR="002A19A6" w:rsidRPr="00663616">
              <w:rPr>
                <w:sz w:val="20"/>
                <w:szCs w:val="20"/>
              </w:rPr>
              <w:t>24 měsíců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A8697" w14:textId="1DE94E26" w:rsidR="00015A7E" w:rsidRPr="00663616" w:rsidRDefault="00015A7E" w:rsidP="00015A7E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 w:rsidRPr="00663616">
              <w:rPr>
                <w:i/>
                <w:color w:val="FF0000"/>
                <w:sz w:val="20"/>
                <w:szCs w:val="20"/>
                <w:u w:val="single"/>
              </w:rPr>
              <w:t>doplní účastník</w:t>
            </w:r>
            <w:r w:rsidR="002A19A6" w:rsidRPr="00663616">
              <w:t xml:space="preserve"> měsíců</w:t>
            </w:r>
          </w:p>
        </w:tc>
      </w:tr>
      <w:tr w:rsidR="00015A7E" w:rsidRPr="007572FA" w14:paraId="0299451C" w14:textId="77777777" w:rsidTr="00015A7E">
        <w:trPr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E599F" w14:textId="51697685" w:rsidR="00015A7E" w:rsidRPr="007572FA" w:rsidRDefault="005A40F8" w:rsidP="00015A7E">
            <w:pPr>
              <w:pStyle w:val="Odstavecseseznamem"/>
              <w:keepLines/>
              <w:spacing w:after="0" w:line="240" w:lineRule="auto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7572FA">
              <w:rPr>
                <w:rFonts w:eastAsia="Calibri"/>
                <w:sz w:val="20"/>
                <w:szCs w:val="20"/>
                <w:lang w:eastAsia="en-US"/>
              </w:rPr>
              <w:t>O</w:t>
            </w:r>
            <w:r w:rsidR="00015A7E" w:rsidRPr="007572FA">
              <w:rPr>
                <w:rFonts w:eastAsia="Calibri"/>
                <w:sz w:val="20"/>
                <w:szCs w:val="20"/>
                <w:lang w:eastAsia="en-US"/>
              </w:rPr>
              <w:t>nline podpora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10B4C" w14:textId="5FD129BA" w:rsidR="00015A7E" w:rsidRPr="007572FA" w:rsidRDefault="005A40F8" w:rsidP="00015A7E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7572FA">
              <w:rPr>
                <w:sz w:val="20"/>
                <w:szCs w:val="20"/>
              </w:rPr>
              <w:t>Min. v</w:t>
            </w:r>
            <w:r w:rsidR="007572FA">
              <w:rPr>
                <w:sz w:val="20"/>
                <w:szCs w:val="20"/>
              </w:rPr>
              <w:t> </w:t>
            </w:r>
            <w:r w:rsidRPr="007572FA">
              <w:rPr>
                <w:sz w:val="20"/>
                <w:szCs w:val="20"/>
              </w:rPr>
              <w:t>rozsahu</w:t>
            </w:r>
            <w:r w:rsidR="007572FA">
              <w:rPr>
                <w:sz w:val="20"/>
                <w:szCs w:val="20"/>
              </w:rPr>
              <w:t>:</w:t>
            </w:r>
            <w:r w:rsidRPr="007572FA">
              <w:rPr>
                <w:sz w:val="20"/>
                <w:szCs w:val="20"/>
              </w:rPr>
              <w:t xml:space="preserve"> pracovní dny v čase </w:t>
            </w:r>
            <w:r w:rsidR="007572FA" w:rsidRPr="007572FA">
              <w:rPr>
                <w:sz w:val="20"/>
                <w:szCs w:val="20"/>
              </w:rPr>
              <w:t>8–16</w:t>
            </w:r>
            <w:r w:rsidRPr="007572FA">
              <w:rPr>
                <w:sz w:val="20"/>
                <w:szCs w:val="20"/>
              </w:rPr>
              <w:t xml:space="preserve"> hodin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B109E" w14:textId="4BB109E1" w:rsidR="00015A7E" w:rsidRPr="007572FA" w:rsidRDefault="00015A7E" w:rsidP="00015A7E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i/>
                <w:color w:val="FF0000"/>
                <w:sz w:val="20"/>
                <w:szCs w:val="20"/>
                <w:u w:val="single"/>
              </w:rPr>
            </w:pPr>
            <w:r w:rsidRPr="007572FA">
              <w:t xml:space="preserve">ANO/NE </w:t>
            </w:r>
            <w:r w:rsidRPr="007572FA">
              <w:rPr>
                <w:i/>
                <w:color w:val="FF0000"/>
                <w:sz w:val="20"/>
                <w:szCs w:val="20"/>
                <w:u w:val="single"/>
              </w:rPr>
              <w:t>(použijte jednu z variant)</w:t>
            </w:r>
          </w:p>
        </w:tc>
      </w:tr>
      <w:tr w:rsidR="00015A7E" w:rsidRPr="00663616" w14:paraId="1C984548" w14:textId="77777777" w:rsidTr="00015A7E">
        <w:trPr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F4B62" w14:textId="75423D50" w:rsidR="00015A7E" w:rsidRPr="007572FA" w:rsidRDefault="00015A7E" w:rsidP="00015A7E">
            <w:pPr>
              <w:pStyle w:val="Odstavecseseznamem"/>
              <w:keepLines/>
              <w:spacing w:after="0" w:line="240" w:lineRule="auto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7572FA">
              <w:rPr>
                <w:sz w:val="20"/>
                <w:szCs w:val="20"/>
              </w:rPr>
              <w:t>Upgrade softwaru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BEB70" w14:textId="595C2DEA" w:rsidR="00015A7E" w:rsidRPr="007572FA" w:rsidRDefault="00F11587" w:rsidP="00015A7E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7572FA">
              <w:rPr>
                <w:sz w:val="20"/>
                <w:szCs w:val="20"/>
              </w:rPr>
              <w:t>Min. po dobu záruky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3CC7B" w14:textId="7ACA9D72" w:rsidR="00015A7E" w:rsidRPr="00663616" w:rsidRDefault="00015A7E" w:rsidP="00015A7E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i/>
                <w:color w:val="FF0000"/>
                <w:sz w:val="20"/>
                <w:szCs w:val="20"/>
                <w:u w:val="single"/>
              </w:rPr>
            </w:pPr>
            <w:r w:rsidRPr="007572FA">
              <w:t xml:space="preserve">ANO/NE </w:t>
            </w:r>
            <w:r w:rsidRPr="007572FA">
              <w:rPr>
                <w:i/>
                <w:color w:val="FF0000"/>
                <w:sz w:val="20"/>
                <w:szCs w:val="20"/>
                <w:u w:val="single"/>
              </w:rPr>
              <w:t>(použijte jednu z variant)</w:t>
            </w:r>
          </w:p>
        </w:tc>
      </w:tr>
    </w:tbl>
    <w:p w14:paraId="238F58AA" w14:textId="21E130D5" w:rsidR="008203C1" w:rsidRPr="00663616" w:rsidRDefault="00D4148D" w:rsidP="00D4148D">
      <w:pPr>
        <w:keepLines/>
        <w:spacing w:before="120" w:line="240" w:lineRule="auto"/>
        <w:rPr>
          <w:i/>
          <w:color w:val="3366FF"/>
          <w:sz w:val="20"/>
          <w:szCs w:val="20"/>
        </w:rPr>
      </w:pPr>
      <w:r w:rsidRPr="00663616">
        <w:rPr>
          <w:i/>
          <w:color w:val="3366FF"/>
          <w:sz w:val="20"/>
          <w:szCs w:val="20"/>
        </w:rPr>
        <w:t xml:space="preserve">Údaje doplní dodavatel v souladu s technickými údaji </w:t>
      </w:r>
      <w:r w:rsidR="00C67A80" w:rsidRPr="00663616">
        <w:rPr>
          <w:i/>
          <w:color w:val="3366FF"/>
          <w:sz w:val="20"/>
          <w:szCs w:val="20"/>
        </w:rPr>
        <w:t>nabízeného</w:t>
      </w:r>
      <w:r w:rsidR="00AD650A" w:rsidRPr="00663616">
        <w:rPr>
          <w:i/>
          <w:color w:val="3366FF"/>
          <w:sz w:val="20"/>
          <w:szCs w:val="20"/>
        </w:rPr>
        <w:t xml:space="preserve"> </w:t>
      </w:r>
      <w:r w:rsidR="00C67A80" w:rsidRPr="00663616">
        <w:rPr>
          <w:i/>
          <w:color w:val="3366FF"/>
          <w:sz w:val="20"/>
          <w:szCs w:val="20"/>
        </w:rPr>
        <w:t>zařízení</w:t>
      </w:r>
      <w:r w:rsidRPr="00663616">
        <w:rPr>
          <w:i/>
          <w:color w:val="3366FF"/>
          <w:sz w:val="20"/>
          <w:szCs w:val="20"/>
        </w:rPr>
        <w:t>.</w:t>
      </w:r>
    </w:p>
    <w:sectPr w:rsidR="008203C1" w:rsidRPr="00663616" w:rsidSect="00E93681">
      <w:headerReference w:type="default" r:id="rId8"/>
      <w:footerReference w:type="default" r:id="rId9"/>
      <w:headerReference w:type="first" r:id="rId10"/>
      <w:pgSz w:w="11906" w:h="16838"/>
      <w:pgMar w:top="1135" w:right="1134" w:bottom="993" w:left="1134" w:header="142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6FB82" w14:textId="77777777" w:rsidR="00D407D8" w:rsidRDefault="00D407D8">
      <w:pPr>
        <w:spacing w:after="0" w:line="240" w:lineRule="auto"/>
      </w:pPr>
      <w:r>
        <w:separator/>
      </w:r>
    </w:p>
  </w:endnote>
  <w:endnote w:type="continuationSeparator" w:id="0">
    <w:p w14:paraId="17E38CF0" w14:textId="77777777" w:rsidR="00D407D8" w:rsidRDefault="00D40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8CAEF" w14:textId="0857333A" w:rsidR="00CA10BA" w:rsidRPr="00986CC6" w:rsidRDefault="00CA10BA" w:rsidP="00CA10BA">
    <w:pPr>
      <w:pStyle w:val="Zpat"/>
      <w:pBdr>
        <w:top w:val="single" w:sz="4" w:space="1" w:color="auto"/>
      </w:pBdr>
      <w:jc w:val="right"/>
      <w:rPr>
        <w:rFonts w:ascii="Tahoma" w:hAnsi="Tahoma" w:cs="Tahoma"/>
      </w:rPr>
    </w:pPr>
    <w:r w:rsidRPr="00986CC6">
      <w:rPr>
        <w:rFonts w:ascii="Tahoma" w:hAnsi="Tahoma" w:cs="Tahoma"/>
      </w:rPr>
      <w:t xml:space="preserve">Strana </w:t>
    </w:r>
    <w:r w:rsidRPr="00986CC6">
      <w:rPr>
        <w:rStyle w:val="slostrnky"/>
        <w:rFonts w:ascii="Tahoma" w:hAnsi="Tahoma" w:cs="Tahoma"/>
      </w:rPr>
      <w:fldChar w:fldCharType="begin"/>
    </w:r>
    <w:r w:rsidRPr="00986CC6">
      <w:rPr>
        <w:rStyle w:val="slostrnky"/>
        <w:rFonts w:ascii="Tahoma" w:hAnsi="Tahoma" w:cs="Tahoma"/>
      </w:rPr>
      <w:instrText xml:space="preserve"> PAGE </w:instrText>
    </w:r>
    <w:r w:rsidRPr="00986CC6">
      <w:rPr>
        <w:rStyle w:val="slostrnky"/>
        <w:rFonts w:ascii="Tahoma" w:hAnsi="Tahoma" w:cs="Tahoma"/>
      </w:rPr>
      <w:fldChar w:fldCharType="separate"/>
    </w:r>
    <w:r w:rsidR="005C6258">
      <w:rPr>
        <w:rStyle w:val="slostrnky"/>
        <w:rFonts w:ascii="Tahoma" w:hAnsi="Tahoma" w:cs="Tahoma"/>
        <w:noProof/>
      </w:rPr>
      <w:t>2</w:t>
    </w:r>
    <w:r w:rsidRPr="00986CC6">
      <w:rPr>
        <w:rStyle w:val="slostrnky"/>
        <w:rFonts w:ascii="Tahoma" w:hAnsi="Tahoma" w:cs="Tahoma"/>
      </w:rPr>
      <w:fldChar w:fldCharType="end"/>
    </w:r>
    <w:r w:rsidRPr="00986CC6">
      <w:rPr>
        <w:rStyle w:val="slostrnky"/>
        <w:rFonts w:ascii="Tahoma" w:hAnsi="Tahoma" w:cs="Tahoma"/>
      </w:rPr>
      <w:t xml:space="preserve"> / </w:t>
    </w:r>
    <w:r w:rsidRPr="00986CC6">
      <w:rPr>
        <w:rFonts w:ascii="Tahoma" w:hAnsi="Tahoma" w:cs="Tahoma"/>
      </w:rPr>
      <w:fldChar w:fldCharType="begin"/>
    </w:r>
    <w:r w:rsidRPr="00986CC6">
      <w:rPr>
        <w:rFonts w:ascii="Tahoma" w:hAnsi="Tahoma" w:cs="Tahoma"/>
      </w:rPr>
      <w:instrText xml:space="preserve"> SECTIONPAGES  \* Arabic  \* MERGEFORMAT </w:instrText>
    </w:r>
    <w:r w:rsidRPr="00986CC6">
      <w:rPr>
        <w:rFonts w:ascii="Tahoma" w:hAnsi="Tahoma" w:cs="Tahoma"/>
      </w:rPr>
      <w:fldChar w:fldCharType="separate"/>
    </w:r>
    <w:r w:rsidR="00D017E4">
      <w:rPr>
        <w:rFonts w:ascii="Tahoma" w:hAnsi="Tahoma" w:cs="Tahoma"/>
        <w:noProof/>
      </w:rPr>
      <w:t>2</w:t>
    </w:r>
    <w:r w:rsidRPr="00986CC6">
      <w:rPr>
        <w:rFonts w:ascii="Tahoma" w:hAnsi="Tahoma" w:cs="Tahoma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E847C" w14:textId="77777777" w:rsidR="00D407D8" w:rsidRDefault="00D407D8">
      <w:pPr>
        <w:spacing w:after="0" w:line="240" w:lineRule="auto"/>
      </w:pPr>
      <w:r>
        <w:separator/>
      </w:r>
    </w:p>
  </w:footnote>
  <w:footnote w:type="continuationSeparator" w:id="0">
    <w:p w14:paraId="3C9548B6" w14:textId="77777777" w:rsidR="00D407D8" w:rsidRDefault="00D40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C62A3" w14:textId="77777777" w:rsidR="00CA10BA" w:rsidRPr="008A0FC2" w:rsidRDefault="00CA10BA" w:rsidP="00CA10BA">
    <w:pPr>
      <w:pStyle w:val="Zhlav"/>
      <w:pBdr>
        <w:bottom w:val="none" w:sz="0" w:space="0" w:color="auto"/>
      </w:pBdr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959B8" w14:textId="77777777" w:rsidR="00CA10BA" w:rsidRDefault="00CA10BA" w:rsidP="00CA10BA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F1556"/>
    <w:multiLevelType w:val="hybridMultilevel"/>
    <w:tmpl w:val="8202E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53EBF"/>
    <w:multiLevelType w:val="hybridMultilevel"/>
    <w:tmpl w:val="659207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56B88"/>
    <w:multiLevelType w:val="hybridMultilevel"/>
    <w:tmpl w:val="874ACB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A2121"/>
    <w:multiLevelType w:val="hybridMultilevel"/>
    <w:tmpl w:val="6AFE1612"/>
    <w:lvl w:ilvl="0" w:tplc="CBF40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D66A4"/>
    <w:multiLevelType w:val="hybridMultilevel"/>
    <w:tmpl w:val="08E2205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5C800E7"/>
    <w:multiLevelType w:val="hybridMultilevel"/>
    <w:tmpl w:val="84180FC8"/>
    <w:lvl w:ilvl="0" w:tplc="C142B1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2469E"/>
    <w:multiLevelType w:val="hybridMultilevel"/>
    <w:tmpl w:val="D90094D0"/>
    <w:lvl w:ilvl="0" w:tplc="711CA49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94E13"/>
    <w:multiLevelType w:val="hybridMultilevel"/>
    <w:tmpl w:val="F74CE75E"/>
    <w:lvl w:ilvl="0" w:tplc="155A9BC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BD855C6"/>
    <w:multiLevelType w:val="hybridMultilevel"/>
    <w:tmpl w:val="C884FFF4"/>
    <w:lvl w:ilvl="0" w:tplc="729EB000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F75402"/>
    <w:multiLevelType w:val="hybridMultilevel"/>
    <w:tmpl w:val="43963BEA"/>
    <w:lvl w:ilvl="0" w:tplc="1082B5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D5CB8"/>
    <w:multiLevelType w:val="hybridMultilevel"/>
    <w:tmpl w:val="37504AB8"/>
    <w:lvl w:ilvl="0" w:tplc="77043F3C">
      <w:start w:val="2"/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2D1466"/>
    <w:multiLevelType w:val="hybridMultilevel"/>
    <w:tmpl w:val="DE7484E6"/>
    <w:lvl w:ilvl="0" w:tplc="711CA49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433222">
    <w:abstractNumId w:val="7"/>
  </w:num>
  <w:num w:numId="2" w16cid:durableId="1614900874">
    <w:abstractNumId w:val="10"/>
  </w:num>
  <w:num w:numId="3" w16cid:durableId="1866403292">
    <w:abstractNumId w:val="4"/>
  </w:num>
  <w:num w:numId="4" w16cid:durableId="1168447776">
    <w:abstractNumId w:val="3"/>
  </w:num>
  <w:num w:numId="5" w16cid:durableId="1254506631">
    <w:abstractNumId w:val="1"/>
  </w:num>
  <w:num w:numId="6" w16cid:durableId="398597415">
    <w:abstractNumId w:val="1"/>
  </w:num>
  <w:num w:numId="7" w16cid:durableId="18497844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9035356">
    <w:abstractNumId w:val="2"/>
  </w:num>
  <w:num w:numId="9" w16cid:durableId="394621396">
    <w:abstractNumId w:val="0"/>
  </w:num>
  <w:num w:numId="10" w16cid:durableId="1277828060">
    <w:abstractNumId w:val="9"/>
  </w:num>
  <w:num w:numId="11" w16cid:durableId="1081219884">
    <w:abstractNumId w:val="8"/>
  </w:num>
  <w:num w:numId="12" w16cid:durableId="537592228">
    <w:abstractNumId w:val="5"/>
  </w:num>
  <w:num w:numId="13" w16cid:durableId="1341348815">
    <w:abstractNumId w:val="6"/>
  </w:num>
  <w:num w:numId="14" w16cid:durableId="485724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A0B"/>
    <w:rsid w:val="00010997"/>
    <w:rsid w:val="00015A7E"/>
    <w:rsid w:val="0002012E"/>
    <w:rsid w:val="000220BA"/>
    <w:rsid w:val="0002519B"/>
    <w:rsid w:val="000276BD"/>
    <w:rsid w:val="000401C5"/>
    <w:rsid w:val="00061962"/>
    <w:rsid w:val="00077799"/>
    <w:rsid w:val="000919E1"/>
    <w:rsid w:val="00095B37"/>
    <w:rsid w:val="000C113D"/>
    <w:rsid w:val="000C6AFC"/>
    <w:rsid w:val="000C714B"/>
    <w:rsid w:val="000D0B6B"/>
    <w:rsid w:val="000D2124"/>
    <w:rsid w:val="000D5886"/>
    <w:rsid w:val="000F1D1B"/>
    <w:rsid w:val="000F34EC"/>
    <w:rsid w:val="00104BA2"/>
    <w:rsid w:val="0010732A"/>
    <w:rsid w:val="001105C7"/>
    <w:rsid w:val="00125C5E"/>
    <w:rsid w:val="00134F83"/>
    <w:rsid w:val="00157316"/>
    <w:rsid w:val="00163285"/>
    <w:rsid w:val="00163EE7"/>
    <w:rsid w:val="00174D58"/>
    <w:rsid w:val="00185B4B"/>
    <w:rsid w:val="0019434D"/>
    <w:rsid w:val="001A3C9F"/>
    <w:rsid w:val="001B0B76"/>
    <w:rsid w:val="001B4BE1"/>
    <w:rsid w:val="001B57B2"/>
    <w:rsid w:val="001D45E9"/>
    <w:rsid w:val="001E6247"/>
    <w:rsid w:val="001E77AF"/>
    <w:rsid w:val="00201753"/>
    <w:rsid w:val="002029A0"/>
    <w:rsid w:val="00203886"/>
    <w:rsid w:val="00206B74"/>
    <w:rsid w:val="00217821"/>
    <w:rsid w:val="002344AF"/>
    <w:rsid w:val="00237F69"/>
    <w:rsid w:val="002440E6"/>
    <w:rsid w:val="00246439"/>
    <w:rsid w:val="00255FA8"/>
    <w:rsid w:val="00256E1E"/>
    <w:rsid w:val="002710A1"/>
    <w:rsid w:val="002710D7"/>
    <w:rsid w:val="00274EF6"/>
    <w:rsid w:val="002916CB"/>
    <w:rsid w:val="002A19A6"/>
    <w:rsid w:val="002A1B41"/>
    <w:rsid w:val="002A3779"/>
    <w:rsid w:val="002B0440"/>
    <w:rsid w:val="002B287F"/>
    <w:rsid w:val="002D1943"/>
    <w:rsid w:val="002E018B"/>
    <w:rsid w:val="002E434B"/>
    <w:rsid w:val="002E57A5"/>
    <w:rsid w:val="002F7F46"/>
    <w:rsid w:val="00316AC5"/>
    <w:rsid w:val="003173E2"/>
    <w:rsid w:val="003216E1"/>
    <w:rsid w:val="00323B0E"/>
    <w:rsid w:val="00330251"/>
    <w:rsid w:val="003444C1"/>
    <w:rsid w:val="00365C92"/>
    <w:rsid w:val="003705E8"/>
    <w:rsid w:val="00374577"/>
    <w:rsid w:val="00375C7E"/>
    <w:rsid w:val="003A22FB"/>
    <w:rsid w:val="003A4127"/>
    <w:rsid w:val="003B1678"/>
    <w:rsid w:val="003B3DBD"/>
    <w:rsid w:val="003B77DC"/>
    <w:rsid w:val="003D5E3F"/>
    <w:rsid w:val="003E5ABD"/>
    <w:rsid w:val="003E6E82"/>
    <w:rsid w:val="003F7A4D"/>
    <w:rsid w:val="0040171E"/>
    <w:rsid w:val="00412A6D"/>
    <w:rsid w:val="00413CFE"/>
    <w:rsid w:val="00416C1A"/>
    <w:rsid w:val="00422BC6"/>
    <w:rsid w:val="00434752"/>
    <w:rsid w:val="00463951"/>
    <w:rsid w:val="004672B7"/>
    <w:rsid w:val="00474D47"/>
    <w:rsid w:val="004848BE"/>
    <w:rsid w:val="004849CC"/>
    <w:rsid w:val="004A19E6"/>
    <w:rsid w:val="004B4898"/>
    <w:rsid w:val="004D0632"/>
    <w:rsid w:val="004F104B"/>
    <w:rsid w:val="004F4915"/>
    <w:rsid w:val="004F5FAD"/>
    <w:rsid w:val="00513E0C"/>
    <w:rsid w:val="005175A4"/>
    <w:rsid w:val="00517D85"/>
    <w:rsid w:val="00520483"/>
    <w:rsid w:val="0052702E"/>
    <w:rsid w:val="00551522"/>
    <w:rsid w:val="00555E92"/>
    <w:rsid w:val="0056287F"/>
    <w:rsid w:val="00567607"/>
    <w:rsid w:val="00577190"/>
    <w:rsid w:val="005771B2"/>
    <w:rsid w:val="0058272F"/>
    <w:rsid w:val="0059359A"/>
    <w:rsid w:val="005A40F8"/>
    <w:rsid w:val="005B356C"/>
    <w:rsid w:val="005B7B73"/>
    <w:rsid w:val="005C2290"/>
    <w:rsid w:val="005C3D1B"/>
    <w:rsid w:val="005C6258"/>
    <w:rsid w:val="005C6DC9"/>
    <w:rsid w:val="005D1113"/>
    <w:rsid w:val="005D5E01"/>
    <w:rsid w:val="005E54E1"/>
    <w:rsid w:val="005E5577"/>
    <w:rsid w:val="005E56B7"/>
    <w:rsid w:val="005F2061"/>
    <w:rsid w:val="005F2A28"/>
    <w:rsid w:val="00605264"/>
    <w:rsid w:val="006066B1"/>
    <w:rsid w:val="006117DE"/>
    <w:rsid w:val="006135FC"/>
    <w:rsid w:val="006175EE"/>
    <w:rsid w:val="00630961"/>
    <w:rsid w:val="006373FE"/>
    <w:rsid w:val="00644B40"/>
    <w:rsid w:val="00651066"/>
    <w:rsid w:val="006511CF"/>
    <w:rsid w:val="00661B59"/>
    <w:rsid w:val="00661CF4"/>
    <w:rsid w:val="00663616"/>
    <w:rsid w:val="00665DB3"/>
    <w:rsid w:val="00673AEB"/>
    <w:rsid w:val="006802C8"/>
    <w:rsid w:val="00692806"/>
    <w:rsid w:val="00693604"/>
    <w:rsid w:val="006D03C9"/>
    <w:rsid w:val="006D2E60"/>
    <w:rsid w:val="006E5863"/>
    <w:rsid w:val="006F796B"/>
    <w:rsid w:val="00722604"/>
    <w:rsid w:val="007257EE"/>
    <w:rsid w:val="00727408"/>
    <w:rsid w:val="00736FBA"/>
    <w:rsid w:val="00737B8A"/>
    <w:rsid w:val="00740A5A"/>
    <w:rsid w:val="007446F6"/>
    <w:rsid w:val="007542CA"/>
    <w:rsid w:val="00754FC4"/>
    <w:rsid w:val="007572FA"/>
    <w:rsid w:val="00762A25"/>
    <w:rsid w:val="007670FF"/>
    <w:rsid w:val="00777800"/>
    <w:rsid w:val="00777E9C"/>
    <w:rsid w:val="007814B2"/>
    <w:rsid w:val="0078753A"/>
    <w:rsid w:val="007929D2"/>
    <w:rsid w:val="00793A0B"/>
    <w:rsid w:val="00797346"/>
    <w:rsid w:val="007A1DCA"/>
    <w:rsid w:val="007A255B"/>
    <w:rsid w:val="007A2D06"/>
    <w:rsid w:val="007A6EB6"/>
    <w:rsid w:val="007B21BC"/>
    <w:rsid w:val="007B5CF6"/>
    <w:rsid w:val="007B7FDD"/>
    <w:rsid w:val="007C25F2"/>
    <w:rsid w:val="007C2B93"/>
    <w:rsid w:val="007D39A7"/>
    <w:rsid w:val="007F4623"/>
    <w:rsid w:val="007F5E2B"/>
    <w:rsid w:val="007F65AF"/>
    <w:rsid w:val="008007CA"/>
    <w:rsid w:val="00813721"/>
    <w:rsid w:val="008203C1"/>
    <w:rsid w:val="00823783"/>
    <w:rsid w:val="0083109C"/>
    <w:rsid w:val="008365A3"/>
    <w:rsid w:val="00837229"/>
    <w:rsid w:val="00845B0D"/>
    <w:rsid w:val="00854494"/>
    <w:rsid w:val="00861C34"/>
    <w:rsid w:val="00870DF1"/>
    <w:rsid w:val="00875633"/>
    <w:rsid w:val="008812F0"/>
    <w:rsid w:val="00885570"/>
    <w:rsid w:val="00886C8C"/>
    <w:rsid w:val="00890360"/>
    <w:rsid w:val="00892DDE"/>
    <w:rsid w:val="008A6E45"/>
    <w:rsid w:val="008C320C"/>
    <w:rsid w:val="008D28AF"/>
    <w:rsid w:val="008D5F13"/>
    <w:rsid w:val="008E095C"/>
    <w:rsid w:val="008E2361"/>
    <w:rsid w:val="008F273E"/>
    <w:rsid w:val="0090469C"/>
    <w:rsid w:val="00907E32"/>
    <w:rsid w:val="009104C4"/>
    <w:rsid w:val="00921EDC"/>
    <w:rsid w:val="009237C9"/>
    <w:rsid w:val="009335C8"/>
    <w:rsid w:val="00943F64"/>
    <w:rsid w:val="00962850"/>
    <w:rsid w:val="0096606E"/>
    <w:rsid w:val="0097069F"/>
    <w:rsid w:val="009A47D6"/>
    <w:rsid w:val="009C681C"/>
    <w:rsid w:val="009D2E67"/>
    <w:rsid w:val="009D4FDB"/>
    <w:rsid w:val="009F60EC"/>
    <w:rsid w:val="009F7CC7"/>
    <w:rsid w:val="00A04FA8"/>
    <w:rsid w:val="00A122E4"/>
    <w:rsid w:val="00A32A47"/>
    <w:rsid w:val="00A55B7C"/>
    <w:rsid w:val="00A5755B"/>
    <w:rsid w:val="00A613F2"/>
    <w:rsid w:val="00A6661B"/>
    <w:rsid w:val="00A750C3"/>
    <w:rsid w:val="00A77B8B"/>
    <w:rsid w:val="00A801E0"/>
    <w:rsid w:val="00A845F7"/>
    <w:rsid w:val="00A90138"/>
    <w:rsid w:val="00A95BE4"/>
    <w:rsid w:val="00AA2476"/>
    <w:rsid w:val="00AB192F"/>
    <w:rsid w:val="00AB1A92"/>
    <w:rsid w:val="00AB4FA9"/>
    <w:rsid w:val="00AB5BA3"/>
    <w:rsid w:val="00AD650A"/>
    <w:rsid w:val="00AE0B29"/>
    <w:rsid w:val="00AF2362"/>
    <w:rsid w:val="00B00D6B"/>
    <w:rsid w:val="00B022DF"/>
    <w:rsid w:val="00B07178"/>
    <w:rsid w:val="00B11ED0"/>
    <w:rsid w:val="00B31526"/>
    <w:rsid w:val="00B323CB"/>
    <w:rsid w:val="00B43FBA"/>
    <w:rsid w:val="00B535D6"/>
    <w:rsid w:val="00B542FA"/>
    <w:rsid w:val="00B66A96"/>
    <w:rsid w:val="00B704F6"/>
    <w:rsid w:val="00B71876"/>
    <w:rsid w:val="00B80C2E"/>
    <w:rsid w:val="00B82F1E"/>
    <w:rsid w:val="00B86315"/>
    <w:rsid w:val="00B91D2A"/>
    <w:rsid w:val="00B9350B"/>
    <w:rsid w:val="00BA7951"/>
    <w:rsid w:val="00BB4EB9"/>
    <w:rsid w:val="00BC571A"/>
    <w:rsid w:val="00BD79EF"/>
    <w:rsid w:val="00BE2754"/>
    <w:rsid w:val="00BE4749"/>
    <w:rsid w:val="00BE627D"/>
    <w:rsid w:val="00BE6B2A"/>
    <w:rsid w:val="00BE7EBD"/>
    <w:rsid w:val="00BF0A9E"/>
    <w:rsid w:val="00BF104E"/>
    <w:rsid w:val="00BF32E6"/>
    <w:rsid w:val="00BF758A"/>
    <w:rsid w:val="00C04922"/>
    <w:rsid w:val="00C10A30"/>
    <w:rsid w:val="00C12D04"/>
    <w:rsid w:val="00C16D78"/>
    <w:rsid w:val="00C23C5B"/>
    <w:rsid w:val="00C31F95"/>
    <w:rsid w:val="00C51B96"/>
    <w:rsid w:val="00C51E40"/>
    <w:rsid w:val="00C555F0"/>
    <w:rsid w:val="00C55FD0"/>
    <w:rsid w:val="00C5623B"/>
    <w:rsid w:val="00C66492"/>
    <w:rsid w:val="00C67A80"/>
    <w:rsid w:val="00C82725"/>
    <w:rsid w:val="00C940A7"/>
    <w:rsid w:val="00C9456E"/>
    <w:rsid w:val="00C97036"/>
    <w:rsid w:val="00CA10BA"/>
    <w:rsid w:val="00CA1A4D"/>
    <w:rsid w:val="00CA44C3"/>
    <w:rsid w:val="00CB2CC3"/>
    <w:rsid w:val="00CC4D3B"/>
    <w:rsid w:val="00CD38A4"/>
    <w:rsid w:val="00CE234D"/>
    <w:rsid w:val="00CF7D68"/>
    <w:rsid w:val="00D0001A"/>
    <w:rsid w:val="00D00A78"/>
    <w:rsid w:val="00D017E4"/>
    <w:rsid w:val="00D15E85"/>
    <w:rsid w:val="00D16BB6"/>
    <w:rsid w:val="00D20B61"/>
    <w:rsid w:val="00D22E71"/>
    <w:rsid w:val="00D34714"/>
    <w:rsid w:val="00D407D8"/>
    <w:rsid w:val="00D4148D"/>
    <w:rsid w:val="00D44F66"/>
    <w:rsid w:val="00D52983"/>
    <w:rsid w:val="00D55738"/>
    <w:rsid w:val="00D65A98"/>
    <w:rsid w:val="00D71E7B"/>
    <w:rsid w:val="00D8435C"/>
    <w:rsid w:val="00D97C2F"/>
    <w:rsid w:val="00DA2CAA"/>
    <w:rsid w:val="00DB6282"/>
    <w:rsid w:val="00DC209B"/>
    <w:rsid w:val="00DC7AB2"/>
    <w:rsid w:val="00E030A9"/>
    <w:rsid w:val="00E078E7"/>
    <w:rsid w:val="00E221C0"/>
    <w:rsid w:val="00E27266"/>
    <w:rsid w:val="00E3432F"/>
    <w:rsid w:val="00E35607"/>
    <w:rsid w:val="00E35E85"/>
    <w:rsid w:val="00E4766B"/>
    <w:rsid w:val="00E47EA2"/>
    <w:rsid w:val="00E56281"/>
    <w:rsid w:val="00E5645E"/>
    <w:rsid w:val="00E63178"/>
    <w:rsid w:val="00E64305"/>
    <w:rsid w:val="00E75F52"/>
    <w:rsid w:val="00E90F1A"/>
    <w:rsid w:val="00E916D3"/>
    <w:rsid w:val="00E93681"/>
    <w:rsid w:val="00E97F9B"/>
    <w:rsid w:val="00EB342A"/>
    <w:rsid w:val="00EB457C"/>
    <w:rsid w:val="00EB67D4"/>
    <w:rsid w:val="00F02A90"/>
    <w:rsid w:val="00F05E44"/>
    <w:rsid w:val="00F06E7F"/>
    <w:rsid w:val="00F10C49"/>
    <w:rsid w:val="00F11587"/>
    <w:rsid w:val="00F11834"/>
    <w:rsid w:val="00F1449E"/>
    <w:rsid w:val="00F2459A"/>
    <w:rsid w:val="00F41F5D"/>
    <w:rsid w:val="00F4290F"/>
    <w:rsid w:val="00F436B7"/>
    <w:rsid w:val="00F80A20"/>
    <w:rsid w:val="00F9285C"/>
    <w:rsid w:val="00FE0017"/>
    <w:rsid w:val="00FF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E4151E8"/>
  <w15:docId w15:val="{4C10FCB9-D539-4DE9-A407-E37AA706B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5A7E"/>
    <w:pPr>
      <w:spacing w:after="120" w:line="280" w:lineRule="exact"/>
    </w:pPr>
    <w:rPr>
      <w:rFonts w:ascii="Calibri" w:eastAsia="Times New Roman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93A0B"/>
    <w:pPr>
      <w:pBdr>
        <w:top w:val="dotted" w:sz="6" w:space="6" w:color="auto"/>
      </w:pBdr>
      <w:spacing w:after="0"/>
      <w:jc w:val="center"/>
    </w:pPr>
    <w:rPr>
      <w:color w:val="808080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93A0B"/>
    <w:rPr>
      <w:rFonts w:ascii="Calibri" w:eastAsia="Times New Roman" w:hAnsi="Calibri" w:cs="Calibri"/>
      <w:color w:val="808080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793A0B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bCs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793A0B"/>
    <w:rPr>
      <w:rFonts w:ascii="Calibri" w:eastAsia="Times New Roman" w:hAnsi="Calibri" w:cs="Calibri"/>
      <w:b/>
      <w:bCs/>
      <w:sz w:val="16"/>
      <w:szCs w:val="16"/>
      <w:lang w:eastAsia="cs-CZ"/>
    </w:rPr>
  </w:style>
  <w:style w:type="character" w:styleId="slostrnky">
    <w:name w:val="page number"/>
    <w:basedOn w:val="Standardnpsmoodstavce"/>
    <w:uiPriority w:val="99"/>
    <w:rsid w:val="00793A0B"/>
  </w:style>
  <w:style w:type="paragraph" w:styleId="Odstavecseseznamem">
    <w:name w:val="List Paragraph"/>
    <w:aliases w:val="Odstavec_muj,Nad,Odstavec cíl se seznamem,Odstavec se seznamem5,Barevný seznam – zvýraznění 11,nad 1,Název grafu"/>
    <w:basedOn w:val="Normln"/>
    <w:link w:val="OdstavecseseznamemChar"/>
    <w:uiPriority w:val="34"/>
    <w:qFormat/>
    <w:rsid w:val="00793A0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84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8435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8435C"/>
    <w:rPr>
      <w:rFonts w:ascii="Calibri" w:eastAsia="Times New Roman" w:hAnsi="Calibri" w:cs="Calibr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43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435C"/>
    <w:rPr>
      <w:rFonts w:ascii="Calibri" w:eastAsia="Times New Roman" w:hAnsi="Calibri" w:cs="Calibri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4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435C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8435C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A6EB6"/>
    <w:rPr>
      <w:color w:val="954F72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BE7EBD"/>
    <w:rPr>
      <w:b/>
      <w:bCs/>
    </w:rPr>
  </w:style>
  <w:style w:type="paragraph" w:styleId="FormtovanvHTML">
    <w:name w:val="HTML Preformatted"/>
    <w:basedOn w:val="Normln"/>
    <w:link w:val="FormtovanvHTMLChar"/>
    <w:uiPriority w:val="99"/>
    <w:unhideWhenUsed/>
    <w:rsid w:val="00B70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B704F6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Barevný seznam – zvýraznění 11 Char,nad 1 Char,Název grafu Char"/>
    <w:link w:val="Odstavecseseznamem"/>
    <w:uiPriority w:val="34"/>
    <w:qFormat/>
    <w:rsid w:val="00661B59"/>
    <w:rPr>
      <w:rFonts w:ascii="Calibri" w:eastAsia="Times New Roman" w:hAnsi="Calibri" w:cs="Calibri"/>
      <w:lang w:eastAsia="cs-CZ"/>
    </w:rPr>
  </w:style>
  <w:style w:type="paragraph" w:styleId="Revize">
    <w:name w:val="Revision"/>
    <w:hidden/>
    <w:uiPriority w:val="99"/>
    <w:semiHidden/>
    <w:rsid w:val="000D2124"/>
    <w:pPr>
      <w:spacing w:after="0" w:line="240" w:lineRule="auto"/>
    </w:pPr>
    <w:rPr>
      <w:rFonts w:ascii="Calibri" w:eastAsia="Times New Roman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5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3EDF733E-F067-4203-87D6-4F724ED0A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642</Words>
  <Characters>3794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Jílek</dc:creator>
  <cp:keywords/>
  <dc:description/>
  <cp:lastModifiedBy>Jurena Jan</cp:lastModifiedBy>
  <cp:revision>2</cp:revision>
  <cp:lastPrinted>2019-11-15T08:55:00Z</cp:lastPrinted>
  <dcterms:created xsi:type="dcterms:W3CDTF">2025-01-23T07:52:00Z</dcterms:created>
  <dcterms:modified xsi:type="dcterms:W3CDTF">2025-01-23T07:52:00Z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