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4D34" w:rsidRPr="00594190" w:rsidRDefault="00A54D34" w:rsidP="00A54D34">
      <w:pPr>
        <w:spacing w:after="0"/>
        <w:rPr>
          <w:b/>
          <w:sz w:val="28"/>
          <w:szCs w:val="28"/>
        </w:rPr>
      </w:pPr>
      <w:r w:rsidRPr="00594190">
        <w:rPr>
          <w:b/>
          <w:sz w:val="28"/>
          <w:szCs w:val="28"/>
        </w:rPr>
        <w:t>Krabička na svačinu</w:t>
      </w:r>
    </w:p>
    <w:p w:rsidR="00A54D34" w:rsidRDefault="00A54D34" w:rsidP="00A54D34">
      <w:pPr>
        <w:spacing w:after="0"/>
      </w:pPr>
      <w:r>
        <w:t xml:space="preserve"> </w:t>
      </w:r>
      <w:hyperlink r:id="rId8" w:history="1">
        <w:r w:rsidRPr="006C5E1C">
          <w:rPr>
            <w:rStyle w:val="Hypertextovodkaz"/>
          </w:rPr>
          <w:t>https://www.ikea.com/cz/cs/catalog/products/S49269105/</w:t>
        </w:r>
      </w:hyperlink>
    </w:p>
    <w:p w:rsidR="005B1E7C" w:rsidRDefault="00A54D34" w:rsidP="005B1E7C">
      <w:pPr>
        <w:spacing w:after="0"/>
      </w:pPr>
      <w:r w:rsidRPr="00C94459">
        <w:rPr>
          <w:b/>
        </w:rPr>
        <w:t xml:space="preserve">Specifikace: </w:t>
      </w:r>
      <w:r>
        <w:t>Dóza na potraviny s víkem, čtvercová, odolný plast, průhledná</w:t>
      </w:r>
      <w:r w:rsidR="00C94459">
        <w:t xml:space="preserve">. </w:t>
      </w:r>
      <w:r>
        <w:t>Rozměry: délka: 15 cm, šířka: 15 cm, výška: 7 cm, objem: 750 ml</w:t>
      </w:r>
      <w:r w:rsidR="005B1E7C">
        <w:br/>
      </w:r>
      <w:r w:rsidR="005B1E7C" w:rsidRPr="00C94459">
        <w:rPr>
          <w:b/>
        </w:rPr>
        <w:t>Počet kusů:</w:t>
      </w:r>
      <w:r w:rsidR="005B1E7C">
        <w:t xml:space="preserve"> </w:t>
      </w:r>
      <w:r w:rsidR="00D1471B">
        <w:t>50</w:t>
      </w:r>
    </w:p>
    <w:p w:rsidR="00A54D34" w:rsidRDefault="00A54D34" w:rsidP="00A54D34">
      <w:pPr>
        <w:spacing w:after="0"/>
      </w:pPr>
      <w:r w:rsidRPr="00C94459">
        <w:rPr>
          <w:b/>
        </w:rPr>
        <w:t>Potisk dle grafického návrhu</w:t>
      </w:r>
      <w:r>
        <w:t xml:space="preserve"> – samolepka</w:t>
      </w:r>
      <w:r w:rsidR="00D1471B">
        <w:t xml:space="preserve"> -</w:t>
      </w:r>
      <w:r>
        <w:t xml:space="preserve"> voděodolná fólie</w:t>
      </w:r>
      <w:r w:rsidR="0004073A">
        <w:t xml:space="preserve"> (ilustrační foto)</w:t>
      </w:r>
    </w:p>
    <w:p w:rsidR="00A54D34" w:rsidRDefault="00A54D34" w:rsidP="00A54D34">
      <w:pPr>
        <w:spacing w:after="0"/>
      </w:pPr>
    </w:p>
    <w:p w:rsidR="00A54D34" w:rsidRDefault="00A54D34" w:rsidP="00A54D34">
      <w:pPr>
        <w:spacing w:after="0"/>
      </w:pPr>
    </w:p>
    <w:p w:rsidR="00A54D34" w:rsidRDefault="00A54D34" w:rsidP="00A54D34">
      <w:pPr>
        <w:spacing w:after="0"/>
        <w:jc w:val="center"/>
      </w:pPr>
      <w:r w:rsidRPr="001B5094">
        <w:rPr>
          <w:rFonts w:cstheme="minorHAnsi"/>
          <w:noProof/>
          <w:lang w:eastAsia="cs-CZ"/>
        </w:rPr>
        <w:drawing>
          <wp:inline distT="0" distB="0" distL="0" distR="0" wp14:anchorId="7B6B1774" wp14:editId="566FBEC4">
            <wp:extent cx="4714875" cy="2200275"/>
            <wp:effectExtent l="0" t="0" r="9525" b="9525"/>
            <wp:docPr id="7" name="Obrázek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D34" w:rsidRDefault="00A54D34" w:rsidP="00A54D34">
      <w:pPr>
        <w:spacing w:after="0"/>
        <w:rPr>
          <w:b/>
        </w:rPr>
      </w:pPr>
    </w:p>
    <w:p w:rsidR="005B1E7C" w:rsidRDefault="005B1E7C" w:rsidP="00A54D34">
      <w:pPr>
        <w:spacing w:after="0"/>
        <w:rPr>
          <w:b/>
          <w:sz w:val="28"/>
          <w:szCs w:val="28"/>
        </w:rPr>
      </w:pPr>
    </w:p>
    <w:p w:rsidR="00A54D34" w:rsidRPr="00A54D34" w:rsidRDefault="00A54D34" w:rsidP="00A54D34">
      <w:pPr>
        <w:spacing w:after="0"/>
        <w:rPr>
          <w:b/>
        </w:rPr>
      </w:pPr>
      <w:r w:rsidRPr="00A54D34">
        <w:rPr>
          <w:b/>
          <w:sz w:val="28"/>
          <w:szCs w:val="28"/>
        </w:rPr>
        <w:t>Přívěsek na klíče - nářadí. Maximální velikost tisku: 15 × 3 mm</w:t>
      </w:r>
      <w:r w:rsidR="00F35142">
        <w:rPr>
          <w:b/>
          <w:sz w:val="28"/>
          <w:szCs w:val="28"/>
        </w:rPr>
        <w:br/>
      </w:r>
      <w:hyperlink r:id="rId10" w:history="1">
        <w:r w:rsidR="00C94459">
          <w:rPr>
            <w:rStyle w:val="Hypertextovodkaz"/>
          </w:rPr>
          <w:t>https://www.imi.cz/reklamni-predmety/schwarzwolf-antisana-privesek-na-klice-naradi_272814/</w:t>
        </w:r>
      </w:hyperlink>
    </w:p>
    <w:p w:rsidR="00A54D34" w:rsidRDefault="00A54D34" w:rsidP="00A54D34">
      <w:pPr>
        <w:spacing w:after="0"/>
      </w:pPr>
      <w:r w:rsidRPr="00C94459">
        <w:rPr>
          <w:b/>
        </w:rPr>
        <w:t>Specifikace:</w:t>
      </w:r>
      <w:r w:rsidR="00C94459">
        <w:t xml:space="preserve"> </w:t>
      </w:r>
      <w:r>
        <w:t xml:space="preserve">Multifunkční přívěsek na klíče, který lze využít jako 10 druhů nářadí. Baleno v dárkové krabičce. Funkce: centrklíč (dvě velikosti), magnet, klíč (čtyři velikosti), karabina, šroubovák, křížový šroubovák. Materiál: ocel S/S 420. </w:t>
      </w:r>
    </w:p>
    <w:p w:rsidR="00A54D34" w:rsidRDefault="00A54D34" w:rsidP="00A54D34">
      <w:pPr>
        <w:spacing w:after="0"/>
      </w:pPr>
      <w:r w:rsidRPr="00C94459">
        <w:rPr>
          <w:b/>
        </w:rPr>
        <w:t>Počet kusů:</w:t>
      </w:r>
      <w:r>
        <w:t xml:space="preserve"> 50</w:t>
      </w:r>
    </w:p>
    <w:p w:rsidR="00A54D34" w:rsidRDefault="00A54D34" w:rsidP="00A54D34">
      <w:pPr>
        <w:spacing w:after="0"/>
      </w:pPr>
      <w:r w:rsidRPr="00C94459">
        <w:rPr>
          <w:b/>
        </w:rPr>
        <w:t>Grafika:</w:t>
      </w:r>
      <w:r w:rsidR="00C94459">
        <w:t xml:space="preserve"> </w:t>
      </w:r>
      <w:r w:rsidR="005B1E7C">
        <w:t>laser - s</w:t>
      </w:r>
      <w:r>
        <w:t xml:space="preserve">ymbol VŠB-TUO; </w:t>
      </w:r>
      <w:r w:rsidR="005B1E7C" w:rsidRPr="005B1E7C">
        <w:t>www.vsb.cz</w:t>
      </w:r>
    </w:p>
    <w:p w:rsidR="00A54D34" w:rsidRDefault="00A54D34" w:rsidP="00A54D34">
      <w:pPr>
        <w:spacing w:after="0"/>
      </w:pPr>
    </w:p>
    <w:p w:rsidR="00A54D34" w:rsidRDefault="00A54D34" w:rsidP="00A54D34">
      <w:pPr>
        <w:spacing w:after="0"/>
      </w:pPr>
    </w:p>
    <w:p w:rsidR="00A54D34" w:rsidRDefault="00A54D34" w:rsidP="00A54D34">
      <w:pPr>
        <w:spacing w:after="0"/>
        <w:jc w:val="center"/>
      </w:pPr>
      <w:r w:rsidRPr="00C70EE0">
        <w:rPr>
          <w:rFonts w:eastAsia="Times New Roman" w:cstheme="minorHAnsi"/>
          <w:noProof/>
          <w:color w:val="000000" w:themeColor="text1"/>
          <w:lang w:eastAsia="cs-CZ"/>
        </w:rPr>
        <w:drawing>
          <wp:inline distT="0" distB="0" distL="0" distR="0">
            <wp:extent cx="2389668" cy="2735580"/>
            <wp:effectExtent l="0" t="0" r="0" b="7620"/>
            <wp:docPr id="4" name="Obrázek 4" descr="C:\Users\BIL0038\Desktop\aaa\VŠB - Přívěsek klíč - náh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L0038\Desktop\aaa\VŠB - Přívěsek klíč - náhle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6388" cy="2743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142" w:rsidRDefault="00F35142" w:rsidP="00A54D34">
      <w:pPr>
        <w:spacing w:after="0"/>
        <w:rPr>
          <w:b/>
          <w:sz w:val="28"/>
          <w:szCs w:val="28"/>
        </w:rPr>
      </w:pPr>
    </w:p>
    <w:p w:rsidR="00A54D34" w:rsidRPr="00A54D34" w:rsidRDefault="00A54D34" w:rsidP="00A54D34">
      <w:pPr>
        <w:spacing w:after="0"/>
        <w:rPr>
          <w:b/>
          <w:sz w:val="28"/>
          <w:szCs w:val="28"/>
        </w:rPr>
      </w:pPr>
      <w:r w:rsidRPr="00A54D34">
        <w:rPr>
          <w:b/>
          <w:sz w:val="28"/>
          <w:szCs w:val="28"/>
        </w:rPr>
        <w:lastRenderedPageBreak/>
        <w:t>Batoh stahovací - bavlna</w:t>
      </w:r>
    </w:p>
    <w:p w:rsidR="00A54D34" w:rsidRDefault="00A54D34" w:rsidP="00A54D34">
      <w:pPr>
        <w:spacing w:after="0"/>
      </w:pPr>
      <w:r w:rsidRPr="00C94459">
        <w:rPr>
          <w:b/>
        </w:rPr>
        <w:t>Specifikace:</w:t>
      </w:r>
      <w:r w:rsidR="00C94459">
        <w:t xml:space="preserve"> </w:t>
      </w:r>
      <w:r>
        <w:t>Stahovací vak ze 100 % bavlny. Gramáž min. 130 g/m2. Barva natural</w:t>
      </w:r>
    </w:p>
    <w:p w:rsidR="00A54D34" w:rsidRDefault="00A54D34" w:rsidP="00A54D34">
      <w:pPr>
        <w:spacing w:after="0"/>
      </w:pPr>
      <w:r w:rsidRPr="00C94459">
        <w:rPr>
          <w:b/>
        </w:rPr>
        <w:t>Počet kusů:</w:t>
      </w:r>
      <w:r w:rsidR="00C94459">
        <w:t xml:space="preserve"> </w:t>
      </w:r>
      <w:r>
        <w:t>100</w:t>
      </w:r>
    </w:p>
    <w:p w:rsidR="00A54D34" w:rsidRDefault="00A54D34" w:rsidP="00A54D34">
      <w:pPr>
        <w:spacing w:after="0"/>
      </w:pPr>
      <w:r w:rsidRPr="00C94459">
        <w:rPr>
          <w:b/>
        </w:rPr>
        <w:t>Grafika:</w:t>
      </w:r>
      <w:r w:rsidR="00C94459">
        <w:t xml:space="preserve"> </w:t>
      </w:r>
      <w:r>
        <w:t xml:space="preserve">Logo VŠB-TUO, </w:t>
      </w:r>
      <w:r w:rsidR="005B1E7C" w:rsidRPr="005B1E7C">
        <w:t>www.vsb.cz</w:t>
      </w:r>
    </w:p>
    <w:p w:rsidR="005B1E7C" w:rsidRDefault="005B1E7C" w:rsidP="00A54D34">
      <w:pPr>
        <w:spacing w:after="0"/>
      </w:pPr>
      <w:r w:rsidRPr="006F4AE4">
        <w:rPr>
          <w:rFonts w:cstheme="minorHAnsi"/>
          <w:b/>
          <w:color w:val="444444"/>
          <w:shd w:val="clear" w:color="auto" w:fill="FFFFFF"/>
        </w:rPr>
        <w:t>Potisk:</w:t>
      </w:r>
      <w:r w:rsidRPr="006F4AE4">
        <w:rPr>
          <w:rFonts w:cstheme="minorHAnsi"/>
          <w:color w:val="444444"/>
          <w:shd w:val="clear" w:color="auto" w:fill="FFFFFF"/>
        </w:rPr>
        <w:t xml:space="preserve"> </w:t>
      </w:r>
      <w:r w:rsidRPr="006F4AE4">
        <w:rPr>
          <w:rFonts w:eastAsia="Times New Roman" w:cstheme="minorHAnsi"/>
          <w:color w:val="000000"/>
          <w:lang w:eastAsia="cs-CZ"/>
        </w:rPr>
        <w:t>Jednobarevný zelený potisk Pantone 3272</w:t>
      </w:r>
    </w:p>
    <w:p w:rsidR="00A54D34" w:rsidRDefault="00A54D34" w:rsidP="00A54D34">
      <w:pPr>
        <w:spacing w:after="0"/>
      </w:pPr>
      <w:r>
        <w:tab/>
      </w:r>
    </w:p>
    <w:p w:rsidR="00A54D34" w:rsidRDefault="00A54D34" w:rsidP="00A54D34">
      <w:pPr>
        <w:tabs>
          <w:tab w:val="left" w:pos="5670"/>
        </w:tabs>
        <w:spacing w:after="0"/>
        <w:jc w:val="center"/>
      </w:pPr>
      <w:r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6350</wp:posOffset>
            </wp:positionV>
            <wp:extent cx="3162300" cy="2650490"/>
            <wp:effectExtent l="0" t="0" r="0" b="0"/>
            <wp:wrapSquare wrapText="bothSides"/>
            <wp:docPr id="1" name="Obrázek 1" descr="VŠB - Batoh stahovací - náh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ŠB - Batoh stahovací - náhl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65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Pr="00DD5686" w:rsidRDefault="00A54D34" w:rsidP="00A54D34">
      <w:pPr>
        <w:tabs>
          <w:tab w:val="left" w:pos="5670"/>
        </w:tabs>
        <w:spacing w:after="0"/>
        <w:rPr>
          <w:b/>
          <w:sz w:val="28"/>
          <w:szCs w:val="28"/>
        </w:rPr>
      </w:pPr>
      <w:r w:rsidRPr="00DD5686">
        <w:rPr>
          <w:b/>
          <w:sz w:val="28"/>
          <w:szCs w:val="28"/>
        </w:rPr>
        <w:t>Poznámkový blok se samolepícími papírky</w:t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Specifikace:</w:t>
      </w:r>
      <w:r>
        <w:t xml:space="preserve"> 100 lístků 5,1 x 7,5 cm, 100 lístků 1,5 x 5,1 cm</w:t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Rozměr:</w:t>
      </w:r>
      <w:r>
        <w:t xml:space="preserve"> 10,8 x 8,5 x 2,5cm</w:t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Materiál:</w:t>
      </w:r>
      <w:r>
        <w:t xml:space="preserve"> recyklovaný karton</w:t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Počet kusů:</w:t>
      </w:r>
      <w:r>
        <w:t xml:space="preserve"> 100</w:t>
      </w:r>
    </w:p>
    <w:p w:rsidR="005B1E7C" w:rsidRDefault="005B1E7C" w:rsidP="00A54D34">
      <w:pPr>
        <w:tabs>
          <w:tab w:val="left" w:pos="5670"/>
        </w:tabs>
        <w:spacing w:after="0"/>
      </w:pPr>
      <w:r w:rsidRPr="006F4AE4">
        <w:rPr>
          <w:rFonts w:cstheme="minorHAnsi"/>
          <w:b/>
          <w:color w:val="444444"/>
          <w:shd w:val="clear" w:color="auto" w:fill="FFFFFF"/>
        </w:rPr>
        <w:t>Potisk:</w:t>
      </w:r>
      <w:r w:rsidRPr="006F4AE4">
        <w:rPr>
          <w:rFonts w:cstheme="minorHAnsi"/>
          <w:color w:val="444444"/>
          <w:shd w:val="clear" w:color="auto" w:fill="FFFFFF"/>
        </w:rPr>
        <w:t xml:space="preserve"> </w:t>
      </w:r>
      <w:r w:rsidR="007A0FFB">
        <w:rPr>
          <w:rFonts w:eastAsia="Times New Roman" w:cstheme="minorHAnsi"/>
          <w:color w:val="000000"/>
          <w:lang w:eastAsia="cs-CZ"/>
        </w:rPr>
        <w:t xml:space="preserve">Jednobarevný zelený potisk </w:t>
      </w:r>
      <w:r w:rsidRPr="006F4AE4">
        <w:rPr>
          <w:rFonts w:eastAsia="Times New Roman" w:cstheme="minorHAnsi"/>
          <w:color w:val="000000"/>
          <w:lang w:eastAsia="cs-CZ"/>
        </w:rPr>
        <w:t>Pantone 3272</w:t>
      </w: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  <w:r>
        <w:rPr>
          <w:noProof/>
          <w:lang w:eastAsia="cs-CZ"/>
        </w:rPr>
        <w:drawing>
          <wp:anchor distT="0" distB="0" distL="114300" distR="114300" simplePos="0" relativeHeight="251661312" behindDoc="0" locked="0" layoutInCell="1" allowOverlap="1" wp14:anchorId="2D460E36" wp14:editId="739C02CF">
            <wp:simplePos x="0" y="0"/>
            <wp:positionH relativeFrom="margin">
              <wp:posOffset>982980</wp:posOffset>
            </wp:positionH>
            <wp:positionV relativeFrom="page">
              <wp:posOffset>6858000</wp:posOffset>
            </wp:positionV>
            <wp:extent cx="3474720" cy="2048510"/>
            <wp:effectExtent l="0" t="0" r="0" b="8890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aa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720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Pr="00A54D34" w:rsidRDefault="00A54D34" w:rsidP="00A54D34">
      <w:pPr>
        <w:tabs>
          <w:tab w:val="left" w:pos="5670"/>
        </w:tabs>
        <w:spacing w:after="0"/>
        <w:rPr>
          <w:b/>
          <w:sz w:val="28"/>
          <w:szCs w:val="28"/>
        </w:rPr>
      </w:pPr>
      <w:r w:rsidRPr="00A54D34">
        <w:rPr>
          <w:b/>
          <w:sz w:val="28"/>
          <w:szCs w:val="28"/>
        </w:rPr>
        <w:t>USB 3 Flash disk</w:t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Specifikace:</w:t>
      </w:r>
      <w:r>
        <w:t xml:space="preserve"> Rozměry: 5,8 x 1,9 x 1 cm</w:t>
      </w:r>
      <w:r w:rsidR="00C94459">
        <w:t xml:space="preserve">. </w:t>
      </w:r>
      <w:r>
        <w:t>Barva: bílá</w:t>
      </w:r>
      <w:r w:rsidR="00C94459">
        <w:t xml:space="preserve">. </w:t>
      </w:r>
      <w:r>
        <w:t>Kapacita 32 GB, rychlost zápisu min: 15 MB/s</w:t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Počet kusů:</w:t>
      </w:r>
      <w:r>
        <w:t xml:space="preserve"> </w:t>
      </w:r>
      <w:r w:rsidR="00F51C35">
        <w:t>50</w:t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Grafika:</w:t>
      </w:r>
      <w:r>
        <w:t xml:space="preserve"> Symbol školy a </w:t>
      </w:r>
      <w:r w:rsidR="005B1E7C" w:rsidRPr="005B1E7C">
        <w:t>www.vsb.cz</w:t>
      </w:r>
    </w:p>
    <w:p w:rsidR="005B1E7C" w:rsidRDefault="005B1E7C" w:rsidP="00A54D34">
      <w:pPr>
        <w:tabs>
          <w:tab w:val="left" w:pos="5670"/>
        </w:tabs>
        <w:spacing w:after="0"/>
      </w:pPr>
      <w:r w:rsidRPr="006F4AE4">
        <w:rPr>
          <w:rFonts w:cstheme="minorHAnsi"/>
          <w:b/>
          <w:color w:val="444444"/>
          <w:shd w:val="clear" w:color="auto" w:fill="FFFFFF"/>
        </w:rPr>
        <w:t>Potisk:</w:t>
      </w:r>
      <w:r w:rsidRPr="006F4AE4">
        <w:rPr>
          <w:rFonts w:cstheme="minorHAnsi"/>
          <w:color w:val="444444"/>
          <w:shd w:val="clear" w:color="auto" w:fill="FFFFFF"/>
        </w:rPr>
        <w:t xml:space="preserve"> </w:t>
      </w:r>
      <w:r w:rsidR="007A0FFB">
        <w:rPr>
          <w:rFonts w:eastAsia="Times New Roman" w:cstheme="minorHAnsi"/>
          <w:color w:val="000000"/>
          <w:lang w:eastAsia="cs-CZ"/>
        </w:rPr>
        <w:t xml:space="preserve">Jednobarevný zelený potisk </w:t>
      </w:r>
      <w:r w:rsidRPr="006F4AE4">
        <w:rPr>
          <w:rFonts w:eastAsia="Times New Roman" w:cstheme="minorHAnsi"/>
          <w:color w:val="000000"/>
          <w:lang w:eastAsia="cs-CZ"/>
        </w:rPr>
        <w:t>Pantone 3272</w:t>
      </w: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  <w:r w:rsidRPr="00C70EE0">
        <w:rPr>
          <w:rFonts w:eastAsia="Times New Roman" w:cstheme="minorHAnsi"/>
          <w:noProof/>
          <w:color w:val="000000"/>
          <w:lang w:eastAsia="cs-CZ"/>
        </w:rPr>
        <w:drawing>
          <wp:inline distT="0" distB="0" distL="0" distR="0">
            <wp:extent cx="4798283" cy="2686050"/>
            <wp:effectExtent l="0" t="0" r="2540" b="0"/>
            <wp:docPr id="5" name="Obrázek 5" descr="C:\Users\BIL0038\Desktop\aaa\VŠB - USB - náh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IL0038\Desktop\aaa\VŠB - USB - náhled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0795" cy="270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A54D34" w:rsidRDefault="00A54D34" w:rsidP="00A54D34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F35142" w:rsidRDefault="00F35142" w:rsidP="00A54D34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A54D34" w:rsidRDefault="00A54D34" w:rsidP="00A54D34">
      <w:pPr>
        <w:tabs>
          <w:tab w:val="left" w:pos="5670"/>
        </w:tabs>
        <w:spacing w:after="0"/>
      </w:pPr>
      <w:r w:rsidRPr="00A54D34">
        <w:rPr>
          <w:b/>
          <w:sz w:val="28"/>
          <w:szCs w:val="28"/>
        </w:rPr>
        <w:t>Kovové kuličkové pero</w:t>
      </w:r>
      <w:r>
        <w:tab/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Specifikace:</w:t>
      </w:r>
      <w:r>
        <w:t xml:space="preserve"> Kuličkové pero. Hliníkové tělo - bílé. Modrá náplň</w:t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Počet kusů:</w:t>
      </w:r>
      <w:r>
        <w:t xml:space="preserve"> 200</w:t>
      </w:r>
    </w:p>
    <w:p w:rsidR="005B1E7C" w:rsidRDefault="005B1E7C" w:rsidP="00A54D34">
      <w:pPr>
        <w:tabs>
          <w:tab w:val="left" w:pos="5670"/>
        </w:tabs>
        <w:spacing w:after="0"/>
      </w:pPr>
      <w:r w:rsidRPr="006F4AE4">
        <w:rPr>
          <w:rFonts w:cstheme="minorHAnsi"/>
          <w:b/>
          <w:color w:val="444444"/>
          <w:shd w:val="clear" w:color="auto" w:fill="FFFFFF"/>
        </w:rPr>
        <w:t>Potisk:</w:t>
      </w:r>
      <w:r w:rsidRPr="006F4AE4">
        <w:rPr>
          <w:rFonts w:cstheme="minorHAnsi"/>
          <w:color w:val="444444"/>
          <w:shd w:val="clear" w:color="auto" w:fill="FFFFFF"/>
        </w:rPr>
        <w:t xml:space="preserve"> </w:t>
      </w:r>
      <w:r w:rsidRPr="006F4AE4">
        <w:rPr>
          <w:rFonts w:eastAsia="Times New Roman" w:cstheme="minorHAnsi"/>
          <w:color w:val="000000"/>
          <w:lang w:eastAsia="cs-CZ"/>
        </w:rPr>
        <w:t>Jednobarevný zelený potisk (Pantone 3272</w:t>
      </w:r>
      <w:r>
        <w:rPr>
          <w:rFonts w:eastAsia="Times New Roman" w:cstheme="minorHAnsi"/>
          <w:color w:val="000000"/>
          <w:lang w:eastAsia="cs-CZ"/>
        </w:rPr>
        <w:t xml:space="preserve">, </w:t>
      </w:r>
      <w:r>
        <w:t xml:space="preserve">Symbol VŠB-TUO; </w:t>
      </w:r>
      <w:r w:rsidRPr="005B1E7C">
        <w:t>www.vsb.cz</w:t>
      </w: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F35142" w:rsidP="00A54D34">
      <w:pPr>
        <w:tabs>
          <w:tab w:val="left" w:pos="5670"/>
        </w:tabs>
        <w:spacing w:after="0"/>
        <w:jc w:val="center"/>
      </w:pPr>
      <w:r w:rsidRPr="00C70EE0"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right</wp:align>
            </wp:positionH>
            <wp:positionV relativeFrom="page">
              <wp:posOffset>7908925</wp:posOffset>
            </wp:positionV>
            <wp:extent cx="5154295" cy="1362075"/>
            <wp:effectExtent l="0" t="0" r="8255" b="9525"/>
            <wp:wrapSquare wrapText="bothSides"/>
            <wp:docPr id="24" name="Obrázek 24" descr="C:\Users\BIL0038\Desktop\aaa\VŠB - Kovové kuličkové pero - náh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L0038\Desktop\aaa\VŠB - Kovové kuličkové pero - náhled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429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F35142" w:rsidRDefault="00F35142" w:rsidP="00A54D34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F35142" w:rsidRDefault="00F35142" w:rsidP="00A54D34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A54D34" w:rsidRPr="00C94459" w:rsidRDefault="00A54D34" w:rsidP="00A54D34">
      <w:pPr>
        <w:tabs>
          <w:tab w:val="left" w:pos="5670"/>
        </w:tabs>
        <w:spacing w:after="0"/>
        <w:rPr>
          <w:sz w:val="28"/>
          <w:szCs w:val="28"/>
        </w:rPr>
      </w:pPr>
      <w:r w:rsidRPr="00C94459">
        <w:rPr>
          <w:b/>
          <w:sz w:val="28"/>
          <w:szCs w:val="28"/>
        </w:rPr>
        <w:t>Blok A5</w:t>
      </w:r>
      <w:r w:rsidRPr="00C94459">
        <w:rPr>
          <w:sz w:val="28"/>
          <w:szCs w:val="28"/>
        </w:rPr>
        <w:tab/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Specifikace:</w:t>
      </w:r>
      <w:r>
        <w:t xml:space="preserve"> Blok A5  </w:t>
      </w:r>
      <w:r w:rsidR="007433AE">
        <w:t>a</w:t>
      </w:r>
      <w:r w:rsidR="00C94459">
        <w:t xml:space="preserve"> </w:t>
      </w:r>
      <w:r w:rsidR="00386505">
        <w:t>linkovaný,</w:t>
      </w:r>
      <w:r w:rsidR="007433AE">
        <w:t xml:space="preserve"> </w:t>
      </w:r>
      <w:r>
        <w:t>počet listů 30, gramáž 80 g/m2, lepení v hlavě bloku, spodní podkladový karton 450 g/m2, svrchní papír lesklý</w:t>
      </w:r>
    </w:p>
    <w:p w:rsidR="00A54D34" w:rsidRDefault="00A54D34" w:rsidP="00A54D34">
      <w:pPr>
        <w:tabs>
          <w:tab w:val="left" w:pos="5670"/>
        </w:tabs>
        <w:spacing w:after="0"/>
      </w:pPr>
      <w:r w:rsidRPr="00C94459">
        <w:rPr>
          <w:b/>
        </w:rPr>
        <w:t>Počet kusů:</w:t>
      </w:r>
      <w:r>
        <w:t xml:space="preserve"> </w:t>
      </w:r>
      <w:r w:rsidR="00C954E4">
        <w:t>2</w:t>
      </w:r>
      <w:r>
        <w:t>00</w:t>
      </w:r>
    </w:p>
    <w:p w:rsidR="005B1E7C" w:rsidRDefault="005B1E7C" w:rsidP="00A54D34">
      <w:pPr>
        <w:tabs>
          <w:tab w:val="left" w:pos="5670"/>
        </w:tabs>
        <w:spacing w:after="0"/>
      </w:pPr>
      <w:r w:rsidRPr="006F4AE4">
        <w:rPr>
          <w:rFonts w:cstheme="minorHAnsi"/>
          <w:b/>
          <w:color w:val="444444"/>
          <w:shd w:val="clear" w:color="auto" w:fill="FFFFFF"/>
        </w:rPr>
        <w:t>Potisk:</w:t>
      </w:r>
      <w:r w:rsidRPr="006F4AE4">
        <w:rPr>
          <w:rFonts w:cstheme="minorHAnsi"/>
          <w:color w:val="444444"/>
          <w:shd w:val="clear" w:color="auto" w:fill="FFFFFF"/>
        </w:rPr>
        <w:t xml:space="preserve"> </w:t>
      </w:r>
      <w:r>
        <w:rPr>
          <w:rFonts w:eastAsia="Times New Roman" w:cstheme="minorHAnsi"/>
          <w:color w:val="000000"/>
          <w:lang w:eastAsia="cs-CZ"/>
        </w:rPr>
        <w:t>Z</w:t>
      </w:r>
      <w:r w:rsidRPr="006F4AE4">
        <w:rPr>
          <w:rFonts w:eastAsia="Times New Roman" w:cstheme="minorHAnsi"/>
          <w:color w:val="000000"/>
          <w:lang w:eastAsia="cs-CZ"/>
        </w:rPr>
        <w:t>elený potisk Pantone 3272</w:t>
      </w:r>
      <w:r>
        <w:rPr>
          <w:rFonts w:eastAsia="Times New Roman" w:cstheme="minorHAnsi"/>
          <w:color w:val="000000"/>
          <w:lang w:eastAsia="cs-CZ"/>
        </w:rPr>
        <w:t xml:space="preserve"> a šedostříbrná fotka</w:t>
      </w:r>
      <w:r w:rsidR="007A0FFB">
        <w:rPr>
          <w:rFonts w:eastAsia="Times New Roman" w:cstheme="minorHAnsi"/>
          <w:color w:val="000000"/>
          <w:lang w:eastAsia="cs-CZ"/>
        </w:rPr>
        <w:t xml:space="preserve"> (jeden grafický návrh)</w:t>
      </w:r>
    </w:p>
    <w:p w:rsidR="00A54D34" w:rsidRPr="00C94459" w:rsidRDefault="00A54D34" w:rsidP="00A54D34">
      <w:pPr>
        <w:tabs>
          <w:tab w:val="left" w:pos="5670"/>
        </w:tabs>
        <w:spacing w:after="0"/>
        <w:rPr>
          <w:b/>
        </w:rPr>
      </w:pPr>
    </w:p>
    <w:p w:rsidR="005B4FD5" w:rsidRDefault="007A0FFB" w:rsidP="005B4FD5">
      <w:pPr>
        <w:tabs>
          <w:tab w:val="left" w:pos="5670"/>
        </w:tabs>
        <w:spacing w:after="0"/>
        <w:jc w:val="center"/>
      </w:pPr>
      <w:r w:rsidRPr="00495424"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1896745</wp:posOffset>
            </wp:positionH>
            <wp:positionV relativeFrom="page">
              <wp:posOffset>2065020</wp:posOffset>
            </wp:positionV>
            <wp:extent cx="1986915" cy="2811780"/>
            <wp:effectExtent l="0" t="0" r="0" b="7620"/>
            <wp:wrapSquare wrapText="bothSides"/>
            <wp:docPr id="8" name="Obrázek 8" descr="C:\Users\BIL0038\Desktop\aaa\VŠB - blok-A5 - VŠB -náh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BIL0038\Desktop\aaa\VŠB - blok-A5 - VŠB -náhled 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915" cy="281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</w:pPr>
    </w:p>
    <w:p w:rsidR="00A54D34" w:rsidRDefault="00A54D34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5B4FD5" w:rsidRDefault="005B4FD5" w:rsidP="00A54D34">
      <w:pPr>
        <w:tabs>
          <w:tab w:val="left" w:pos="5670"/>
        </w:tabs>
        <w:spacing w:after="0"/>
        <w:jc w:val="center"/>
      </w:pPr>
    </w:p>
    <w:p w:rsidR="00C94459" w:rsidRPr="00C94459" w:rsidRDefault="00C94459" w:rsidP="00C94459">
      <w:pPr>
        <w:tabs>
          <w:tab w:val="left" w:pos="5670"/>
        </w:tabs>
        <w:spacing w:after="0"/>
        <w:rPr>
          <w:b/>
          <w:sz w:val="28"/>
          <w:szCs w:val="28"/>
        </w:rPr>
      </w:pPr>
      <w:r w:rsidRPr="00C94459">
        <w:rPr>
          <w:b/>
          <w:sz w:val="28"/>
          <w:szCs w:val="28"/>
        </w:rPr>
        <w:t>Blok A4</w:t>
      </w:r>
    </w:p>
    <w:p w:rsidR="00C94459" w:rsidRDefault="00C94459" w:rsidP="00C94459">
      <w:pPr>
        <w:tabs>
          <w:tab w:val="left" w:pos="5670"/>
        </w:tabs>
        <w:spacing w:after="0"/>
      </w:pPr>
      <w:r w:rsidRPr="00C94459">
        <w:rPr>
          <w:b/>
        </w:rPr>
        <w:t>Specifikace:</w:t>
      </w:r>
      <w:r>
        <w:t xml:space="preserve"> A4 linkovaný, počet listů 30, gramáž 80 g/m2, lepení v hlavě bloku, spodní podkladový karton 450 g/m2, svrchní papír lesklý</w:t>
      </w:r>
      <w:r w:rsidR="007A0FFB">
        <w:t xml:space="preserve"> </w:t>
      </w:r>
    </w:p>
    <w:p w:rsidR="007A0FFB" w:rsidRDefault="00C94459" w:rsidP="00C94459">
      <w:pPr>
        <w:rPr>
          <w:rFonts w:cstheme="minorHAnsi"/>
          <w:b/>
          <w:sz w:val="28"/>
          <w:szCs w:val="28"/>
        </w:rPr>
      </w:pPr>
      <w:r w:rsidRPr="00C94459">
        <w:rPr>
          <w:b/>
        </w:rPr>
        <w:t>Počet kusů:</w:t>
      </w:r>
      <w:r>
        <w:t xml:space="preserve"> </w:t>
      </w:r>
      <w:r w:rsidR="00444358">
        <w:t>2</w:t>
      </w:r>
      <w:r>
        <w:t>00</w:t>
      </w:r>
      <w:r w:rsidR="007A0FFB">
        <w:br/>
      </w:r>
      <w:r w:rsidR="007A0FFB" w:rsidRPr="006F4AE4">
        <w:rPr>
          <w:rFonts w:cstheme="minorHAnsi"/>
          <w:b/>
          <w:color w:val="444444"/>
          <w:shd w:val="clear" w:color="auto" w:fill="FFFFFF"/>
        </w:rPr>
        <w:t>Potisk:</w:t>
      </w:r>
      <w:r w:rsidR="007A0FFB" w:rsidRPr="006F4AE4">
        <w:rPr>
          <w:rFonts w:cstheme="minorHAnsi"/>
          <w:color w:val="444444"/>
          <w:shd w:val="clear" w:color="auto" w:fill="FFFFFF"/>
        </w:rPr>
        <w:t xml:space="preserve"> </w:t>
      </w:r>
      <w:r w:rsidR="007A0FFB">
        <w:rPr>
          <w:rFonts w:eastAsia="Times New Roman" w:cstheme="minorHAnsi"/>
          <w:color w:val="000000"/>
          <w:lang w:eastAsia="cs-CZ"/>
        </w:rPr>
        <w:t>Z</w:t>
      </w:r>
      <w:r w:rsidR="007A0FFB" w:rsidRPr="006F4AE4">
        <w:rPr>
          <w:rFonts w:eastAsia="Times New Roman" w:cstheme="minorHAnsi"/>
          <w:color w:val="000000"/>
          <w:lang w:eastAsia="cs-CZ"/>
        </w:rPr>
        <w:t>elený potisk Pantone 3272</w:t>
      </w:r>
      <w:r w:rsidR="007A0FFB">
        <w:rPr>
          <w:rFonts w:eastAsia="Times New Roman" w:cstheme="minorHAnsi"/>
          <w:color w:val="000000"/>
          <w:lang w:eastAsia="cs-CZ"/>
        </w:rPr>
        <w:t xml:space="preserve"> a šedostříbrná fotka (jeden grafický návrh)</w:t>
      </w:r>
    </w:p>
    <w:p w:rsidR="00C94459" w:rsidRDefault="00C94459" w:rsidP="00925E67">
      <w:pPr>
        <w:rPr>
          <w:rFonts w:cstheme="minorHAnsi"/>
          <w:b/>
          <w:sz w:val="28"/>
          <w:szCs w:val="28"/>
        </w:rPr>
      </w:pPr>
      <w:r w:rsidRPr="00495424"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674624" behindDoc="0" locked="0" layoutInCell="1" allowOverlap="1" wp14:anchorId="275EBE20" wp14:editId="78B09BE0">
            <wp:simplePos x="0" y="0"/>
            <wp:positionH relativeFrom="margin">
              <wp:align>center</wp:align>
            </wp:positionH>
            <wp:positionV relativeFrom="page">
              <wp:posOffset>6777990</wp:posOffset>
            </wp:positionV>
            <wp:extent cx="2505710" cy="3545840"/>
            <wp:effectExtent l="0" t="0" r="8890" b="0"/>
            <wp:wrapSquare wrapText="bothSides"/>
            <wp:docPr id="6" name="Obrázek 6" descr="C:\Users\BIL0038\Desktop\aaa\VŠB - blok-A5 - VŠB -náh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BIL0038\Desktop\aaa\VŠB - blok-A5 - VŠB -náhled 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710" cy="3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94459" w:rsidRDefault="00C94459" w:rsidP="00925E67">
      <w:pPr>
        <w:rPr>
          <w:rFonts w:cstheme="minorHAnsi"/>
          <w:b/>
          <w:sz w:val="28"/>
          <w:szCs w:val="28"/>
        </w:rPr>
      </w:pPr>
    </w:p>
    <w:p w:rsidR="00C94459" w:rsidRDefault="00C94459" w:rsidP="00925E67">
      <w:pPr>
        <w:rPr>
          <w:rFonts w:cstheme="minorHAnsi"/>
          <w:b/>
          <w:sz w:val="28"/>
          <w:szCs w:val="28"/>
        </w:rPr>
      </w:pPr>
    </w:p>
    <w:p w:rsidR="00C94459" w:rsidRDefault="00C94459" w:rsidP="00925E67">
      <w:pPr>
        <w:rPr>
          <w:rFonts w:cstheme="minorHAnsi"/>
          <w:b/>
          <w:sz w:val="28"/>
          <w:szCs w:val="28"/>
        </w:rPr>
      </w:pPr>
    </w:p>
    <w:p w:rsidR="00C94459" w:rsidRDefault="00C94459" w:rsidP="00925E67">
      <w:pPr>
        <w:rPr>
          <w:rFonts w:cstheme="minorHAnsi"/>
          <w:b/>
          <w:sz w:val="28"/>
          <w:szCs w:val="28"/>
        </w:rPr>
      </w:pPr>
    </w:p>
    <w:p w:rsidR="00C94459" w:rsidRDefault="00C94459" w:rsidP="00925E67">
      <w:pPr>
        <w:rPr>
          <w:rFonts w:cstheme="minorHAnsi"/>
          <w:b/>
          <w:sz w:val="28"/>
          <w:szCs w:val="28"/>
        </w:rPr>
      </w:pPr>
    </w:p>
    <w:p w:rsidR="00C94459" w:rsidRDefault="00C94459" w:rsidP="00925E67">
      <w:pPr>
        <w:rPr>
          <w:rFonts w:cstheme="minorHAnsi"/>
          <w:b/>
          <w:sz w:val="28"/>
          <w:szCs w:val="28"/>
        </w:rPr>
      </w:pPr>
    </w:p>
    <w:p w:rsidR="00C94459" w:rsidRDefault="00C94459" w:rsidP="00925E67">
      <w:pPr>
        <w:rPr>
          <w:rFonts w:cstheme="minorHAnsi"/>
          <w:b/>
          <w:sz w:val="28"/>
          <w:szCs w:val="28"/>
        </w:rPr>
      </w:pPr>
    </w:p>
    <w:p w:rsidR="007A0FFB" w:rsidRDefault="007A0FFB" w:rsidP="00C94459">
      <w:pPr>
        <w:spacing w:after="0"/>
        <w:rPr>
          <w:rFonts w:cstheme="minorHAnsi"/>
          <w:b/>
          <w:sz w:val="28"/>
          <w:szCs w:val="28"/>
        </w:rPr>
      </w:pPr>
    </w:p>
    <w:p w:rsidR="00925E67" w:rsidRDefault="005B1E7C" w:rsidP="005B1E7C">
      <w:r w:rsidRPr="006F4AE4">
        <w:rPr>
          <w:rFonts w:cstheme="minorHAnsi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1494972</wp:posOffset>
            </wp:positionV>
            <wp:extent cx="2438400" cy="3228975"/>
            <wp:effectExtent l="0" t="0" r="0" b="9525"/>
            <wp:wrapSquare wrapText="bothSides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šk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25E67" w:rsidRPr="006F4AE4">
        <w:rPr>
          <w:rFonts w:cstheme="minorHAnsi"/>
          <w:b/>
          <w:sz w:val="28"/>
          <w:szCs w:val="28"/>
        </w:rPr>
        <w:t>Plátěná taška</w:t>
      </w:r>
      <w:r w:rsidR="00925E67">
        <w:rPr>
          <w:rFonts w:cstheme="minorHAnsi"/>
          <w:b/>
          <w:sz w:val="28"/>
          <w:szCs w:val="28"/>
        </w:rPr>
        <w:br/>
      </w:r>
      <w:hyperlink r:id="rId19" w:history="1">
        <w:r w:rsidR="00925E67" w:rsidRPr="006F4AE4">
          <w:rPr>
            <w:rStyle w:val="Hypertextovodkaz"/>
            <w:rFonts w:cstheme="minorHAnsi"/>
          </w:rPr>
          <w:t>http://www.brandpoint.cz/bavlnena-taska-pure-s-dlouhymi-uchy-56-0808003/</w:t>
        </w:r>
      </w:hyperlink>
      <w:r w:rsidR="00925E67">
        <w:rPr>
          <w:rStyle w:val="Hypertextovodkaz"/>
          <w:rFonts w:cstheme="minorHAnsi"/>
        </w:rPr>
        <w:br/>
      </w:r>
      <w:r w:rsidR="00925E67" w:rsidRPr="006F4AE4">
        <w:rPr>
          <w:rFonts w:eastAsia="Times New Roman" w:cstheme="minorHAnsi"/>
          <w:b/>
          <w:color w:val="000000"/>
          <w:lang w:eastAsia="cs-CZ"/>
        </w:rPr>
        <w:t xml:space="preserve">Specifikace: </w:t>
      </w:r>
      <w:r w:rsidR="00925E67" w:rsidRPr="006F4AE4">
        <w:rPr>
          <w:rFonts w:eastAsia="Times New Roman" w:cstheme="minorHAnsi"/>
          <w:color w:val="000000"/>
          <w:lang w:eastAsia="cs-CZ"/>
        </w:rPr>
        <w:t>Bavlněná nákupní taška s dlouhými uchy, barva béžová. Gramáž materiálu je min 1</w:t>
      </w:r>
      <w:r w:rsidR="00B40445">
        <w:rPr>
          <w:rFonts w:eastAsia="Times New Roman" w:cstheme="minorHAnsi"/>
          <w:color w:val="000000"/>
          <w:lang w:eastAsia="cs-CZ"/>
        </w:rPr>
        <w:t>30</w:t>
      </w:r>
      <w:bookmarkStart w:id="0" w:name="_GoBack"/>
      <w:bookmarkEnd w:id="0"/>
      <w:r w:rsidR="00925E67" w:rsidRPr="006F4AE4">
        <w:rPr>
          <w:rFonts w:eastAsia="Times New Roman" w:cstheme="minorHAnsi"/>
          <w:color w:val="000000"/>
          <w:lang w:eastAsia="cs-CZ"/>
        </w:rPr>
        <w:t>g/m2.</w:t>
      </w:r>
      <w:r w:rsidR="00386505">
        <w:rPr>
          <w:rFonts w:eastAsia="Times New Roman" w:cstheme="minorHAnsi"/>
          <w:color w:val="000000"/>
          <w:lang w:eastAsia="cs-CZ"/>
        </w:rPr>
        <w:t xml:space="preserve"> </w:t>
      </w:r>
      <w:r w:rsidR="00925E67" w:rsidRPr="006F4AE4">
        <w:rPr>
          <w:rFonts w:eastAsia="Times New Roman" w:cstheme="minorHAnsi"/>
          <w:lang w:eastAsia="cs-CZ"/>
        </w:rPr>
        <w:t>Rozměr / velikost:</w:t>
      </w:r>
      <w:r w:rsidR="00925E67" w:rsidRPr="006F4AE4">
        <w:rPr>
          <w:rFonts w:eastAsia="Times New Roman" w:cstheme="minorHAnsi"/>
          <w:color w:val="000000"/>
          <w:lang w:eastAsia="cs-CZ"/>
        </w:rPr>
        <w:t> 38 x 42 cm</w:t>
      </w:r>
      <w:r>
        <w:rPr>
          <w:rFonts w:eastAsia="Times New Roman" w:cstheme="minorHAnsi"/>
          <w:color w:val="000000"/>
          <w:lang w:eastAsia="cs-CZ"/>
        </w:rPr>
        <w:br/>
      </w:r>
      <w:r w:rsidRPr="006F4AE4">
        <w:rPr>
          <w:rFonts w:eastAsia="Times New Roman" w:cstheme="minorHAnsi"/>
          <w:b/>
          <w:color w:val="000000"/>
          <w:lang w:eastAsia="cs-CZ"/>
        </w:rPr>
        <w:t xml:space="preserve">Počet kusů: </w:t>
      </w:r>
      <w:r>
        <w:rPr>
          <w:rFonts w:eastAsia="Times New Roman" w:cstheme="minorHAnsi"/>
          <w:color w:val="000000"/>
          <w:lang w:eastAsia="cs-CZ"/>
        </w:rPr>
        <w:t>20</w:t>
      </w:r>
      <w:r w:rsidRPr="006F4AE4">
        <w:rPr>
          <w:rFonts w:eastAsia="Times New Roman" w:cstheme="minorHAnsi"/>
          <w:color w:val="000000"/>
          <w:lang w:eastAsia="cs-CZ"/>
        </w:rPr>
        <w:t>0 ks</w:t>
      </w:r>
      <w:r>
        <w:rPr>
          <w:rFonts w:eastAsia="Times New Roman" w:cstheme="minorHAnsi"/>
          <w:color w:val="000000"/>
          <w:lang w:eastAsia="cs-CZ"/>
        </w:rPr>
        <w:br/>
      </w:r>
      <w:r w:rsidR="00386505">
        <w:rPr>
          <w:rFonts w:eastAsia="Times New Roman" w:cstheme="minorHAnsi"/>
          <w:b/>
          <w:color w:val="000000"/>
          <w:lang w:eastAsia="cs-CZ"/>
        </w:rPr>
        <w:t>Potisk:</w:t>
      </w:r>
      <w:r w:rsidR="00925E67" w:rsidRPr="006F4AE4">
        <w:rPr>
          <w:rFonts w:eastAsia="Times New Roman" w:cstheme="minorHAnsi"/>
          <w:b/>
          <w:color w:val="000000"/>
          <w:lang w:eastAsia="cs-CZ"/>
        </w:rPr>
        <w:t xml:space="preserve"> </w:t>
      </w:r>
      <w:r w:rsidR="00925E67" w:rsidRPr="006F4AE4">
        <w:rPr>
          <w:rFonts w:eastAsia="Times New Roman" w:cstheme="minorHAnsi"/>
          <w:color w:val="000000"/>
          <w:lang w:eastAsia="cs-CZ"/>
        </w:rPr>
        <w:t>Jednobarevný zelený Pantone 3272</w:t>
      </w:r>
      <w:r w:rsidR="007A0FFB">
        <w:rPr>
          <w:rFonts w:eastAsia="Times New Roman" w:cstheme="minorHAnsi"/>
          <w:color w:val="000000"/>
          <w:lang w:eastAsia="cs-CZ"/>
        </w:rPr>
        <w:t xml:space="preserve"> </w:t>
      </w:r>
      <w:r w:rsidR="00925E67" w:rsidRPr="006F4AE4">
        <w:rPr>
          <w:rFonts w:eastAsia="Times New Roman" w:cstheme="minorHAnsi"/>
          <w:color w:val="000000"/>
          <w:lang w:eastAsia="cs-CZ"/>
        </w:rPr>
        <w:t>logo VŠB-TUO (velikost 200 x 79 mm), www.vsb.cz (velikost 60 x 8 mm)</w:t>
      </w:r>
      <w:r w:rsidR="00925E67" w:rsidRPr="006F4AE4">
        <w:rPr>
          <w:rFonts w:eastAsia="Times New Roman" w:cstheme="minorHAnsi"/>
          <w:color w:val="000000"/>
          <w:lang w:eastAsia="cs-CZ"/>
        </w:rPr>
        <w:br/>
      </w:r>
    </w:p>
    <w:p w:rsidR="00925E67" w:rsidRDefault="00925E67" w:rsidP="00925E67">
      <w:pPr>
        <w:tabs>
          <w:tab w:val="left" w:pos="5670"/>
        </w:tabs>
        <w:spacing w:after="0"/>
        <w:jc w:val="center"/>
      </w:pPr>
    </w:p>
    <w:p w:rsidR="005B1E7C" w:rsidRDefault="005B1E7C" w:rsidP="00DD5686">
      <w:pPr>
        <w:rPr>
          <w:rFonts w:cstheme="minorHAnsi"/>
          <w:b/>
          <w:sz w:val="28"/>
          <w:szCs w:val="28"/>
        </w:rPr>
      </w:pPr>
    </w:p>
    <w:p w:rsidR="005B1E7C" w:rsidRDefault="005B1E7C" w:rsidP="00DD5686">
      <w:pPr>
        <w:rPr>
          <w:rFonts w:cstheme="minorHAnsi"/>
          <w:b/>
          <w:sz w:val="28"/>
          <w:szCs w:val="28"/>
        </w:rPr>
      </w:pPr>
    </w:p>
    <w:p w:rsidR="005B1E7C" w:rsidRDefault="005B1E7C" w:rsidP="00DD5686">
      <w:pPr>
        <w:rPr>
          <w:rFonts w:cstheme="minorHAnsi"/>
          <w:b/>
          <w:sz w:val="28"/>
          <w:szCs w:val="28"/>
        </w:rPr>
      </w:pPr>
    </w:p>
    <w:p w:rsidR="005B1E7C" w:rsidRDefault="005B1E7C" w:rsidP="00DD5686">
      <w:pPr>
        <w:rPr>
          <w:rFonts w:cstheme="minorHAnsi"/>
          <w:b/>
          <w:sz w:val="28"/>
          <w:szCs w:val="28"/>
        </w:rPr>
      </w:pPr>
    </w:p>
    <w:p w:rsidR="005B1E7C" w:rsidRDefault="005B1E7C" w:rsidP="00DD5686">
      <w:pPr>
        <w:rPr>
          <w:rFonts w:cstheme="minorHAnsi"/>
          <w:b/>
          <w:sz w:val="28"/>
          <w:szCs w:val="28"/>
        </w:rPr>
      </w:pPr>
    </w:p>
    <w:p w:rsidR="005B1E7C" w:rsidRDefault="005B1E7C" w:rsidP="00DD5686">
      <w:pPr>
        <w:rPr>
          <w:rFonts w:cstheme="minorHAnsi"/>
          <w:b/>
          <w:sz w:val="28"/>
          <w:szCs w:val="28"/>
        </w:rPr>
      </w:pPr>
    </w:p>
    <w:p w:rsidR="005B1E7C" w:rsidRDefault="005B1E7C" w:rsidP="00DD5686">
      <w:pPr>
        <w:rPr>
          <w:rFonts w:cstheme="minorHAnsi"/>
          <w:b/>
          <w:sz w:val="28"/>
          <w:szCs w:val="28"/>
        </w:rPr>
      </w:pPr>
    </w:p>
    <w:p w:rsidR="005B1E7C" w:rsidRDefault="005B1E7C" w:rsidP="00DD5686">
      <w:pPr>
        <w:rPr>
          <w:rFonts w:cstheme="minorHAnsi"/>
          <w:b/>
          <w:sz w:val="28"/>
          <w:szCs w:val="28"/>
        </w:rPr>
      </w:pPr>
    </w:p>
    <w:p w:rsidR="005B1E7C" w:rsidRDefault="005B1E7C" w:rsidP="00DD5686">
      <w:pPr>
        <w:rPr>
          <w:rFonts w:cstheme="minorHAnsi"/>
          <w:b/>
          <w:sz w:val="28"/>
          <w:szCs w:val="28"/>
        </w:rPr>
      </w:pPr>
    </w:p>
    <w:p w:rsidR="00D1471B" w:rsidRDefault="00D1471B" w:rsidP="00594190">
      <w:pPr>
        <w:spacing w:after="0"/>
        <w:rPr>
          <w:rFonts w:cstheme="minorHAnsi"/>
          <w:b/>
          <w:color w:val="000000"/>
          <w:sz w:val="28"/>
          <w:szCs w:val="28"/>
          <w:shd w:val="clear" w:color="auto" w:fill="F9F9F9"/>
        </w:rPr>
      </w:pPr>
    </w:p>
    <w:p w:rsidR="00594190" w:rsidRPr="00594190" w:rsidRDefault="00594190" w:rsidP="00594190">
      <w:pPr>
        <w:spacing w:after="0"/>
        <w:rPr>
          <w:rFonts w:cstheme="minorHAnsi"/>
          <w:b/>
          <w:color w:val="000000"/>
          <w:sz w:val="28"/>
          <w:szCs w:val="28"/>
          <w:shd w:val="clear" w:color="auto" w:fill="F9F9F9"/>
        </w:rPr>
      </w:pPr>
      <w:r w:rsidRPr="00594190">
        <w:rPr>
          <w:rFonts w:cstheme="minorHAnsi"/>
          <w:b/>
          <w:color w:val="000000"/>
          <w:sz w:val="28"/>
          <w:szCs w:val="28"/>
          <w:shd w:val="clear" w:color="auto" w:fill="F9F9F9"/>
        </w:rPr>
        <w:t xml:space="preserve">Mikina pánská </w:t>
      </w:r>
    </w:p>
    <w:p w:rsidR="00594190" w:rsidRDefault="007D5A11" w:rsidP="00594190">
      <w:pPr>
        <w:spacing w:after="0"/>
        <w:rPr>
          <w:rFonts w:cstheme="minorHAnsi"/>
        </w:rPr>
      </w:pPr>
      <w:hyperlink r:id="rId20" w:history="1">
        <w:r w:rsidR="00594190" w:rsidRPr="000F7A57">
          <w:rPr>
            <w:rStyle w:val="Hypertextovodkaz"/>
            <w:rFonts w:cstheme="minorHAnsi"/>
          </w:rPr>
          <w:t>https://www.adler.info/CZ/cs/Eshop_Product/malfini/mikiny/407/12/</w:t>
        </w:r>
      </w:hyperlink>
      <w:r w:rsidR="00F35142">
        <w:rPr>
          <w:rStyle w:val="Hypertextovodkaz"/>
          <w:rFonts w:cstheme="minorHAnsi"/>
        </w:rPr>
        <w:br/>
      </w:r>
      <w:r w:rsidR="00594190" w:rsidRPr="0040180C">
        <w:rPr>
          <w:rFonts w:cstheme="minorHAnsi"/>
          <w:b/>
        </w:rPr>
        <w:t xml:space="preserve">Materiál: </w:t>
      </w:r>
      <w:r w:rsidR="00594190" w:rsidRPr="0040180C">
        <w:rPr>
          <w:rFonts w:cstheme="minorHAnsi"/>
        </w:rPr>
        <w:t xml:space="preserve">Výplňková pletenina, vnitřní strana počesaná, 65 % bavlna, 35 % polyester </w:t>
      </w:r>
    </w:p>
    <w:p w:rsidR="00594190" w:rsidRPr="0040180C" w:rsidRDefault="00594190" w:rsidP="00594190">
      <w:pPr>
        <w:spacing w:after="0"/>
        <w:rPr>
          <w:rFonts w:cstheme="minorHAnsi"/>
        </w:rPr>
      </w:pPr>
      <w:r w:rsidRPr="0040180C">
        <w:rPr>
          <w:rFonts w:cstheme="minorHAnsi"/>
          <w:b/>
        </w:rPr>
        <w:t>Střih:</w:t>
      </w:r>
      <w:r>
        <w:rPr>
          <w:rFonts w:cstheme="minorHAnsi"/>
        </w:rPr>
        <w:t xml:space="preserve"> </w:t>
      </w:r>
      <w:r w:rsidRPr="0040180C">
        <w:rPr>
          <w:rFonts w:cstheme="minorHAnsi"/>
        </w:rPr>
        <w:t>stylová mikina s límcem z žebrového úpletu</w:t>
      </w:r>
      <w:r>
        <w:rPr>
          <w:rFonts w:cstheme="minorHAnsi"/>
        </w:rPr>
        <w:t xml:space="preserve">, </w:t>
      </w:r>
      <w:r w:rsidRPr="0040180C">
        <w:rPr>
          <w:rFonts w:cstheme="minorHAnsi"/>
        </w:rPr>
        <w:t>celopropínací na kovový zip</w:t>
      </w:r>
      <w:r>
        <w:rPr>
          <w:rFonts w:cstheme="minorHAnsi"/>
        </w:rPr>
        <w:t xml:space="preserve">, </w:t>
      </w:r>
      <w:r w:rsidRPr="0040180C">
        <w:rPr>
          <w:rFonts w:cstheme="minorHAnsi"/>
        </w:rPr>
        <w:t>hlavicový rukáv</w:t>
      </w:r>
    </w:p>
    <w:p w:rsidR="00594190" w:rsidRPr="0040180C" w:rsidRDefault="00594190" w:rsidP="00594190">
      <w:pPr>
        <w:spacing w:after="0"/>
        <w:rPr>
          <w:rFonts w:cstheme="minorHAnsi"/>
        </w:rPr>
      </w:pPr>
      <w:r w:rsidRPr="0040180C">
        <w:rPr>
          <w:rFonts w:cstheme="minorHAnsi"/>
        </w:rPr>
        <w:t>límec, boční díly, spodní lem, manžety rukávů a lemy kapes z žebrového úpletu</w:t>
      </w:r>
    </w:p>
    <w:p w:rsidR="00594190" w:rsidRDefault="00594190" w:rsidP="00594190">
      <w:pPr>
        <w:spacing w:after="0"/>
        <w:rPr>
          <w:rFonts w:cstheme="minorHAnsi"/>
        </w:rPr>
      </w:pPr>
      <w:r w:rsidRPr="0040180C">
        <w:rPr>
          <w:rFonts w:cstheme="minorHAnsi"/>
        </w:rPr>
        <w:t>dvě přední kapsy</w:t>
      </w:r>
    </w:p>
    <w:p w:rsidR="00594190" w:rsidRPr="005B1E7C" w:rsidRDefault="00594190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 w:rsidRPr="005B1E7C">
        <w:rPr>
          <w:rStyle w:val="Hypertextovodkaz"/>
          <w:rFonts w:cstheme="minorHAnsi"/>
          <w:b/>
          <w:color w:val="000000" w:themeColor="text1"/>
          <w:u w:val="none"/>
        </w:rPr>
        <w:t>Počet kusů:</w:t>
      </w:r>
      <w:r w:rsidRPr="005B1E7C">
        <w:rPr>
          <w:rStyle w:val="Hypertextovodkaz"/>
          <w:rFonts w:cstheme="minorHAnsi"/>
          <w:color w:val="000000" w:themeColor="text1"/>
          <w:u w:val="none"/>
        </w:rPr>
        <w:t xml:space="preserve"> celkem </w:t>
      </w:r>
      <w:r w:rsidR="0004073A">
        <w:rPr>
          <w:rStyle w:val="Hypertextovodkaz"/>
          <w:rFonts w:cstheme="minorHAnsi"/>
          <w:color w:val="000000" w:themeColor="text1"/>
          <w:u w:val="none"/>
        </w:rPr>
        <w:t>8</w:t>
      </w:r>
      <w:r w:rsidR="0069340A">
        <w:rPr>
          <w:rStyle w:val="Hypertextovodkaz"/>
          <w:rFonts w:cstheme="minorHAnsi"/>
          <w:color w:val="000000" w:themeColor="text1"/>
          <w:u w:val="none"/>
        </w:rPr>
        <w:t>0</w:t>
      </w:r>
    </w:p>
    <w:p w:rsidR="00594190" w:rsidRDefault="0004073A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M</w:t>
      </w:r>
      <w:r>
        <w:rPr>
          <w:rStyle w:val="Hypertextovodkaz"/>
          <w:rFonts w:cstheme="minorHAnsi"/>
          <w:color w:val="000000" w:themeColor="text1"/>
          <w:u w:val="none"/>
        </w:rPr>
        <w:tab/>
        <w:t>25</w:t>
      </w:r>
    </w:p>
    <w:p w:rsidR="00594190" w:rsidRDefault="00594190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L</w:t>
      </w:r>
      <w:r>
        <w:rPr>
          <w:rStyle w:val="Hypertextovodkaz"/>
          <w:rFonts w:cstheme="minorHAnsi"/>
          <w:color w:val="000000" w:themeColor="text1"/>
          <w:u w:val="none"/>
        </w:rPr>
        <w:tab/>
      </w:r>
      <w:r w:rsidR="0004073A">
        <w:rPr>
          <w:rStyle w:val="Hypertextovodkaz"/>
          <w:rFonts w:cstheme="minorHAnsi"/>
          <w:color w:val="000000" w:themeColor="text1"/>
          <w:u w:val="none"/>
        </w:rPr>
        <w:t>30</w:t>
      </w:r>
    </w:p>
    <w:p w:rsidR="00594190" w:rsidRDefault="00594190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XL</w:t>
      </w:r>
      <w:r>
        <w:rPr>
          <w:rStyle w:val="Hypertextovodkaz"/>
          <w:rFonts w:cstheme="minorHAnsi"/>
          <w:color w:val="000000" w:themeColor="text1"/>
          <w:u w:val="none"/>
        </w:rPr>
        <w:tab/>
        <w:t>20</w:t>
      </w:r>
    </w:p>
    <w:p w:rsidR="00594190" w:rsidRPr="0043101A" w:rsidRDefault="00594190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XXL</w:t>
      </w:r>
      <w:r>
        <w:rPr>
          <w:rStyle w:val="Hypertextovodkaz"/>
          <w:rFonts w:cstheme="minorHAnsi"/>
          <w:color w:val="000000" w:themeColor="text1"/>
          <w:u w:val="none"/>
        </w:rPr>
        <w:tab/>
      </w:r>
      <w:r w:rsidR="0004073A">
        <w:rPr>
          <w:rStyle w:val="Hypertextovodkaz"/>
          <w:rFonts w:cstheme="minorHAnsi"/>
          <w:color w:val="000000" w:themeColor="text1"/>
          <w:u w:val="none"/>
        </w:rPr>
        <w:t xml:space="preserve">  5</w:t>
      </w:r>
    </w:p>
    <w:p w:rsidR="00594190" w:rsidRDefault="00594190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 w:rsidRPr="003E03CC">
        <w:rPr>
          <w:rStyle w:val="Hypertextovodkaz"/>
          <w:rFonts w:cstheme="minorHAnsi"/>
          <w:b/>
          <w:color w:val="000000" w:themeColor="text1"/>
          <w:u w:val="none"/>
        </w:rPr>
        <w:t>Grafika:</w:t>
      </w:r>
      <w:r w:rsidRPr="003032EE">
        <w:rPr>
          <w:rStyle w:val="Hypertextovodkaz"/>
          <w:rFonts w:cstheme="minorHAnsi"/>
          <w:color w:val="000000" w:themeColor="text1"/>
          <w:u w:val="none"/>
        </w:rPr>
        <w:t xml:space="preserve"> </w:t>
      </w:r>
      <w:r>
        <w:rPr>
          <w:rStyle w:val="Hypertextovodkaz"/>
          <w:rFonts w:cstheme="minorHAnsi"/>
          <w:color w:val="000000" w:themeColor="text1"/>
          <w:u w:val="none"/>
        </w:rPr>
        <w:t>Výšivka – bílá výšivka. Malé logo VŠB-TUO (cca 8 cm na délku a 3 cm na výšku), na zádech velké logo VŠB-TUO  (cca 20 cm na délku a 8 cm na výšku)</w:t>
      </w:r>
    </w:p>
    <w:p w:rsidR="00594190" w:rsidRDefault="00594190" w:rsidP="00594190">
      <w:pPr>
        <w:spacing w:after="0"/>
        <w:rPr>
          <w:rFonts w:cstheme="minorHAnsi"/>
          <w:noProof/>
          <w:color w:val="000000" w:themeColor="text1"/>
          <w:lang w:eastAsia="cs-CZ"/>
        </w:rPr>
      </w:pPr>
    </w:p>
    <w:p w:rsidR="00594190" w:rsidRDefault="00386505" w:rsidP="00594190">
      <w:pPr>
        <w:spacing w:after="0"/>
        <w:rPr>
          <w:rFonts w:cstheme="minorHAnsi"/>
          <w:noProof/>
          <w:color w:val="000000" w:themeColor="text1"/>
          <w:lang w:eastAsia="cs-CZ"/>
        </w:rPr>
      </w:pPr>
      <w:r>
        <w:rPr>
          <w:rFonts w:cstheme="minorHAnsi"/>
          <w:noProof/>
          <w:color w:val="000000" w:themeColor="text1"/>
          <w:lang w:eastAsia="cs-CZ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525780</wp:posOffset>
            </wp:positionH>
            <wp:positionV relativeFrom="paragraph">
              <wp:posOffset>-140063</wp:posOffset>
            </wp:positionV>
            <wp:extent cx="4709160" cy="2643505"/>
            <wp:effectExtent l="0" t="0" r="0" b="4445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rika vsb _Page_07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9" t="16827" r="793" b="5393"/>
                    <a:stretch/>
                  </pic:blipFill>
                  <pic:spPr bwMode="auto">
                    <a:xfrm>
                      <a:off x="0" y="0"/>
                      <a:ext cx="4709160" cy="2643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94190" w:rsidRDefault="00594190" w:rsidP="00594190">
      <w:pPr>
        <w:spacing w:after="0"/>
        <w:jc w:val="center"/>
        <w:rPr>
          <w:rStyle w:val="Hypertextovodkaz"/>
          <w:rFonts w:cstheme="minorHAnsi"/>
          <w:color w:val="000000" w:themeColor="text1"/>
          <w:u w:val="none"/>
        </w:rPr>
      </w:pPr>
    </w:p>
    <w:p w:rsidR="00594190" w:rsidRDefault="00594190" w:rsidP="00594190">
      <w:pPr>
        <w:spacing w:after="0"/>
        <w:rPr>
          <w:rFonts w:cstheme="minorHAnsi"/>
          <w:b/>
          <w:color w:val="000000"/>
          <w:shd w:val="clear" w:color="auto" w:fill="F9F9F9"/>
        </w:rPr>
      </w:pPr>
    </w:p>
    <w:p w:rsidR="00594190" w:rsidRDefault="00594190" w:rsidP="00594190">
      <w:pPr>
        <w:spacing w:after="0"/>
        <w:rPr>
          <w:rFonts w:cstheme="minorHAnsi"/>
          <w:noProof/>
          <w:color w:val="000000" w:themeColor="text1"/>
          <w:lang w:eastAsia="cs-CZ"/>
        </w:rPr>
      </w:pPr>
    </w:p>
    <w:p w:rsidR="00594190" w:rsidRDefault="00594190" w:rsidP="00594190">
      <w:pPr>
        <w:spacing w:after="0"/>
        <w:rPr>
          <w:rFonts w:cstheme="minorHAnsi"/>
          <w:noProof/>
          <w:color w:val="000000" w:themeColor="text1"/>
          <w:lang w:eastAsia="cs-CZ"/>
        </w:rPr>
      </w:pPr>
    </w:p>
    <w:p w:rsidR="00594190" w:rsidRDefault="00594190" w:rsidP="00594190">
      <w:pPr>
        <w:spacing w:after="0"/>
        <w:rPr>
          <w:rFonts w:cstheme="minorHAnsi"/>
          <w:b/>
        </w:rPr>
      </w:pPr>
    </w:p>
    <w:p w:rsidR="00594190" w:rsidRDefault="00594190" w:rsidP="00594190">
      <w:pPr>
        <w:spacing w:after="0"/>
        <w:rPr>
          <w:rFonts w:cstheme="minorHAnsi"/>
          <w:b/>
        </w:rPr>
      </w:pPr>
    </w:p>
    <w:p w:rsidR="00594190" w:rsidRDefault="00594190" w:rsidP="00594190">
      <w:pPr>
        <w:spacing w:after="0"/>
        <w:rPr>
          <w:rFonts w:cstheme="minorHAnsi"/>
          <w:b/>
        </w:rPr>
      </w:pPr>
    </w:p>
    <w:p w:rsidR="00594190" w:rsidRDefault="00594190" w:rsidP="00594190">
      <w:pPr>
        <w:spacing w:after="0"/>
        <w:rPr>
          <w:rFonts w:cstheme="minorHAnsi"/>
          <w:b/>
        </w:rPr>
      </w:pPr>
    </w:p>
    <w:p w:rsidR="00594190" w:rsidRDefault="00594190" w:rsidP="00594190">
      <w:pPr>
        <w:spacing w:after="0"/>
        <w:rPr>
          <w:rFonts w:cstheme="minorHAnsi"/>
          <w:b/>
        </w:rPr>
      </w:pPr>
    </w:p>
    <w:p w:rsidR="00594190" w:rsidRDefault="00594190" w:rsidP="00594190">
      <w:pPr>
        <w:spacing w:after="0"/>
        <w:rPr>
          <w:rFonts w:cstheme="minorHAnsi"/>
          <w:b/>
        </w:rPr>
      </w:pPr>
    </w:p>
    <w:p w:rsidR="00594190" w:rsidRDefault="00594190" w:rsidP="00594190">
      <w:pPr>
        <w:spacing w:after="0"/>
        <w:rPr>
          <w:rFonts w:cstheme="minorHAnsi"/>
          <w:b/>
        </w:rPr>
      </w:pPr>
    </w:p>
    <w:p w:rsidR="00594190" w:rsidRDefault="00594190" w:rsidP="00594190">
      <w:pPr>
        <w:spacing w:after="0"/>
        <w:rPr>
          <w:rFonts w:cstheme="minorHAnsi"/>
          <w:b/>
        </w:rPr>
      </w:pPr>
    </w:p>
    <w:p w:rsidR="00F35142" w:rsidRDefault="00F35142" w:rsidP="00594190">
      <w:pPr>
        <w:spacing w:after="0"/>
        <w:rPr>
          <w:rFonts w:cstheme="minorHAnsi"/>
          <w:b/>
          <w:sz w:val="28"/>
          <w:szCs w:val="28"/>
        </w:rPr>
      </w:pPr>
    </w:p>
    <w:p w:rsidR="00594190" w:rsidRPr="00594190" w:rsidRDefault="00594190" w:rsidP="00594190">
      <w:pPr>
        <w:spacing w:after="0"/>
        <w:rPr>
          <w:rFonts w:cstheme="minorHAnsi"/>
          <w:b/>
          <w:sz w:val="28"/>
          <w:szCs w:val="28"/>
        </w:rPr>
      </w:pPr>
      <w:r w:rsidRPr="00594190">
        <w:rPr>
          <w:rFonts w:cstheme="minorHAnsi"/>
          <w:b/>
          <w:sz w:val="28"/>
          <w:szCs w:val="28"/>
        </w:rPr>
        <w:t xml:space="preserve">Mikina dámská </w:t>
      </w:r>
    </w:p>
    <w:p w:rsidR="00594190" w:rsidRDefault="007D5A11" w:rsidP="00594190">
      <w:pPr>
        <w:spacing w:after="0"/>
        <w:rPr>
          <w:rStyle w:val="Hypertextovodkaz"/>
          <w:rFonts w:cstheme="minorHAnsi"/>
        </w:rPr>
      </w:pPr>
      <w:hyperlink r:id="rId22" w:history="1">
        <w:r w:rsidR="00594190" w:rsidRPr="00DE2708">
          <w:rPr>
            <w:rStyle w:val="Hypertextovodkaz"/>
            <w:rFonts w:cstheme="minorHAnsi"/>
          </w:rPr>
          <w:t>https://www.adler.info/CZ/cs/Eshop_Product/malfini/mikiny/409/12/</w:t>
        </w:r>
      </w:hyperlink>
    </w:p>
    <w:p w:rsidR="00594190" w:rsidRDefault="00594190" w:rsidP="00594190">
      <w:pPr>
        <w:spacing w:after="0" w:line="240" w:lineRule="auto"/>
        <w:rPr>
          <w:rFonts w:cstheme="minorHAnsi"/>
        </w:rPr>
      </w:pPr>
      <w:r w:rsidRPr="005B1E7C">
        <w:rPr>
          <w:rFonts w:cstheme="minorHAnsi"/>
          <w:b/>
        </w:rPr>
        <w:t>Materiál:</w:t>
      </w:r>
      <w:r>
        <w:rPr>
          <w:rFonts w:cstheme="minorHAnsi"/>
        </w:rPr>
        <w:t xml:space="preserve"> </w:t>
      </w:r>
      <w:r w:rsidRPr="00873A71">
        <w:rPr>
          <w:rFonts w:cstheme="minorHAnsi"/>
        </w:rPr>
        <w:t>Výplňková pletenina, vnitřní strana poč</w:t>
      </w:r>
      <w:r>
        <w:rPr>
          <w:rFonts w:cstheme="minorHAnsi"/>
        </w:rPr>
        <w:t>esaná, 97 % bavlna, 3 % elastan, 300 g/</w:t>
      </w:r>
      <w:r w:rsidRPr="0007730F">
        <w:rPr>
          <w:rStyle w:val="Hypertextovodkaz"/>
          <w:rFonts w:cstheme="minorHAnsi"/>
          <w:color w:val="000000" w:themeColor="text1"/>
          <w:u w:val="none"/>
        </w:rPr>
        <w:t xml:space="preserve"> </w:t>
      </w:r>
      <w:r>
        <w:rPr>
          <w:rStyle w:val="Hypertextovodkaz"/>
          <w:rFonts w:cstheme="minorHAnsi"/>
          <w:color w:val="000000" w:themeColor="text1"/>
          <w:u w:val="none"/>
        </w:rPr>
        <w:t>m</w:t>
      </w:r>
      <w:r w:rsidRPr="0043101A">
        <w:rPr>
          <w:rStyle w:val="Hypertextovodkaz"/>
          <w:rFonts w:cstheme="minorHAnsi"/>
          <w:color w:val="000000" w:themeColor="text1"/>
          <w:u w:val="none"/>
          <w:vertAlign w:val="superscript"/>
        </w:rPr>
        <w:t>2</w:t>
      </w:r>
    </w:p>
    <w:p w:rsidR="00594190" w:rsidRPr="00873A71" w:rsidRDefault="00594190" w:rsidP="00594190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Střih: </w:t>
      </w:r>
      <w:r w:rsidRPr="00873A71">
        <w:rPr>
          <w:rFonts w:cstheme="minorHAnsi"/>
        </w:rPr>
        <w:t>dámská mikina s límcem z žebrového úpletu</w:t>
      </w:r>
      <w:r>
        <w:rPr>
          <w:rFonts w:cstheme="minorHAnsi"/>
        </w:rPr>
        <w:t xml:space="preserve">, </w:t>
      </w:r>
      <w:r w:rsidRPr="00873A71">
        <w:rPr>
          <w:rFonts w:cstheme="minorHAnsi"/>
        </w:rPr>
        <w:t>celopropínací se stříbrným spirálovým zipem</w:t>
      </w:r>
      <w:r>
        <w:rPr>
          <w:rFonts w:cstheme="minorHAnsi"/>
        </w:rPr>
        <w:t xml:space="preserve"> </w:t>
      </w:r>
      <w:r w:rsidRPr="00873A71">
        <w:rPr>
          <w:rFonts w:cstheme="minorHAnsi"/>
        </w:rPr>
        <w:t>límec v podobě stojáčku z žebrového úpletu</w:t>
      </w:r>
      <w:r>
        <w:rPr>
          <w:rFonts w:cstheme="minorHAnsi"/>
        </w:rPr>
        <w:t xml:space="preserve">, </w:t>
      </w:r>
      <w:r w:rsidRPr="00873A71">
        <w:rPr>
          <w:rFonts w:cstheme="minorHAnsi"/>
        </w:rPr>
        <w:t>hlavicový rukáv</w:t>
      </w:r>
      <w:r>
        <w:rPr>
          <w:rFonts w:cstheme="minorHAnsi"/>
        </w:rPr>
        <w:t xml:space="preserve"> </w:t>
      </w:r>
      <w:r w:rsidRPr="00873A71">
        <w:rPr>
          <w:rFonts w:cstheme="minorHAnsi"/>
        </w:rPr>
        <w:t>dvě přední kapsy ve stylu klokanky</w:t>
      </w:r>
    </w:p>
    <w:p w:rsidR="00594190" w:rsidRDefault="00594190" w:rsidP="00594190">
      <w:pPr>
        <w:spacing w:after="0" w:line="240" w:lineRule="auto"/>
        <w:rPr>
          <w:rFonts w:cstheme="minorHAnsi"/>
        </w:rPr>
      </w:pPr>
      <w:r w:rsidRPr="00873A71">
        <w:rPr>
          <w:rFonts w:cstheme="minorHAnsi"/>
        </w:rPr>
        <w:t>boční díly, spodní lem, manžety rukávů a lemy kapes z žebrového úpletu 2:2 s přídavkem elastanu</w:t>
      </w:r>
    </w:p>
    <w:p w:rsidR="00594190" w:rsidRPr="005B1E7C" w:rsidRDefault="00594190" w:rsidP="00594190">
      <w:pPr>
        <w:spacing w:after="0" w:line="240" w:lineRule="auto"/>
        <w:rPr>
          <w:rFonts w:cstheme="minorHAnsi"/>
          <w:b/>
        </w:rPr>
      </w:pPr>
      <w:r w:rsidRPr="005B1E7C">
        <w:rPr>
          <w:rFonts w:cstheme="minorHAnsi"/>
          <w:b/>
        </w:rPr>
        <w:t>Počet kusů:</w:t>
      </w:r>
      <w:r w:rsidR="0004073A">
        <w:rPr>
          <w:rFonts w:cstheme="minorHAnsi"/>
          <w:b/>
        </w:rPr>
        <w:t xml:space="preserve"> </w:t>
      </w:r>
      <w:r w:rsidR="0004073A" w:rsidRPr="0004073A">
        <w:rPr>
          <w:rFonts w:cstheme="minorHAnsi"/>
        </w:rPr>
        <w:t>celkem 82</w:t>
      </w:r>
    </w:p>
    <w:p w:rsidR="00594190" w:rsidRDefault="00594190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S</w:t>
      </w:r>
      <w:r>
        <w:rPr>
          <w:rStyle w:val="Hypertextovodkaz"/>
          <w:rFonts w:cstheme="minorHAnsi"/>
          <w:color w:val="000000" w:themeColor="text1"/>
          <w:u w:val="none"/>
        </w:rPr>
        <w:tab/>
      </w:r>
      <w:r w:rsidR="0004073A">
        <w:rPr>
          <w:rStyle w:val="Hypertextovodkaz"/>
          <w:rFonts w:cstheme="minorHAnsi"/>
          <w:color w:val="000000" w:themeColor="text1"/>
          <w:u w:val="none"/>
        </w:rPr>
        <w:t>25</w:t>
      </w:r>
    </w:p>
    <w:p w:rsidR="00594190" w:rsidRDefault="00594190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M</w:t>
      </w:r>
      <w:r>
        <w:rPr>
          <w:rStyle w:val="Hypertextovodkaz"/>
          <w:rFonts w:cstheme="minorHAnsi"/>
          <w:color w:val="000000" w:themeColor="text1"/>
          <w:u w:val="none"/>
        </w:rPr>
        <w:tab/>
      </w:r>
      <w:r w:rsidR="0004073A">
        <w:rPr>
          <w:rStyle w:val="Hypertextovodkaz"/>
          <w:rFonts w:cstheme="minorHAnsi"/>
          <w:color w:val="000000" w:themeColor="text1"/>
          <w:u w:val="none"/>
        </w:rPr>
        <w:t>30</w:t>
      </w:r>
    </w:p>
    <w:p w:rsidR="00594190" w:rsidRDefault="00594190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L</w:t>
      </w:r>
      <w:r>
        <w:rPr>
          <w:rStyle w:val="Hypertextovodkaz"/>
          <w:rFonts w:cstheme="minorHAnsi"/>
          <w:color w:val="000000" w:themeColor="text1"/>
          <w:u w:val="none"/>
        </w:rPr>
        <w:tab/>
      </w:r>
      <w:r w:rsidR="0004073A">
        <w:rPr>
          <w:rStyle w:val="Hypertextovodkaz"/>
          <w:rFonts w:cstheme="minorHAnsi"/>
          <w:color w:val="000000" w:themeColor="text1"/>
          <w:u w:val="none"/>
        </w:rPr>
        <w:t>25</w:t>
      </w:r>
    </w:p>
    <w:p w:rsidR="00594190" w:rsidRDefault="00594190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XL</w:t>
      </w:r>
      <w:r>
        <w:rPr>
          <w:rStyle w:val="Hypertextovodkaz"/>
          <w:rFonts w:cstheme="minorHAnsi"/>
          <w:color w:val="000000" w:themeColor="text1"/>
          <w:u w:val="none"/>
        </w:rPr>
        <w:tab/>
        <w:t xml:space="preserve">  2</w:t>
      </w:r>
    </w:p>
    <w:p w:rsidR="00594190" w:rsidRPr="003032EE" w:rsidRDefault="00594190" w:rsidP="00594190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 w:rsidRPr="003E03CC">
        <w:rPr>
          <w:rStyle w:val="Hypertextovodkaz"/>
          <w:rFonts w:cstheme="minorHAnsi"/>
          <w:b/>
          <w:color w:val="000000" w:themeColor="text1"/>
          <w:u w:val="none"/>
        </w:rPr>
        <w:t>Grafika:</w:t>
      </w:r>
      <w:r w:rsidRPr="003032EE">
        <w:rPr>
          <w:rStyle w:val="Hypertextovodkaz"/>
          <w:rFonts w:cstheme="minorHAnsi"/>
          <w:color w:val="000000" w:themeColor="text1"/>
          <w:u w:val="none"/>
        </w:rPr>
        <w:t xml:space="preserve"> </w:t>
      </w:r>
      <w:r>
        <w:rPr>
          <w:rStyle w:val="Hypertextovodkaz"/>
          <w:rFonts w:cstheme="minorHAnsi"/>
          <w:color w:val="000000" w:themeColor="text1"/>
          <w:u w:val="none"/>
        </w:rPr>
        <w:t>Výšivka – bílá barva. Malé logo VŠB-TUO (cca 8 cm na délku a 3 cm na výšku), na zádech velké logo VŠB-TUO  (cca 20 cm na délku a 8 cm na výšku)</w:t>
      </w:r>
    </w:p>
    <w:p w:rsidR="0004073A" w:rsidRDefault="0004073A" w:rsidP="00925E67">
      <w:pPr>
        <w:tabs>
          <w:tab w:val="left" w:pos="5670"/>
        </w:tabs>
        <w:spacing w:after="0"/>
      </w:pPr>
    </w:p>
    <w:p w:rsidR="0004073A" w:rsidRDefault="0004073A" w:rsidP="00925E67">
      <w:pPr>
        <w:tabs>
          <w:tab w:val="left" w:pos="5670"/>
        </w:tabs>
        <w:spacing w:after="0"/>
      </w:pPr>
    </w:p>
    <w:p w:rsidR="0004073A" w:rsidRDefault="0004073A" w:rsidP="0004073A">
      <w:pPr>
        <w:tabs>
          <w:tab w:val="left" w:pos="5670"/>
        </w:tabs>
        <w:spacing w:after="0"/>
        <w:jc w:val="center"/>
      </w:pPr>
      <w:r>
        <w:rPr>
          <w:rFonts w:cstheme="minorHAnsi"/>
          <w:noProof/>
          <w:color w:val="0000FF"/>
          <w:u w:val="single"/>
          <w:lang w:eastAsia="cs-CZ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387985</wp:posOffset>
            </wp:positionH>
            <wp:positionV relativeFrom="paragraph">
              <wp:posOffset>3175</wp:posOffset>
            </wp:positionV>
            <wp:extent cx="4992370" cy="2917190"/>
            <wp:effectExtent l="0" t="0" r="0" b="0"/>
            <wp:wrapSquare wrapText="bothSides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trika vsb _Page_08.jp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6" t="16567" r="1060" b="1914"/>
                    <a:stretch/>
                  </pic:blipFill>
                  <pic:spPr bwMode="auto">
                    <a:xfrm>
                      <a:off x="0" y="0"/>
                      <a:ext cx="4992370" cy="2917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04073A" w:rsidRDefault="0004073A" w:rsidP="00925E67">
      <w:pPr>
        <w:tabs>
          <w:tab w:val="left" w:pos="5670"/>
        </w:tabs>
        <w:spacing w:after="0"/>
      </w:pPr>
    </w:p>
    <w:p w:rsidR="0004073A" w:rsidRDefault="0004073A" w:rsidP="00925E67">
      <w:pPr>
        <w:tabs>
          <w:tab w:val="left" w:pos="5670"/>
        </w:tabs>
        <w:spacing w:after="0"/>
      </w:pPr>
    </w:p>
    <w:p w:rsidR="00D148E9" w:rsidRDefault="00D148E9" w:rsidP="0004073A">
      <w:pPr>
        <w:rPr>
          <w:rFonts w:cstheme="minorHAnsi"/>
          <w:b/>
        </w:rPr>
      </w:pPr>
    </w:p>
    <w:p w:rsidR="00D148E9" w:rsidRDefault="00D148E9" w:rsidP="0004073A">
      <w:pPr>
        <w:rPr>
          <w:rFonts w:cstheme="minorHAnsi"/>
          <w:b/>
        </w:rPr>
      </w:pPr>
    </w:p>
    <w:p w:rsidR="00D148E9" w:rsidRDefault="00D148E9" w:rsidP="0004073A">
      <w:pPr>
        <w:rPr>
          <w:rFonts w:cstheme="minorHAnsi"/>
          <w:b/>
        </w:rPr>
      </w:pPr>
    </w:p>
    <w:p w:rsidR="00D148E9" w:rsidRDefault="00D148E9" w:rsidP="0004073A">
      <w:pPr>
        <w:rPr>
          <w:rFonts w:cstheme="minorHAnsi"/>
          <w:b/>
        </w:rPr>
      </w:pPr>
    </w:p>
    <w:p w:rsidR="00D148E9" w:rsidRDefault="00D148E9" w:rsidP="0004073A">
      <w:pPr>
        <w:rPr>
          <w:rFonts w:cstheme="minorHAnsi"/>
          <w:b/>
        </w:rPr>
      </w:pPr>
    </w:p>
    <w:p w:rsidR="00D148E9" w:rsidRDefault="00D148E9" w:rsidP="0004073A">
      <w:pPr>
        <w:rPr>
          <w:rFonts w:cstheme="minorHAnsi"/>
          <w:b/>
        </w:rPr>
      </w:pPr>
    </w:p>
    <w:p w:rsidR="00D148E9" w:rsidRDefault="00D148E9" w:rsidP="0004073A">
      <w:pPr>
        <w:rPr>
          <w:rFonts w:cstheme="minorHAnsi"/>
          <w:b/>
        </w:rPr>
      </w:pPr>
    </w:p>
    <w:p w:rsidR="00D148E9" w:rsidRDefault="00D148E9" w:rsidP="0004073A">
      <w:pPr>
        <w:rPr>
          <w:rFonts w:cstheme="minorHAnsi"/>
          <w:b/>
        </w:rPr>
      </w:pPr>
    </w:p>
    <w:p w:rsidR="00D148E9" w:rsidRDefault="00D148E9" w:rsidP="0004073A">
      <w:pPr>
        <w:rPr>
          <w:rFonts w:cstheme="minorHAnsi"/>
          <w:b/>
        </w:rPr>
      </w:pPr>
    </w:p>
    <w:p w:rsidR="00D148E9" w:rsidRDefault="00D148E9" w:rsidP="0004073A">
      <w:pPr>
        <w:rPr>
          <w:rFonts w:cstheme="minorHAnsi"/>
          <w:b/>
        </w:rPr>
      </w:pPr>
    </w:p>
    <w:p w:rsidR="0004073A" w:rsidRDefault="0004073A" w:rsidP="0004073A">
      <w:pPr>
        <w:rPr>
          <w:rFonts w:cstheme="minorHAnsi"/>
          <w:b/>
        </w:rPr>
      </w:pPr>
      <w:r>
        <w:rPr>
          <w:rFonts w:cstheme="minorHAnsi"/>
          <w:b/>
        </w:rPr>
        <w:t>Polokošile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Odkaz na vybrané zboží: 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Pánské:  </w:t>
      </w:r>
      <w:hyperlink r:id="rId24" w:history="1">
        <w:r>
          <w:rPr>
            <w:rStyle w:val="Hypertextovodkaz"/>
          </w:rPr>
          <w:t>https://online-textil.cz/adler-polokosile-panska-pique-polo/bila</w:t>
        </w:r>
      </w:hyperlink>
    </w:p>
    <w:p w:rsidR="0004073A" w:rsidRDefault="0004073A" w:rsidP="0004073A">
      <w:pPr>
        <w:spacing w:after="0" w:line="240" w:lineRule="auto"/>
      </w:pPr>
      <w:r>
        <w:t xml:space="preserve">Dámské: </w:t>
      </w:r>
      <w:hyperlink r:id="rId25" w:history="1">
        <w:r>
          <w:rPr>
            <w:rStyle w:val="Hypertextovodkaz"/>
          </w:rPr>
          <w:t>https://online-textil.cz/adler-polokosile-damska-pique-polo/bila</w:t>
        </w:r>
      </w:hyperlink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Specifikace: 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>Polokošile s límečkem, zapínání na knoflíčky v barvě polokošile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>materiál: 65 % bavlna, 35 % polyester, úplet pique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>gramáž: 200 g/m</w:t>
      </w:r>
      <w:r>
        <w:rPr>
          <w:rFonts w:cstheme="minorHAnsi"/>
          <w:vertAlign w:val="superscript"/>
        </w:rPr>
        <w:t>2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>dvojité prošívání na krku, ramenech, a bočních švech i u spodního okraje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>U pánské verze volná silueta s bočními švy, léga se 3 knoflíčky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>U dámské verze projmutý střih, prodloužená úzká léga s 5 knoflíčky, délka polokošile do hloubky boků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Barva trika: 00 – bílá, 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>Potisk zelený</w:t>
      </w:r>
      <w:r w:rsidR="00621151">
        <w:rPr>
          <w:rFonts w:cstheme="minorHAnsi"/>
        </w:rPr>
        <w:t xml:space="preserve"> transferový - </w:t>
      </w:r>
      <w:r>
        <w:rPr>
          <w:rFonts w:cstheme="minorHAnsi"/>
        </w:rPr>
        <w:t>grafický návrh (Pantone 3272)</w:t>
      </w:r>
    </w:p>
    <w:p w:rsidR="0004073A" w:rsidRDefault="0004073A" w:rsidP="0004073A">
      <w:pPr>
        <w:pStyle w:val="Odstavecseseznamem"/>
        <w:numPr>
          <w:ilvl w:val="0"/>
          <w:numId w:val="2"/>
        </w:numPr>
        <w:spacing w:after="0" w:line="240" w:lineRule="auto"/>
        <w:contextualSpacing w:val="0"/>
        <w:rPr>
          <w:rFonts w:cstheme="minorHAnsi"/>
        </w:rPr>
      </w:pPr>
      <w:r>
        <w:rPr>
          <w:rFonts w:cstheme="minorHAnsi"/>
        </w:rPr>
        <w:t xml:space="preserve">Logo univerzity na zádech </w:t>
      </w:r>
      <w:r>
        <w:rPr>
          <w:rStyle w:val="Hypertextovodkaz"/>
          <w:color w:val="000000"/>
          <w:u w:val="none"/>
        </w:rPr>
        <w:t>cca 20 cm na délku a 7 cm na výšku</w:t>
      </w:r>
    </w:p>
    <w:p w:rsidR="0004073A" w:rsidRDefault="0004073A" w:rsidP="0004073A">
      <w:pPr>
        <w:pStyle w:val="Odstavecseseznamem"/>
        <w:numPr>
          <w:ilvl w:val="0"/>
          <w:numId w:val="2"/>
        </w:numPr>
        <w:spacing w:after="0" w:line="240" w:lineRule="auto"/>
        <w:contextualSpacing w:val="0"/>
        <w:rPr>
          <w:rFonts w:cstheme="minorHAnsi"/>
        </w:rPr>
      </w:pPr>
      <w:r>
        <w:rPr>
          <w:rFonts w:cstheme="minorHAnsi"/>
        </w:rPr>
        <w:t xml:space="preserve">logo univerzity ve předu začínající ve výšce 3. knoflíčku a zároveň 4 cm od prošití zapínání u pánské i dámské verze, </w:t>
      </w:r>
    </w:p>
    <w:p w:rsidR="0004073A" w:rsidRDefault="0004073A" w:rsidP="0004073A">
      <w:pPr>
        <w:pStyle w:val="Odstavecseseznamem"/>
        <w:numPr>
          <w:ilvl w:val="0"/>
          <w:numId w:val="2"/>
        </w:numPr>
        <w:spacing w:after="0" w:line="240" w:lineRule="auto"/>
        <w:contextualSpacing w:val="0"/>
        <w:rPr>
          <w:rFonts w:cstheme="minorHAnsi"/>
        </w:rPr>
      </w:pPr>
      <w:r>
        <w:rPr>
          <w:rFonts w:cstheme="minorHAnsi"/>
        </w:rPr>
        <w:t>„www.wsb.cz“ na rukávu max. 2 cm nad lemem rukávu, délka nápisu cca 5 cm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>Dámské S: 30 ks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>Pánské L: 30 ks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</w:p>
    <w:p w:rsidR="0004073A" w:rsidRDefault="0004073A" w:rsidP="0004073A">
      <w:pPr>
        <w:spacing w:after="0" w:line="240" w:lineRule="auto"/>
        <w:rPr>
          <w:rFonts w:cstheme="minorHAnsi"/>
        </w:rPr>
      </w:pPr>
      <w:r>
        <w:rPr>
          <w:rFonts w:cstheme="minorHAnsi"/>
        </w:rPr>
        <w:t>Grafický návrh – viz příloha</w:t>
      </w:r>
    </w:p>
    <w:p w:rsidR="0004073A" w:rsidRDefault="0004073A" w:rsidP="0004073A">
      <w:pPr>
        <w:spacing w:after="0" w:line="240" w:lineRule="auto"/>
        <w:rPr>
          <w:rFonts w:cstheme="minorHAnsi"/>
        </w:rPr>
      </w:pPr>
    </w:p>
    <w:p w:rsidR="0004073A" w:rsidRDefault="0004073A" w:rsidP="00925E67">
      <w:pPr>
        <w:tabs>
          <w:tab w:val="left" w:pos="5670"/>
        </w:tabs>
        <w:spacing w:after="0"/>
      </w:pPr>
    </w:p>
    <w:p w:rsidR="0004073A" w:rsidRDefault="0004073A" w:rsidP="00925E67">
      <w:pPr>
        <w:tabs>
          <w:tab w:val="left" w:pos="5670"/>
        </w:tabs>
        <w:spacing w:after="0"/>
      </w:pPr>
    </w:p>
    <w:p w:rsidR="00594190" w:rsidRDefault="00594190" w:rsidP="00925E67">
      <w:pPr>
        <w:tabs>
          <w:tab w:val="left" w:pos="5670"/>
        </w:tabs>
        <w:spacing w:after="0"/>
      </w:pPr>
    </w:p>
    <w:sectPr w:rsidR="005941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5A11" w:rsidRDefault="007D5A11" w:rsidP="00D148E9">
      <w:pPr>
        <w:spacing w:after="0" w:line="240" w:lineRule="auto"/>
      </w:pPr>
      <w:r>
        <w:separator/>
      </w:r>
    </w:p>
  </w:endnote>
  <w:endnote w:type="continuationSeparator" w:id="0">
    <w:p w:rsidR="007D5A11" w:rsidRDefault="007D5A11" w:rsidP="00D148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5A11" w:rsidRDefault="007D5A11" w:rsidP="00D148E9">
      <w:pPr>
        <w:spacing w:after="0" w:line="240" w:lineRule="auto"/>
      </w:pPr>
      <w:r>
        <w:separator/>
      </w:r>
    </w:p>
  </w:footnote>
  <w:footnote w:type="continuationSeparator" w:id="0">
    <w:p w:rsidR="007D5A11" w:rsidRDefault="007D5A11" w:rsidP="00D148E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F901DA"/>
    <w:multiLevelType w:val="hybridMultilevel"/>
    <w:tmpl w:val="6658C7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302C80"/>
    <w:multiLevelType w:val="hybridMultilevel"/>
    <w:tmpl w:val="EEAE12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4D34"/>
    <w:rsid w:val="0004073A"/>
    <w:rsid w:val="00386505"/>
    <w:rsid w:val="00444358"/>
    <w:rsid w:val="00594190"/>
    <w:rsid w:val="005B1E7C"/>
    <w:rsid w:val="005B4FD5"/>
    <w:rsid w:val="00621151"/>
    <w:rsid w:val="0069340A"/>
    <w:rsid w:val="007433AE"/>
    <w:rsid w:val="0074452E"/>
    <w:rsid w:val="007A0FFB"/>
    <w:rsid w:val="007D5A11"/>
    <w:rsid w:val="00881498"/>
    <w:rsid w:val="00925E67"/>
    <w:rsid w:val="009679E3"/>
    <w:rsid w:val="009A394B"/>
    <w:rsid w:val="00A54D34"/>
    <w:rsid w:val="00B40445"/>
    <w:rsid w:val="00C41918"/>
    <w:rsid w:val="00C94459"/>
    <w:rsid w:val="00C954E4"/>
    <w:rsid w:val="00D1471B"/>
    <w:rsid w:val="00D148E9"/>
    <w:rsid w:val="00D16B68"/>
    <w:rsid w:val="00DD5686"/>
    <w:rsid w:val="00F35142"/>
    <w:rsid w:val="00F51C35"/>
    <w:rsid w:val="00FF5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2BC053"/>
  <w15:chartTrackingRefBased/>
  <w15:docId w15:val="{89154718-C090-4862-8395-53DA9E297A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A54D34"/>
    <w:rPr>
      <w:color w:val="0563C1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A54D34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7433A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433AE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D148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148E9"/>
  </w:style>
  <w:style w:type="paragraph" w:styleId="Zpat">
    <w:name w:val="footer"/>
    <w:basedOn w:val="Normln"/>
    <w:link w:val="ZpatChar"/>
    <w:uiPriority w:val="99"/>
    <w:unhideWhenUsed/>
    <w:rsid w:val="00D148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148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4149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kea.com/cz/cs/catalog/products/S49269105/" TargetMode="External"/><Relationship Id="rId13" Type="http://schemas.openxmlformats.org/officeDocument/2006/relationships/image" Target="media/image4.jpg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yperlink" Target="https://online-textil.cz/adler-polokosile-damska-pique-polo/bila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yperlink" Target="https://www.adler.info/CZ/cs/Eshop_Product/malfini/mikiny/407/12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yperlink" Target="https://online-textil.cz/adler-polokosile-panska-pique-polo/bila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1.jpeg"/><Relationship Id="rId10" Type="http://schemas.openxmlformats.org/officeDocument/2006/relationships/hyperlink" Target="https://www.imi.cz/reklamni-predmety/schwarzwolf-antisana-privesek-na-klice-naradi_272814/" TargetMode="External"/><Relationship Id="rId19" Type="http://schemas.openxmlformats.org/officeDocument/2006/relationships/hyperlink" Target="http://www.brandpoint.cz/bavlnena-taska-pure-s-dlouhymi-uchy-56-0808003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hyperlink" Target="https://www.adler.info/CZ/cs/Eshop_Product/malfini/mikiny/409/12/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FFC515-7457-4733-9EC4-7E2D729035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7</Pages>
  <Words>775</Words>
  <Characters>4575</Characters>
  <Application>Microsoft Office Word</Application>
  <DocSecurity>0</DocSecurity>
  <Lines>38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wc_00</dc:creator>
  <cp:keywords/>
  <dc:description/>
  <cp:lastModifiedBy>Zuska Maria</cp:lastModifiedBy>
  <cp:revision>15</cp:revision>
  <cp:lastPrinted>2019-06-28T12:08:00Z</cp:lastPrinted>
  <dcterms:created xsi:type="dcterms:W3CDTF">2019-06-28T11:08:00Z</dcterms:created>
  <dcterms:modified xsi:type="dcterms:W3CDTF">2019-07-10T10:01:00Z</dcterms:modified>
</cp:coreProperties>
</file>