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15FA8" w14:textId="77777777" w:rsidR="00541B43" w:rsidRDefault="00541B43" w:rsidP="00634484">
      <w:pPr>
        <w:pStyle w:val="Titulek"/>
        <w:rPr>
          <w:rFonts w:asciiTheme="minorHAnsi" w:hAnsiTheme="minorHAnsi" w:cstheme="minorHAnsi"/>
          <w:sz w:val="28"/>
          <w:szCs w:val="28"/>
        </w:rPr>
      </w:pPr>
    </w:p>
    <w:p w14:paraId="2C89E040" w14:textId="14041DA1" w:rsidR="009D74F3" w:rsidRPr="00897497" w:rsidRDefault="00634484" w:rsidP="00634484">
      <w:pPr>
        <w:pStyle w:val="Titulek"/>
        <w:rPr>
          <w:rFonts w:asciiTheme="minorHAnsi" w:hAnsiTheme="minorHAnsi" w:cstheme="minorHAnsi"/>
          <w:sz w:val="28"/>
          <w:szCs w:val="28"/>
        </w:rPr>
      </w:pPr>
      <w:r w:rsidRPr="00897497">
        <w:rPr>
          <w:rFonts w:asciiTheme="minorHAnsi" w:hAnsiTheme="minorHAnsi" w:cstheme="minorHAnsi"/>
          <w:sz w:val="28"/>
          <w:szCs w:val="28"/>
        </w:rPr>
        <w:t>S</w:t>
      </w:r>
      <w:r w:rsidR="009D74F3" w:rsidRPr="00897497">
        <w:rPr>
          <w:rFonts w:asciiTheme="minorHAnsi" w:hAnsiTheme="minorHAnsi" w:cstheme="minorHAnsi"/>
          <w:sz w:val="28"/>
          <w:szCs w:val="28"/>
        </w:rPr>
        <w:t xml:space="preserve">mlouva </w:t>
      </w:r>
    </w:p>
    <w:p w14:paraId="406CC267" w14:textId="77777777" w:rsidR="009D74F3" w:rsidRPr="00897497" w:rsidRDefault="009D74F3">
      <w:pPr>
        <w:jc w:val="center"/>
        <w:rPr>
          <w:rFonts w:asciiTheme="minorHAnsi" w:hAnsiTheme="minorHAnsi" w:cstheme="minorHAnsi"/>
          <w:b/>
          <w:sz w:val="28"/>
          <w:szCs w:val="28"/>
        </w:rPr>
      </w:pPr>
      <w:r w:rsidRPr="00897497">
        <w:rPr>
          <w:rFonts w:asciiTheme="minorHAnsi" w:hAnsiTheme="minorHAnsi" w:cstheme="minorHAnsi"/>
          <w:b/>
          <w:sz w:val="28"/>
          <w:szCs w:val="28"/>
        </w:rPr>
        <w:t>o sběru, svozu, využívání a odstraňování odpadů</w:t>
      </w:r>
    </w:p>
    <w:p w14:paraId="276ACA61" w14:textId="77777777" w:rsidR="008C6EC7" w:rsidRPr="00897497" w:rsidRDefault="008C6EC7">
      <w:pPr>
        <w:jc w:val="center"/>
        <w:rPr>
          <w:rFonts w:asciiTheme="minorHAnsi" w:hAnsiTheme="minorHAnsi" w:cstheme="minorHAnsi"/>
          <w:b/>
          <w:sz w:val="28"/>
          <w:szCs w:val="28"/>
        </w:rPr>
      </w:pPr>
    </w:p>
    <w:p w14:paraId="46E2A05D" w14:textId="77777777" w:rsidR="009D74F3" w:rsidRPr="00897497" w:rsidRDefault="009D74F3">
      <w:pPr>
        <w:jc w:val="center"/>
        <w:rPr>
          <w:rFonts w:asciiTheme="minorHAnsi" w:hAnsiTheme="minorHAnsi" w:cstheme="minorHAnsi"/>
          <w:iCs/>
          <w:sz w:val="22"/>
        </w:rPr>
      </w:pPr>
      <w:r w:rsidRPr="00897497">
        <w:rPr>
          <w:rFonts w:asciiTheme="minorHAnsi" w:hAnsiTheme="minorHAnsi" w:cstheme="minorHAnsi"/>
          <w:iCs/>
          <w:sz w:val="22"/>
        </w:rPr>
        <w:t>uzavřená mezi smluvními stranami:</w:t>
      </w:r>
    </w:p>
    <w:p w14:paraId="7F2EE14E" w14:textId="77777777" w:rsidR="00181725" w:rsidRPr="00897497" w:rsidRDefault="00181725" w:rsidP="00181725">
      <w:pPr>
        <w:spacing w:after="60"/>
        <w:rPr>
          <w:rFonts w:asciiTheme="minorHAnsi" w:hAnsiTheme="minorHAnsi" w:cstheme="minorHAnsi"/>
          <w:sz w:val="22"/>
          <w:szCs w:val="22"/>
        </w:rPr>
      </w:pPr>
    </w:p>
    <w:p w14:paraId="44865F27" w14:textId="77777777" w:rsidR="00181725" w:rsidRPr="00897497" w:rsidRDefault="00181725" w:rsidP="00181725">
      <w:pPr>
        <w:spacing w:after="60"/>
        <w:rPr>
          <w:rFonts w:asciiTheme="minorHAnsi" w:hAnsiTheme="minorHAnsi" w:cstheme="minorHAnsi"/>
          <w:b/>
          <w:sz w:val="22"/>
          <w:szCs w:val="22"/>
        </w:rPr>
      </w:pPr>
      <w:r w:rsidRPr="00897497">
        <w:rPr>
          <w:rFonts w:asciiTheme="minorHAnsi" w:hAnsiTheme="minorHAnsi" w:cstheme="minorHAnsi"/>
          <w:b/>
          <w:sz w:val="22"/>
          <w:szCs w:val="22"/>
        </w:rPr>
        <w:t xml:space="preserve">Vysoká škola báňská – Technická univerzita Ostrava </w:t>
      </w:r>
    </w:p>
    <w:p w14:paraId="71FD31B5" w14:textId="77777777" w:rsidR="00181725" w:rsidRPr="00897497" w:rsidRDefault="00181725" w:rsidP="00180D3C">
      <w:pPr>
        <w:spacing w:line="276" w:lineRule="auto"/>
        <w:rPr>
          <w:rFonts w:asciiTheme="minorHAnsi" w:hAnsiTheme="minorHAnsi" w:cstheme="minorHAnsi"/>
          <w:sz w:val="22"/>
          <w:szCs w:val="22"/>
        </w:rPr>
      </w:pPr>
      <w:r w:rsidRPr="00897497">
        <w:rPr>
          <w:rFonts w:asciiTheme="minorHAnsi" w:hAnsiTheme="minorHAnsi" w:cstheme="minorHAnsi"/>
          <w:sz w:val="22"/>
          <w:szCs w:val="22"/>
        </w:rPr>
        <w:t>se sídlem:</w:t>
      </w:r>
      <w:r w:rsidRPr="00897497">
        <w:rPr>
          <w:rFonts w:asciiTheme="minorHAnsi" w:hAnsiTheme="minorHAnsi" w:cstheme="minorHAnsi"/>
          <w:sz w:val="22"/>
          <w:szCs w:val="22"/>
        </w:rPr>
        <w:tab/>
      </w:r>
      <w:r w:rsidRPr="00897497">
        <w:rPr>
          <w:rFonts w:asciiTheme="minorHAnsi" w:hAnsiTheme="minorHAnsi" w:cstheme="minorHAnsi"/>
          <w:sz w:val="22"/>
          <w:szCs w:val="22"/>
        </w:rPr>
        <w:tab/>
        <w:t xml:space="preserve">17. </w:t>
      </w:r>
      <w:r w:rsidR="00461D67" w:rsidRPr="00897497">
        <w:rPr>
          <w:rFonts w:asciiTheme="minorHAnsi" w:hAnsiTheme="minorHAnsi" w:cstheme="minorHAnsi"/>
          <w:sz w:val="22"/>
          <w:szCs w:val="22"/>
        </w:rPr>
        <w:t>listopadu 2172</w:t>
      </w:r>
      <w:r w:rsidR="00180D3C" w:rsidRPr="00897497">
        <w:rPr>
          <w:rFonts w:asciiTheme="minorHAnsi" w:hAnsiTheme="minorHAnsi" w:cstheme="minorHAnsi"/>
          <w:sz w:val="22"/>
          <w:szCs w:val="22"/>
        </w:rPr>
        <w:t>/</w:t>
      </w:r>
      <w:r w:rsidRPr="00897497">
        <w:rPr>
          <w:rFonts w:asciiTheme="minorHAnsi" w:hAnsiTheme="minorHAnsi" w:cstheme="minorHAnsi"/>
          <w:sz w:val="22"/>
          <w:szCs w:val="22"/>
        </w:rPr>
        <w:t xml:space="preserve">15, 708 </w:t>
      </w:r>
      <w:r w:rsidR="00461D67" w:rsidRPr="00897497">
        <w:rPr>
          <w:rFonts w:asciiTheme="minorHAnsi" w:hAnsiTheme="minorHAnsi" w:cstheme="minorHAnsi"/>
          <w:sz w:val="22"/>
          <w:szCs w:val="22"/>
        </w:rPr>
        <w:t>00 Ostrava – Poruba</w:t>
      </w:r>
      <w:r w:rsidRPr="00897497">
        <w:rPr>
          <w:rFonts w:asciiTheme="minorHAnsi" w:hAnsiTheme="minorHAnsi" w:cstheme="minorHAnsi"/>
          <w:sz w:val="22"/>
          <w:szCs w:val="22"/>
        </w:rPr>
        <w:tab/>
      </w:r>
    </w:p>
    <w:p w14:paraId="1968E517" w14:textId="77777777" w:rsidR="00181725" w:rsidRPr="00897497" w:rsidRDefault="00461D67" w:rsidP="00180D3C">
      <w:pPr>
        <w:spacing w:line="276" w:lineRule="auto"/>
        <w:rPr>
          <w:rFonts w:asciiTheme="minorHAnsi" w:hAnsiTheme="minorHAnsi" w:cstheme="minorHAnsi"/>
          <w:sz w:val="22"/>
          <w:szCs w:val="22"/>
        </w:rPr>
      </w:pPr>
      <w:r w:rsidRPr="00897497">
        <w:rPr>
          <w:rFonts w:asciiTheme="minorHAnsi" w:hAnsiTheme="minorHAnsi" w:cstheme="minorHAnsi"/>
          <w:sz w:val="22"/>
          <w:szCs w:val="22"/>
        </w:rPr>
        <w:t>IČ:</w:t>
      </w:r>
      <w:r w:rsidR="00181725" w:rsidRPr="00897497">
        <w:rPr>
          <w:rFonts w:asciiTheme="minorHAnsi" w:hAnsiTheme="minorHAnsi" w:cstheme="minorHAnsi"/>
          <w:sz w:val="22"/>
          <w:szCs w:val="22"/>
        </w:rPr>
        <w:tab/>
      </w:r>
      <w:r w:rsidR="00181725" w:rsidRPr="00897497">
        <w:rPr>
          <w:rFonts w:asciiTheme="minorHAnsi" w:hAnsiTheme="minorHAnsi" w:cstheme="minorHAnsi"/>
          <w:sz w:val="22"/>
          <w:szCs w:val="22"/>
        </w:rPr>
        <w:tab/>
      </w:r>
      <w:r w:rsidR="00181725" w:rsidRPr="00897497">
        <w:rPr>
          <w:rFonts w:asciiTheme="minorHAnsi" w:hAnsiTheme="minorHAnsi" w:cstheme="minorHAnsi"/>
          <w:sz w:val="22"/>
          <w:szCs w:val="22"/>
        </w:rPr>
        <w:tab/>
        <w:t>619 89 100</w:t>
      </w:r>
    </w:p>
    <w:p w14:paraId="68297267" w14:textId="77777777" w:rsidR="00181725" w:rsidRPr="00897497" w:rsidRDefault="00181725" w:rsidP="00180D3C">
      <w:pPr>
        <w:spacing w:line="276" w:lineRule="auto"/>
        <w:rPr>
          <w:rFonts w:asciiTheme="minorHAnsi" w:hAnsiTheme="minorHAnsi" w:cstheme="minorHAnsi"/>
          <w:sz w:val="22"/>
          <w:szCs w:val="22"/>
        </w:rPr>
      </w:pPr>
      <w:r w:rsidRPr="00897497">
        <w:rPr>
          <w:rFonts w:asciiTheme="minorHAnsi" w:hAnsiTheme="minorHAnsi" w:cstheme="minorHAnsi"/>
          <w:sz w:val="22"/>
          <w:szCs w:val="22"/>
        </w:rPr>
        <w:t xml:space="preserve">DIČ: </w:t>
      </w:r>
      <w:r w:rsidRPr="00897497">
        <w:rPr>
          <w:rFonts w:asciiTheme="minorHAnsi" w:hAnsiTheme="minorHAnsi" w:cstheme="minorHAnsi"/>
          <w:sz w:val="22"/>
          <w:szCs w:val="22"/>
        </w:rPr>
        <w:tab/>
      </w:r>
      <w:r w:rsidRPr="00897497">
        <w:rPr>
          <w:rFonts w:asciiTheme="minorHAnsi" w:hAnsiTheme="minorHAnsi" w:cstheme="minorHAnsi"/>
          <w:sz w:val="22"/>
          <w:szCs w:val="22"/>
        </w:rPr>
        <w:tab/>
      </w:r>
      <w:r w:rsidRPr="00897497">
        <w:rPr>
          <w:rFonts w:asciiTheme="minorHAnsi" w:hAnsiTheme="minorHAnsi" w:cstheme="minorHAnsi"/>
          <w:sz w:val="22"/>
          <w:szCs w:val="22"/>
        </w:rPr>
        <w:tab/>
        <w:t xml:space="preserve">CZ61989100 </w:t>
      </w:r>
    </w:p>
    <w:p w14:paraId="1916CB76" w14:textId="4DF5ADBF" w:rsidR="00181725" w:rsidRPr="00897497" w:rsidRDefault="00181725" w:rsidP="00180D3C">
      <w:pPr>
        <w:pStyle w:val="Nadpis1"/>
        <w:spacing w:line="276" w:lineRule="auto"/>
        <w:rPr>
          <w:rFonts w:asciiTheme="minorHAnsi" w:hAnsiTheme="minorHAnsi" w:cstheme="minorHAnsi"/>
          <w:sz w:val="22"/>
          <w:szCs w:val="22"/>
        </w:rPr>
      </w:pPr>
      <w:r w:rsidRPr="00897497">
        <w:rPr>
          <w:rFonts w:asciiTheme="minorHAnsi" w:hAnsiTheme="minorHAnsi" w:cstheme="minorHAnsi"/>
          <w:b w:val="0"/>
          <w:bCs/>
          <w:sz w:val="22"/>
          <w:szCs w:val="22"/>
        </w:rPr>
        <w:t>Zastoupená:</w:t>
      </w:r>
      <w:r w:rsidRPr="00897497">
        <w:rPr>
          <w:rFonts w:asciiTheme="minorHAnsi" w:hAnsiTheme="minorHAnsi" w:cstheme="minorHAnsi"/>
          <w:b w:val="0"/>
          <w:bCs/>
          <w:sz w:val="22"/>
          <w:szCs w:val="22"/>
        </w:rPr>
        <w:tab/>
      </w:r>
      <w:r w:rsidRPr="00897497">
        <w:rPr>
          <w:rFonts w:asciiTheme="minorHAnsi" w:hAnsiTheme="minorHAnsi" w:cstheme="minorHAnsi"/>
          <w:b w:val="0"/>
          <w:bCs/>
          <w:sz w:val="22"/>
          <w:szCs w:val="22"/>
        </w:rPr>
        <w:tab/>
      </w:r>
      <w:r w:rsidR="007F042F" w:rsidRPr="00DB5F54">
        <w:rPr>
          <w:rFonts w:asciiTheme="minorHAnsi" w:hAnsiTheme="minorHAnsi" w:cstheme="minorHAnsi"/>
          <w:b w:val="0"/>
          <w:sz w:val="22"/>
          <w:szCs w:val="22"/>
        </w:rPr>
        <w:t>prof. RNDr. Václavem Snášelem, CSc. - rektorem</w:t>
      </w:r>
    </w:p>
    <w:p w14:paraId="1A8832E1" w14:textId="77777777" w:rsidR="00181725" w:rsidRPr="00897497" w:rsidRDefault="00181725" w:rsidP="00180D3C">
      <w:pPr>
        <w:spacing w:line="276" w:lineRule="auto"/>
        <w:ind w:left="2124" w:hanging="2124"/>
        <w:rPr>
          <w:rFonts w:asciiTheme="minorHAnsi" w:hAnsiTheme="minorHAnsi" w:cstheme="minorHAnsi"/>
          <w:sz w:val="22"/>
          <w:szCs w:val="22"/>
        </w:rPr>
      </w:pPr>
      <w:r w:rsidRPr="00897497">
        <w:rPr>
          <w:rFonts w:asciiTheme="minorHAnsi" w:hAnsiTheme="minorHAnsi" w:cstheme="minorHAnsi"/>
          <w:sz w:val="22"/>
          <w:szCs w:val="22"/>
        </w:rPr>
        <w:t xml:space="preserve">Bankovní spojení: </w:t>
      </w:r>
      <w:r w:rsidRPr="00897497">
        <w:rPr>
          <w:rFonts w:asciiTheme="minorHAnsi" w:hAnsiTheme="minorHAnsi" w:cstheme="minorHAnsi"/>
          <w:sz w:val="22"/>
          <w:szCs w:val="22"/>
        </w:rPr>
        <w:tab/>
        <w:t>ČSOB, a.s.</w:t>
      </w:r>
    </w:p>
    <w:p w14:paraId="7614A060" w14:textId="77777777" w:rsidR="00DA1EE1" w:rsidRPr="00897497" w:rsidRDefault="002B037F" w:rsidP="00180D3C">
      <w:pPr>
        <w:spacing w:line="276" w:lineRule="auto"/>
        <w:rPr>
          <w:rFonts w:asciiTheme="minorHAnsi" w:hAnsiTheme="minorHAnsi" w:cstheme="minorHAnsi"/>
          <w:sz w:val="22"/>
        </w:rPr>
      </w:pPr>
      <w:r w:rsidRPr="00897497">
        <w:rPr>
          <w:rFonts w:asciiTheme="minorHAnsi" w:hAnsiTheme="minorHAnsi" w:cstheme="minorHAnsi"/>
          <w:sz w:val="22"/>
        </w:rPr>
        <w:t>Č</w:t>
      </w:r>
      <w:r w:rsidR="009D74F3" w:rsidRPr="00897497">
        <w:rPr>
          <w:rFonts w:asciiTheme="minorHAnsi" w:hAnsiTheme="minorHAnsi" w:cstheme="minorHAnsi"/>
          <w:sz w:val="22"/>
        </w:rPr>
        <w:t xml:space="preserve">íslo </w:t>
      </w:r>
      <w:r w:rsidR="00461D67" w:rsidRPr="00897497">
        <w:rPr>
          <w:rFonts w:asciiTheme="minorHAnsi" w:hAnsiTheme="minorHAnsi" w:cstheme="minorHAnsi"/>
          <w:sz w:val="22"/>
        </w:rPr>
        <w:t xml:space="preserve">účtu: </w:t>
      </w:r>
      <w:r w:rsidR="00461D67" w:rsidRPr="00897497">
        <w:rPr>
          <w:rFonts w:asciiTheme="minorHAnsi" w:hAnsiTheme="minorHAnsi" w:cstheme="minorHAnsi"/>
          <w:sz w:val="22"/>
        </w:rPr>
        <w:tab/>
      </w:r>
      <w:r w:rsidRPr="00897497">
        <w:rPr>
          <w:rFonts w:asciiTheme="minorHAnsi" w:hAnsiTheme="minorHAnsi" w:cstheme="minorHAnsi"/>
          <w:sz w:val="22"/>
        </w:rPr>
        <w:tab/>
      </w:r>
      <w:r w:rsidR="008928D1" w:rsidRPr="00897497">
        <w:rPr>
          <w:rFonts w:asciiTheme="minorHAnsi" w:hAnsiTheme="minorHAnsi" w:cstheme="minorHAnsi"/>
          <w:sz w:val="22"/>
        </w:rPr>
        <w:t>100954151/0300</w:t>
      </w:r>
      <w:r w:rsidR="00934274" w:rsidRPr="00897497">
        <w:rPr>
          <w:rFonts w:asciiTheme="minorHAnsi" w:hAnsiTheme="minorHAnsi" w:cstheme="minorHAnsi"/>
          <w:sz w:val="22"/>
        </w:rPr>
        <w:t xml:space="preserve"> VŠB-TUO, provozní služby</w:t>
      </w:r>
    </w:p>
    <w:p w14:paraId="10597D63" w14:textId="77777777" w:rsidR="00DA1EE1" w:rsidRPr="00897497" w:rsidRDefault="00DA1EE1" w:rsidP="00180D3C">
      <w:pPr>
        <w:spacing w:line="276" w:lineRule="auto"/>
        <w:rPr>
          <w:rFonts w:asciiTheme="minorHAnsi" w:hAnsiTheme="minorHAnsi" w:cstheme="minorHAnsi"/>
          <w:sz w:val="22"/>
        </w:rPr>
      </w:pPr>
      <w:r w:rsidRPr="00897497">
        <w:rPr>
          <w:rFonts w:asciiTheme="minorHAnsi" w:hAnsiTheme="minorHAnsi" w:cstheme="minorHAnsi"/>
          <w:sz w:val="22"/>
        </w:rPr>
        <w:t xml:space="preserve">                                      </w:t>
      </w:r>
      <w:r w:rsidR="00180D3C" w:rsidRPr="00897497">
        <w:rPr>
          <w:rFonts w:asciiTheme="minorHAnsi" w:hAnsiTheme="minorHAnsi" w:cstheme="minorHAnsi"/>
          <w:sz w:val="22"/>
        </w:rPr>
        <w:tab/>
      </w:r>
      <w:r w:rsidRPr="00897497">
        <w:rPr>
          <w:rFonts w:asciiTheme="minorHAnsi" w:hAnsiTheme="minorHAnsi" w:cstheme="minorHAnsi"/>
          <w:sz w:val="22"/>
        </w:rPr>
        <w:t>134880998/</w:t>
      </w:r>
      <w:r w:rsidR="00461D67" w:rsidRPr="00897497">
        <w:rPr>
          <w:rFonts w:asciiTheme="minorHAnsi" w:hAnsiTheme="minorHAnsi" w:cstheme="minorHAnsi"/>
          <w:sz w:val="22"/>
        </w:rPr>
        <w:t>0300 VŠB</w:t>
      </w:r>
      <w:r w:rsidR="003E5221" w:rsidRPr="00897497">
        <w:rPr>
          <w:rFonts w:asciiTheme="minorHAnsi" w:hAnsiTheme="minorHAnsi" w:cstheme="minorHAnsi"/>
          <w:sz w:val="22"/>
        </w:rPr>
        <w:t xml:space="preserve">-TUO, </w:t>
      </w:r>
      <w:r w:rsidRPr="00897497">
        <w:rPr>
          <w:rFonts w:asciiTheme="minorHAnsi" w:hAnsiTheme="minorHAnsi" w:cstheme="minorHAnsi"/>
          <w:sz w:val="22"/>
        </w:rPr>
        <w:t>Ubytovací služby a Stravovací služby</w:t>
      </w:r>
    </w:p>
    <w:p w14:paraId="542BF1D7" w14:textId="77777777" w:rsidR="00D30A76" w:rsidRPr="00897497" w:rsidRDefault="002B037F" w:rsidP="00180D3C">
      <w:pPr>
        <w:spacing w:line="276" w:lineRule="auto"/>
        <w:ind w:hanging="3540"/>
        <w:rPr>
          <w:rFonts w:asciiTheme="minorHAnsi" w:hAnsiTheme="minorHAnsi" w:cstheme="minorHAnsi"/>
          <w:sz w:val="22"/>
        </w:rPr>
      </w:pPr>
      <w:r w:rsidRPr="00897497">
        <w:rPr>
          <w:rFonts w:asciiTheme="minorHAnsi" w:hAnsiTheme="minorHAnsi" w:cstheme="minorHAnsi"/>
          <w:sz w:val="22"/>
        </w:rPr>
        <w:t xml:space="preserve">    </w:t>
      </w:r>
    </w:p>
    <w:p w14:paraId="34E9ABC2" w14:textId="77777777" w:rsidR="00D30A76" w:rsidRPr="00897497" w:rsidRDefault="00D30A76" w:rsidP="00180D3C">
      <w:pPr>
        <w:spacing w:line="276" w:lineRule="auto"/>
        <w:ind w:left="3540" w:hanging="3540"/>
        <w:rPr>
          <w:rFonts w:asciiTheme="minorHAnsi" w:hAnsiTheme="minorHAnsi" w:cstheme="minorHAnsi"/>
          <w:sz w:val="22"/>
        </w:rPr>
      </w:pPr>
      <w:r w:rsidRPr="00897497">
        <w:rPr>
          <w:rFonts w:asciiTheme="minorHAnsi" w:hAnsiTheme="minorHAnsi" w:cstheme="minorHAnsi"/>
          <w:sz w:val="22"/>
        </w:rPr>
        <w:t>Kontaktní osoby</w:t>
      </w:r>
      <w:r w:rsidR="002B037F" w:rsidRPr="00897497">
        <w:rPr>
          <w:rFonts w:asciiTheme="minorHAnsi" w:hAnsiTheme="minorHAnsi" w:cstheme="minorHAnsi"/>
          <w:sz w:val="22"/>
        </w:rPr>
        <w:t xml:space="preserve"> k jednání ve věcech plnění smlouvy:</w:t>
      </w:r>
    </w:p>
    <w:p w14:paraId="036F057A" w14:textId="42FC8665" w:rsidR="00D30A76" w:rsidRPr="00897497" w:rsidRDefault="002B037F" w:rsidP="00F3227C">
      <w:pPr>
        <w:pStyle w:val="Odstavecseseznamem"/>
        <w:numPr>
          <w:ilvl w:val="0"/>
          <w:numId w:val="8"/>
        </w:numPr>
        <w:spacing w:line="276" w:lineRule="auto"/>
        <w:rPr>
          <w:rFonts w:asciiTheme="minorHAnsi" w:hAnsiTheme="minorHAnsi" w:cstheme="minorHAnsi"/>
          <w:sz w:val="22"/>
          <w:szCs w:val="22"/>
        </w:rPr>
      </w:pPr>
      <w:r w:rsidRPr="00897497">
        <w:rPr>
          <w:rFonts w:asciiTheme="minorHAnsi" w:hAnsiTheme="minorHAnsi" w:cstheme="minorHAnsi"/>
          <w:sz w:val="22"/>
          <w:szCs w:val="22"/>
        </w:rPr>
        <w:t xml:space="preserve">Ing. </w:t>
      </w:r>
      <w:r w:rsidR="004C3A14">
        <w:rPr>
          <w:rFonts w:asciiTheme="minorHAnsi" w:hAnsiTheme="minorHAnsi" w:cstheme="minorHAnsi"/>
          <w:sz w:val="22"/>
          <w:szCs w:val="22"/>
        </w:rPr>
        <w:t>Miroslav Janečka</w:t>
      </w:r>
      <w:r w:rsidRPr="00897497">
        <w:rPr>
          <w:rFonts w:asciiTheme="minorHAnsi" w:hAnsiTheme="minorHAnsi" w:cstheme="minorHAnsi"/>
          <w:sz w:val="22"/>
          <w:szCs w:val="22"/>
        </w:rPr>
        <w:t>, vedoucí odboru správy a provoz,</w:t>
      </w:r>
      <w:r w:rsidR="00D30A76" w:rsidRPr="00897497">
        <w:rPr>
          <w:rFonts w:asciiTheme="minorHAnsi" w:hAnsiTheme="minorHAnsi" w:cstheme="minorHAnsi"/>
          <w:sz w:val="22"/>
          <w:szCs w:val="22"/>
        </w:rPr>
        <w:t xml:space="preserve"> tel.</w:t>
      </w:r>
      <w:r w:rsidRPr="00897497">
        <w:rPr>
          <w:rFonts w:asciiTheme="minorHAnsi" w:hAnsiTheme="minorHAnsi" w:cstheme="minorHAnsi"/>
          <w:sz w:val="22"/>
          <w:szCs w:val="22"/>
        </w:rPr>
        <w:t xml:space="preserve"> </w:t>
      </w:r>
      <w:r w:rsidRPr="00897497">
        <w:rPr>
          <w:rFonts w:asciiTheme="minorHAnsi" w:hAnsiTheme="minorHAnsi" w:cstheme="minorHAnsi"/>
          <w:bCs/>
          <w:sz w:val="22"/>
          <w:szCs w:val="22"/>
        </w:rPr>
        <w:t xml:space="preserve">597 325 151, </w:t>
      </w:r>
      <w:hyperlink r:id="rId11" w:history="1">
        <w:r w:rsidR="00A601B1">
          <w:rPr>
            <w:rStyle w:val="Hypertextovodkaz"/>
            <w:rFonts w:asciiTheme="minorHAnsi" w:hAnsiTheme="minorHAnsi" w:cstheme="minorHAnsi"/>
            <w:bCs/>
            <w:sz w:val="22"/>
            <w:szCs w:val="22"/>
          </w:rPr>
          <w:t>miroslav.janecka</w:t>
        </w:r>
        <w:r w:rsidR="00A601B1" w:rsidRPr="00897497">
          <w:rPr>
            <w:rStyle w:val="Hypertextovodkaz"/>
            <w:rFonts w:asciiTheme="minorHAnsi" w:hAnsiTheme="minorHAnsi" w:cstheme="minorHAnsi"/>
            <w:bCs/>
            <w:sz w:val="22"/>
            <w:szCs w:val="22"/>
          </w:rPr>
          <w:t>@vsb.cz</w:t>
        </w:r>
      </w:hyperlink>
    </w:p>
    <w:p w14:paraId="5531BE2F" w14:textId="57DCA392" w:rsidR="002B037F" w:rsidRPr="00897497" w:rsidRDefault="00461D67" w:rsidP="00F3227C">
      <w:pPr>
        <w:pStyle w:val="Odstavecseseznamem"/>
        <w:numPr>
          <w:ilvl w:val="0"/>
          <w:numId w:val="8"/>
        </w:numPr>
        <w:spacing w:line="276" w:lineRule="auto"/>
        <w:rPr>
          <w:rFonts w:asciiTheme="minorHAnsi" w:hAnsiTheme="minorHAnsi" w:cstheme="minorHAnsi"/>
          <w:sz w:val="22"/>
          <w:szCs w:val="22"/>
        </w:rPr>
      </w:pPr>
      <w:r w:rsidRPr="00897497">
        <w:rPr>
          <w:rFonts w:asciiTheme="minorHAnsi" w:hAnsiTheme="minorHAnsi" w:cstheme="minorHAnsi"/>
          <w:sz w:val="22"/>
          <w:szCs w:val="22"/>
        </w:rPr>
        <w:t xml:space="preserve">Tomáš Otipka, </w:t>
      </w:r>
      <w:r w:rsidR="00D30A76" w:rsidRPr="00897497">
        <w:rPr>
          <w:rFonts w:asciiTheme="minorHAnsi" w:hAnsiTheme="minorHAnsi" w:cstheme="minorHAnsi"/>
          <w:sz w:val="22"/>
          <w:szCs w:val="22"/>
        </w:rPr>
        <w:t>ředitel USSS</w:t>
      </w:r>
      <w:r w:rsidR="002B037F" w:rsidRPr="00897497">
        <w:rPr>
          <w:rFonts w:asciiTheme="minorHAnsi" w:hAnsiTheme="minorHAnsi" w:cstheme="minorHAnsi"/>
          <w:sz w:val="22"/>
          <w:szCs w:val="22"/>
        </w:rPr>
        <w:t>,</w:t>
      </w:r>
      <w:r w:rsidR="00D30A76" w:rsidRPr="00897497">
        <w:rPr>
          <w:rFonts w:asciiTheme="minorHAnsi" w:hAnsiTheme="minorHAnsi" w:cstheme="minorHAnsi"/>
          <w:sz w:val="22"/>
          <w:szCs w:val="22"/>
        </w:rPr>
        <w:t xml:space="preserve"> tel.</w:t>
      </w:r>
      <w:r w:rsidR="002B037F" w:rsidRPr="00897497">
        <w:rPr>
          <w:rFonts w:asciiTheme="minorHAnsi" w:hAnsiTheme="minorHAnsi" w:cstheme="minorHAnsi"/>
          <w:sz w:val="22"/>
          <w:szCs w:val="22"/>
        </w:rPr>
        <w:t xml:space="preserve"> 596 993 428, </w:t>
      </w:r>
      <w:r w:rsidR="002B037F" w:rsidRPr="00897497">
        <w:rPr>
          <w:rFonts w:asciiTheme="minorHAnsi" w:hAnsiTheme="minorHAnsi" w:cstheme="minorHAnsi"/>
          <w:b/>
          <w:sz w:val="22"/>
          <w:szCs w:val="22"/>
        </w:rPr>
        <w:t xml:space="preserve"> </w:t>
      </w:r>
      <w:hyperlink r:id="rId12" w:history="1">
        <w:r w:rsidRPr="00897497">
          <w:rPr>
            <w:rStyle w:val="Hypertextovodkaz"/>
            <w:rFonts w:asciiTheme="minorHAnsi" w:hAnsiTheme="minorHAnsi" w:cstheme="minorHAnsi"/>
            <w:bCs/>
            <w:sz w:val="22"/>
            <w:szCs w:val="22"/>
          </w:rPr>
          <w:t>tomas.otipka@vsb.cz</w:t>
        </w:r>
      </w:hyperlink>
    </w:p>
    <w:p w14:paraId="7059F8FF" w14:textId="77777777" w:rsidR="002B037F" w:rsidRPr="00897497" w:rsidRDefault="002B037F" w:rsidP="002B037F">
      <w:pPr>
        <w:rPr>
          <w:rFonts w:asciiTheme="minorHAnsi" w:hAnsiTheme="minorHAnsi" w:cstheme="minorHAnsi"/>
          <w:sz w:val="22"/>
        </w:rPr>
      </w:pPr>
    </w:p>
    <w:p w14:paraId="46B24C5E" w14:textId="3F267D21" w:rsidR="00180D3C" w:rsidRPr="00897497" w:rsidRDefault="00252127" w:rsidP="002B037F">
      <w:pPr>
        <w:rPr>
          <w:rFonts w:asciiTheme="minorHAnsi" w:hAnsiTheme="minorHAnsi" w:cstheme="minorHAnsi"/>
          <w:i/>
          <w:sz w:val="22"/>
        </w:rPr>
      </w:pPr>
      <w:r w:rsidRPr="00897497">
        <w:rPr>
          <w:rFonts w:asciiTheme="minorHAnsi" w:hAnsiTheme="minorHAnsi" w:cstheme="minorHAnsi"/>
          <w:i/>
          <w:sz w:val="22"/>
        </w:rPr>
        <w:t>(</w:t>
      </w:r>
      <w:r w:rsidR="00180D3C" w:rsidRPr="00897497">
        <w:rPr>
          <w:rFonts w:asciiTheme="minorHAnsi" w:hAnsiTheme="minorHAnsi" w:cstheme="minorHAnsi"/>
          <w:i/>
          <w:sz w:val="22"/>
        </w:rPr>
        <w:t>dále také objednatel</w:t>
      </w:r>
      <w:r w:rsidRPr="00897497">
        <w:rPr>
          <w:rFonts w:asciiTheme="minorHAnsi" w:hAnsiTheme="minorHAnsi" w:cstheme="minorHAnsi"/>
          <w:i/>
          <w:sz w:val="22"/>
        </w:rPr>
        <w:t>)</w:t>
      </w:r>
    </w:p>
    <w:p w14:paraId="41288432" w14:textId="77777777" w:rsidR="00180D3C" w:rsidRPr="00897497" w:rsidRDefault="00180D3C">
      <w:pPr>
        <w:rPr>
          <w:rFonts w:asciiTheme="minorHAnsi" w:hAnsiTheme="minorHAnsi" w:cstheme="minorHAnsi"/>
          <w:sz w:val="22"/>
        </w:rPr>
      </w:pPr>
    </w:p>
    <w:p w14:paraId="4A644808" w14:textId="77777777" w:rsidR="00180D3C" w:rsidRPr="00897497" w:rsidRDefault="00180D3C">
      <w:pPr>
        <w:rPr>
          <w:rFonts w:asciiTheme="minorHAnsi" w:hAnsiTheme="minorHAnsi" w:cstheme="minorHAnsi"/>
          <w:sz w:val="22"/>
        </w:rPr>
      </w:pPr>
      <w:r w:rsidRPr="00897497">
        <w:rPr>
          <w:rFonts w:asciiTheme="minorHAnsi" w:hAnsiTheme="minorHAnsi" w:cstheme="minorHAnsi"/>
          <w:sz w:val="22"/>
        </w:rPr>
        <w:t>a</w:t>
      </w:r>
    </w:p>
    <w:p w14:paraId="042C3AE5" w14:textId="77777777" w:rsidR="00180D3C" w:rsidRPr="00897497" w:rsidRDefault="00180D3C">
      <w:pPr>
        <w:rPr>
          <w:rFonts w:asciiTheme="minorHAnsi" w:hAnsiTheme="minorHAnsi" w:cstheme="minorHAnsi"/>
          <w:sz w:val="22"/>
        </w:rPr>
      </w:pPr>
    </w:p>
    <w:p w14:paraId="2FDC0A75" w14:textId="77777777" w:rsidR="00180D3C" w:rsidRPr="00897497" w:rsidRDefault="0018354C" w:rsidP="00180D3C">
      <w:pPr>
        <w:pStyle w:val="RLdajeosmluvnstran"/>
        <w:spacing w:after="60" w:line="240" w:lineRule="auto"/>
        <w:jc w:val="left"/>
        <w:rPr>
          <w:rFonts w:asciiTheme="minorHAnsi" w:hAnsiTheme="minorHAnsi" w:cstheme="minorHAnsi"/>
          <w:szCs w:val="22"/>
        </w:rPr>
      </w:pPr>
      <w:r w:rsidRPr="00897497">
        <w:rPr>
          <w:rFonts w:asciiTheme="minorHAnsi" w:hAnsiTheme="minorHAnsi" w:cstheme="minorHAnsi"/>
          <w:b/>
          <w:szCs w:val="22"/>
        </w:rPr>
        <w:t>Poskytovatel</w:t>
      </w:r>
      <w:r w:rsidR="00D634BD" w:rsidRPr="00897497">
        <w:rPr>
          <w:rFonts w:asciiTheme="minorHAnsi" w:hAnsiTheme="minorHAnsi" w:cstheme="minorHAnsi"/>
          <w:b/>
          <w:szCs w:val="22"/>
        </w:rPr>
        <w:t xml:space="preserve"> služby</w:t>
      </w:r>
    </w:p>
    <w:p w14:paraId="2789E4E0" w14:textId="77777777" w:rsidR="00180D3C" w:rsidRPr="00897497" w:rsidRDefault="00180D3C" w:rsidP="00180D3C">
      <w:pPr>
        <w:spacing w:after="60"/>
        <w:ind w:left="567" w:hanging="567"/>
        <w:rPr>
          <w:rFonts w:asciiTheme="minorHAnsi" w:hAnsiTheme="minorHAnsi" w:cstheme="minorHAnsi"/>
          <w:bCs/>
          <w:sz w:val="22"/>
          <w:szCs w:val="22"/>
        </w:rPr>
      </w:pPr>
      <w:r w:rsidRPr="00897497">
        <w:rPr>
          <w:rFonts w:asciiTheme="minorHAnsi" w:hAnsiTheme="minorHAnsi" w:cstheme="minorHAnsi"/>
          <w:bCs/>
          <w:sz w:val="22"/>
          <w:szCs w:val="22"/>
        </w:rPr>
        <w:t xml:space="preserve">Obchodní firma /název/:       </w:t>
      </w:r>
    </w:p>
    <w:p w14:paraId="701E2BF4" w14:textId="77777777" w:rsidR="00180D3C" w:rsidRPr="00897497" w:rsidRDefault="00180D3C" w:rsidP="00180D3C">
      <w:pPr>
        <w:spacing w:after="60"/>
        <w:ind w:left="567" w:hanging="567"/>
        <w:rPr>
          <w:rFonts w:asciiTheme="minorHAnsi" w:hAnsiTheme="minorHAnsi" w:cstheme="minorHAnsi"/>
          <w:sz w:val="22"/>
          <w:szCs w:val="22"/>
        </w:rPr>
      </w:pPr>
      <w:r w:rsidRPr="00897497">
        <w:rPr>
          <w:rFonts w:asciiTheme="minorHAnsi" w:hAnsiTheme="minorHAnsi" w:cstheme="minorHAnsi"/>
          <w:sz w:val="22"/>
          <w:szCs w:val="22"/>
        </w:rPr>
        <w:t xml:space="preserve">Sídlo/místo podnikání/:      </w:t>
      </w:r>
      <w:r w:rsidRPr="00897497">
        <w:rPr>
          <w:rFonts w:asciiTheme="minorHAnsi" w:hAnsiTheme="minorHAnsi" w:cstheme="minorHAnsi"/>
          <w:sz w:val="22"/>
          <w:szCs w:val="22"/>
        </w:rPr>
        <w:tab/>
        <w:t xml:space="preserve">                  </w:t>
      </w:r>
    </w:p>
    <w:p w14:paraId="508933E3" w14:textId="0246EEC1" w:rsidR="00180D3C" w:rsidRPr="00897497" w:rsidRDefault="00180D3C" w:rsidP="00180D3C">
      <w:pPr>
        <w:spacing w:after="60"/>
        <w:ind w:left="567" w:hanging="567"/>
        <w:rPr>
          <w:rFonts w:asciiTheme="minorHAnsi" w:hAnsiTheme="minorHAnsi" w:cstheme="minorHAnsi"/>
          <w:sz w:val="22"/>
          <w:szCs w:val="22"/>
        </w:rPr>
      </w:pPr>
      <w:r w:rsidRPr="00897497">
        <w:rPr>
          <w:rFonts w:asciiTheme="minorHAnsi" w:hAnsiTheme="minorHAnsi" w:cstheme="minorHAnsi"/>
          <w:sz w:val="22"/>
          <w:szCs w:val="22"/>
        </w:rPr>
        <w:t>IČ:</w:t>
      </w:r>
      <w:r w:rsidRPr="00897497">
        <w:rPr>
          <w:rFonts w:asciiTheme="minorHAnsi" w:hAnsiTheme="minorHAnsi" w:cstheme="minorHAnsi"/>
          <w:sz w:val="22"/>
          <w:szCs w:val="22"/>
        </w:rPr>
        <w:tab/>
      </w:r>
      <w:r w:rsidRPr="00897497">
        <w:rPr>
          <w:rFonts w:asciiTheme="minorHAnsi" w:hAnsiTheme="minorHAnsi" w:cstheme="minorHAnsi"/>
          <w:sz w:val="22"/>
          <w:szCs w:val="22"/>
        </w:rPr>
        <w:tab/>
      </w:r>
      <w:r w:rsidRPr="00897497">
        <w:rPr>
          <w:rFonts w:asciiTheme="minorHAnsi" w:hAnsiTheme="minorHAnsi" w:cstheme="minorHAnsi"/>
          <w:sz w:val="22"/>
          <w:szCs w:val="22"/>
        </w:rPr>
        <w:tab/>
      </w:r>
      <w:r w:rsidRPr="00897497">
        <w:rPr>
          <w:rFonts w:asciiTheme="minorHAnsi" w:hAnsiTheme="minorHAnsi" w:cstheme="minorHAnsi"/>
          <w:sz w:val="22"/>
          <w:szCs w:val="22"/>
        </w:rPr>
        <w:tab/>
      </w:r>
    </w:p>
    <w:p w14:paraId="3A987C3C" w14:textId="77777777" w:rsidR="00180D3C" w:rsidRPr="00897497" w:rsidRDefault="00180D3C" w:rsidP="00180D3C">
      <w:pPr>
        <w:spacing w:after="60"/>
        <w:ind w:left="567" w:hanging="567"/>
        <w:rPr>
          <w:rFonts w:asciiTheme="minorHAnsi" w:hAnsiTheme="minorHAnsi" w:cstheme="minorHAnsi"/>
          <w:sz w:val="22"/>
          <w:szCs w:val="22"/>
        </w:rPr>
      </w:pPr>
      <w:r w:rsidRPr="00897497">
        <w:rPr>
          <w:rFonts w:asciiTheme="minorHAnsi" w:hAnsiTheme="minorHAnsi" w:cstheme="minorHAnsi"/>
          <w:sz w:val="22"/>
          <w:szCs w:val="22"/>
        </w:rPr>
        <w:t>DIČ:</w:t>
      </w:r>
      <w:r w:rsidRPr="00897497">
        <w:rPr>
          <w:rFonts w:asciiTheme="minorHAnsi" w:hAnsiTheme="minorHAnsi" w:cstheme="minorHAnsi"/>
          <w:sz w:val="22"/>
          <w:szCs w:val="22"/>
        </w:rPr>
        <w:tab/>
      </w:r>
      <w:r w:rsidRPr="00897497">
        <w:rPr>
          <w:rFonts w:asciiTheme="minorHAnsi" w:hAnsiTheme="minorHAnsi" w:cstheme="minorHAnsi"/>
          <w:sz w:val="22"/>
          <w:szCs w:val="22"/>
        </w:rPr>
        <w:tab/>
      </w:r>
      <w:r w:rsidRPr="00897497">
        <w:rPr>
          <w:rFonts w:asciiTheme="minorHAnsi" w:hAnsiTheme="minorHAnsi" w:cstheme="minorHAnsi"/>
          <w:sz w:val="22"/>
          <w:szCs w:val="22"/>
        </w:rPr>
        <w:tab/>
      </w:r>
      <w:r w:rsidRPr="00897497">
        <w:rPr>
          <w:rFonts w:asciiTheme="minorHAnsi" w:hAnsiTheme="minorHAnsi" w:cstheme="minorHAnsi"/>
          <w:sz w:val="22"/>
          <w:szCs w:val="22"/>
        </w:rPr>
        <w:tab/>
      </w:r>
      <w:r w:rsidRPr="00897497">
        <w:rPr>
          <w:rFonts w:asciiTheme="minorHAnsi" w:hAnsiTheme="minorHAnsi" w:cstheme="minorHAnsi"/>
          <w:sz w:val="22"/>
          <w:szCs w:val="22"/>
        </w:rPr>
        <w:tab/>
      </w:r>
    </w:p>
    <w:p w14:paraId="06E2CB70" w14:textId="77777777" w:rsidR="00180D3C" w:rsidRPr="00897497" w:rsidRDefault="00180D3C" w:rsidP="00180D3C">
      <w:pPr>
        <w:spacing w:after="60"/>
        <w:ind w:left="567" w:hanging="567"/>
        <w:rPr>
          <w:rFonts w:asciiTheme="minorHAnsi" w:hAnsiTheme="minorHAnsi" w:cstheme="minorHAnsi"/>
          <w:sz w:val="22"/>
          <w:szCs w:val="22"/>
        </w:rPr>
      </w:pPr>
      <w:r w:rsidRPr="00897497">
        <w:rPr>
          <w:rFonts w:asciiTheme="minorHAnsi" w:hAnsiTheme="minorHAnsi" w:cstheme="minorHAnsi"/>
          <w:sz w:val="22"/>
          <w:szCs w:val="22"/>
        </w:rPr>
        <w:t>Zastoupená:</w:t>
      </w:r>
      <w:r w:rsidRPr="00897497">
        <w:rPr>
          <w:rFonts w:asciiTheme="minorHAnsi" w:hAnsiTheme="minorHAnsi" w:cstheme="minorHAnsi"/>
          <w:sz w:val="22"/>
          <w:szCs w:val="22"/>
        </w:rPr>
        <w:tab/>
        <w:t xml:space="preserve"> </w:t>
      </w:r>
      <w:r w:rsidRPr="00897497">
        <w:rPr>
          <w:rFonts w:asciiTheme="minorHAnsi" w:hAnsiTheme="minorHAnsi" w:cstheme="minorHAnsi"/>
          <w:sz w:val="22"/>
          <w:szCs w:val="22"/>
        </w:rPr>
        <w:tab/>
      </w:r>
      <w:r w:rsidRPr="00897497">
        <w:rPr>
          <w:rFonts w:asciiTheme="minorHAnsi" w:hAnsiTheme="minorHAnsi" w:cstheme="minorHAnsi"/>
          <w:sz w:val="22"/>
          <w:szCs w:val="22"/>
        </w:rPr>
        <w:tab/>
      </w:r>
    </w:p>
    <w:p w14:paraId="45A33FA9" w14:textId="77777777" w:rsidR="00180D3C" w:rsidRPr="00897497" w:rsidRDefault="00180D3C" w:rsidP="00180D3C">
      <w:pPr>
        <w:spacing w:after="60"/>
        <w:ind w:left="567" w:hanging="567"/>
        <w:rPr>
          <w:rFonts w:asciiTheme="minorHAnsi" w:hAnsiTheme="minorHAnsi" w:cstheme="minorHAnsi"/>
          <w:sz w:val="22"/>
          <w:szCs w:val="22"/>
        </w:rPr>
      </w:pPr>
      <w:r w:rsidRPr="00897497">
        <w:rPr>
          <w:rFonts w:asciiTheme="minorHAnsi" w:hAnsiTheme="minorHAnsi" w:cstheme="minorHAnsi"/>
          <w:sz w:val="22"/>
          <w:szCs w:val="22"/>
        </w:rPr>
        <w:t xml:space="preserve">Bankovní spojení: </w:t>
      </w:r>
      <w:r w:rsidRPr="00897497">
        <w:rPr>
          <w:rFonts w:asciiTheme="minorHAnsi" w:hAnsiTheme="minorHAnsi" w:cstheme="minorHAnsi"/>
          <w:sz w:val="22"/>
          <w:szCs w:val="22"/>
        </w:rPr>
        <w:tab/>
      </w:r>
      <w:r w:rsidRPr="00897497">
        <w:rPr>
          <w:rFonts w:asciiTheme="minorHAnsi" w:hAnsiTheme="minorHAnsi" w:cstheme="minorHAnsi"/>
          <w:sz w:val="22"/>
          <w:szCs w:val="22"/>
        </w:rPr>
        <w:tab/>
      </w:r>
    </w:p>
    <w:p w14:paraId="22CE042C" w14:textId="77777777" w:rsidR="00180D3C" w:rsidRPr="00897497" w:rsidRDefault="00180D3C" w:rsidP="00180D3C">
      <w:pPr>
        <w:spacing w:after="60"/>
        <w:ind w:left="567" w:hanging="567"/>
        <w:rPr>
          <w:rFonts w:asciiTheme="minorHAnsi" w:hAnsiTheme="minorHAnsi" w:cstheme="minorHAnsi"/>
          <w:sz w:val="22"/>
          <w:szCs w:val="22"/>
        </w:rPr>
      </w:pPr>
      <w:r w:rsidRPr="00897497">
        <w:rPr>
          <w:rFonts w:asciiTheme="minorHAnsi" w:hAnsiTheme="minorHAnsi" w:cstheme="minorHAnsi"/>
          <w:sz w:val="22"/>
          <w:szCs w:val="22"/>
        </w:rPr>
        <w:t>Číslo účtu:</w:t>
      </w:r>
      <w:r w:rsidRPr="00897497">
        <w:rPr>
          <w:rFonts w:asciiTheme="minorHAnsi" w:hAnsiTheme="minorHAnsi" w:cstheme="minorHAnsi"/>
          <w:sz w:val="22"/>
          <w:szCs w:val="22"/>
        </w:rPr>
        <w:tab/>
      </w:r>
      <w:r w:rsidRPr="00897497">
        <w:rPr>
          <w:rFonts w:asciiTheme="minorHAnsi" w:hAnsiTheme="minorHAnsi" w:cstheme="minorHAnsi"/>
          <w:sz w:val="22"/>
          <w:szCs w:val="22"/>
        </w:rPr>
        <w:tab/>
      </w:r>
      <w:r w:rsidRPr="00897497">
        <w:rPr>
          <w:rFonts w:asciiTheme="minorHAnsi" w:hAnsiTheme="minorHAnsi" w:cstheme="minorHAnsi"/>
          <w:sz w:val="22"/>
          <w:szCs w:val="22"/>
        </w:rPr>
        <w:tab/>
      </w:r>
    </w:p>
    <w:p w14:paraId="3A16FF96" w14:textId="77777777" w:rsidR="00180D3C" w:rsidRPr="00897497" w:rsidRDefault="00180D3C" w:rsidP="00180D3C">
      <w:pPr>
        <w:autoSpaceDE w:val="0"/>
        <w:autoSpaceDN w:val="0"/>
        <w:adjustRightInd w:val="0"/>
        <w:spacing w:after="60"/>
        <w:ind w:left="567" w:hanging="567"/>
        <w:rPr>
          <w:rFonts w:asciiTheme="minorHAnsi" w:hAnsiTheme="minorHAnsi" w:cstheme="minorHAnsi"/>
          <w:sz w:val="22"/>
          <w:szCs w:val="22"/>
        </w:rPr>
      </w:pPr>
      <w:r w:rsidRPr="00897497">
        <w:rPr>
          <w:rFonts w:asciiTheme="minorHAnsi" w:hAnsiTheme="minorHAnsi" w:cstheme="minorHAnsi"/>
          <w:sz w:val="22"/>
          <w:szCs w:val="22"/>
        </w:rPr>
        <w:t>ID datové schránky:</w:t>
      </w:r>
    </w:p>
    <w:p w14:paraId="1F57FC21" w14:textId="77777777" w:rsidR="002B037F" w:rsidRPr="00897497" w:rsidRDefault="00180D3C" w:rsidP="00180D3C">
      <w:pPr>
        <w:pStyle w:val="Nadpis2"/>
        <w:rPr>
          <w:rFonts w:asciiTheme="minorHAnsi" w:hAnsiTheme="minorHAnsi" w:cstheme="minorHAnsi"/>
        </w:rPr>
      </w:pPr>
      <w:r w:rsidRPr="00897497">
        <w:rPr>
          <w:rFonts w:asciiTheme="minorHAnsi" w:hAnsiTheme="minorHAnsi" w:cstheme="minorHAnsi"/>
          <w:b w:val="0"/>
          <w:szCs w:val="22"/>
        </w:rPr>
        <w:t>kontaktní osoba:</w:t>
      </w:r>
      <w:r w:rsidR="00E17F9A" w:rsidRPr="00897497">
        <w:rPr>
          <w:rFonts w:asciiTheme="minorHAnsi" w:hAnsiTheme="minorHAnsi" w:cstheme="minorHAnsi"/>
          <w:b w:val="0"/>
        </w:rPr>
        <w:tab/>
      </w:r>
      <w:r w:rsidR="00E17F9A" w:rsidRPr="00897497">
        <w:rPr>
          <w:rFonts w:asciiTheme="minorHAnsi" w:hAnsiTheme="minorHAnsi" w:cstheme="minorHAnsi"/>
        </w:rPr>
        <w:tab/>
      </w:r>
    </w:p>
    <w:p w14:paraId="0D704147" w14:textId="77777777" w:rsidR="002B037F" w:rsidRPr="00897497" w:rsidRDefault="002B037F" w:rsidP="008B55CC">
      <w:pPr>
        <w:pStyle w:val="Nadpis2"/>
        <w:rPr>
          <w:rFonts w:asciiTheme="minorHAnsi" w:hAnsiTheme="minorHAnsi" w:cstheme="minorHAnsi"/>
        </w:rPr>
      </w:pPr>
    </w:p>
    <w:p w14:paraId="2684F89E" w14:textId="58602E03" w:rsidR="00D634BD" w:rsidRPr="00897497" w:rsidRDefault="00252127" w:rsidP="00D634BD">
      <w:pPr>
        <w:rPr>
          <w:rFonts w:asciiTheme="minorHAnsi" w:hAnsiTheme="minorHAnsi" w:cstheme="minorHAnsi"/>
          <w:i/>
          <w:sz w:val="22"/>
        </w:rPr>
      </w:pPr>
      <w:r w:rsidRPr="00897497">
        <w:rPr>
          <w:rFonts w:asciiTheme="minorHAnsi" w:hAnsiTheme="minorHAnsi" w:cstheme="minorHAnsi"/>
          <w:i/>
          <w:sz w:val="22"/>
        </w:rPr>
        <w:t>(</w:t>
      </w:r>
      <w:r w:rsidR="00D634BD" w:rsidRPr="00897497">
        <w:rPr>
          <w:rFonts w:asciiTheme="minorHAnsi" w:hAnsiTheme="minorHAnsi" w:cstheme="minorHAnsi"/>
          <w:i/>
          <w:sz w:val="22"/>
        </w:rPr>
        <w:t xml:space="preserve">dále také </w:t>
      </w:r>
      <w:r w:rsidR="0018354C" w:rsidRPr="00897497">
        <w:rPr>
          <w:rFonts w:asciiTheme="minorHAnsi" w:hAnsiTheme="minorHAnsi" w:cstheme="minorHAnsi"/>
          <w:i/>
          <w:sz w:val="22"/>
        </w:rPr>
        <w:t>poskytovatel</w:t>
      </w:r>
      <w:r w:rsidRPr="00897497">
        <w:rPr>
          <w:rFonts w:asciiTheme="minorHAnsi" w:hAnsiTheme="minorHAnsi" w:cstheme="minorHAnsi"/>
          <w:i/>
          <w:sz w:val="22"/>
        </w:rPr>
        <w:t>)</w:t>
      </w:r>
    </w:p>
    <w:p w14:paraId="5642853C" w14:textId="77777777" w:rsidR="002B037F" w:rsidRPr="00897497" w:rsidRDefault="002B037F" w:rsidP="008B55CC">
      <w:pPr>
        <w:pStyle w:val="Nadpis2"/>
        <w:rPr>
          <w:rFonts w:asciiTheme="minorHAnsi" w:hAnsiTheme="minorHAnsi" w:cstheme="minorHAnsi"/>
        </w:rPr>
      </w:pPr>
    </w:p>
    <w:p w14:paraId="50FE45B5" w14:textId="77777777" w:rsidR="002B037F" w:rsidRPr="00897497" w:rsidRDefault="002B037F" w:rsidP="008B55CC">
      <w:pPr>
        <w:pStyle w:val="Nadpis2"/>
        <w:rPr>
          <w:rFonts w:asciiTheme="minorHAnsi" w:hAnsiTheme="minorHAnsi" w:cstheme="minorHAnsi"/>
        </w:rPr>
      </w:pPr>
    </w:p>
    <w:p w14:paraId="45C514B5" w14:textId="77777777" w:rsidR="00E94CDD" w:rsidRPr="00897497" w:rsidRDefault="003A4BF5" w:rsidP="008B55CC">
      <w:pPr>
        <w:pStyle w:val="Nadpis2"/>
        <w:rPr>
          <w:rFonts w:asciiTheme="minorHAnsi" w:hAnsiTheme="minorHAnsi" w:cstheme="minorHAnsi"/>
          <w:b w:val="0"/>
        </w:rPr>
      </w:pPr>
      <w:r w:rsidRPr="00897497">
        <w:rPr>
          <w:rFonts w:asciiTheme="minorHAnsi" w:hAnsiTheme="minorHAnsi" w:cstheme="minorHAnsi"/>
        </w:rPr>
        <w:tab/>
      </w:r>
      <w:r w:rsidR="00E17F9A" w:rsidRPr="00897497">
        <w:rPr>
          <w:rFonts w:asciiTheme="minorHAnsi" w:hAnsiTheme="minorHAnsi" w:cstheme="minorHAnsi"/>
        </w:rPr>
        <w:tab/>
      </w:r>
      <w:r w:rsidRPr="00897497">
        <w:rPr>
          <w:rFonts w:asciiTheme="minorHAnsi" w:hAnsiTheme="minorHAnsi" w:cstheme="minorHAnsi"/>
          <w:b w:val="0"/>
        </w:rPr>
        <w:t xml:space="preserve"> </w:t>
      </w:r>
    </w:p>
    <w:p w14:paraId="34B8496F" w14:textId="77777777" w:rsidR="009D74F3" w:rsidRPr="00897497" w:rsidRDefault="009D74F3">
      <w:pPr>
        <w:rPr>
          <w:rFonts w:asciiTheme="minorHAnsi" w:hAnsiTheme="minorHAnsi" w:cstheme="minorHAnsi"/>
        </w:rPr>
      </w:pPr>
    </w:p>
    <w:p w14:paraId="1CE5ED76" w14:textId="77777777" w:rsidR="009D74F3" w:rsidRPr="00897497" w:rsidRDefault="009D74F3" w:rsidP="008C3952">
      <w:pPr>
        <w:jc w:val="center"/>
        <w:rPr>
          <w:rFonts w:asciiTheme="minorHAnsi" w:hAnsiTheme="minorHAnsi" w:cstheme="minorHAnsi"/>
          <w:b/>
          <w:sz w:val="22"/>
          <w:u w:val="single"/>
        </w:rPr>
      </w:pPr>
      <w:r w:rsidRPr="00897497">
        <w:rPr>
          <w:rFonts w:asciiTheme="minorHAnsi" w:hAnsiTheme="minorHAnsi" w:cstheme="minorHAnsi"/>
          <w:b/>
          <w:sz w:val="22"/>
          <w:u w:val="single"/>
        </w:rPr>
        <w:t>1. Předmět smlouvy</w:t>
      </w:r>
    </w:p>
    <w:p w14:paraId="3BD37BF1" w14:textId="60F100FB" w:rsidR="009D74F3" w:rsidRPr="00897497" w:rsidRDefault="0018354C" w:rsidP="002A1B3D">
      <w:pPr>
        <w:pStyle w:val="Zkladntext"/>
        <w:spacing w:before="120" w:line="276" w:lineRule="auto"/>
        <w:rPr>
          <w:rFonts w:asciiTheme="minorHAnsi" w:hAnsiTheme="minorHAnsi" w:cstheme="minorHAnsi"/>
        </w:rPr>
      </w:pPr>
      <w:r w:rsidRPr="00897497">
        <w:rPr>
          <w:rFonts w:asciiTheme="minorHAnsi" w:hAnsiTheme="minorHAnsi" w:cstheme="minorHAnsi"/>
        </w:rPr>
        <w:t xml:space="preserve">Poskytovatel </w:t>
      </w:r>
      <w:r w:rsidR="009D74F3" w:rsidRPr="00897497">
        <w:rPr>
          <w:rFonts w:asciiTheme="minorHAnsi" w:hAnsiTheme="minorHAnsi" w:cstheme="minorHAnsi"/>
        </w:rPr>
        <w:t xml:space="preserve">služby se zavazuje na základě požadavků objednatele, za podmínek stanovených </w:t>
      </w:r>
      <w:r w:rsidR="009941B2" w:rsidRPr="00897497">
        <w:rPr>
          <w:rFonts w:asciiTheme="minorHAnsi" w:hAnsiTheme="minorHAnsi" w:cstheme="minorHAnsi"/>
        </w:rPr>
        <w:t>z</w:t>
      </w:r>
      <w:r w:rsidR="009D74F3" w:rsidRPr="00897497">
        <w:rPr>
          <w:rFonts w:asciiTheme="minorHAnsi" w:hAnsiTheme="minorHAnsi" w:cstheme="minorHAnsi"/>
        </w:rPr>
        <w:t xml:space="preserve">ákonem o odpadech </w:t>
      </w:r>
      <w:r w:rsidR="007907A1" w:rsidRPr="00897497">
        <w:rPr>
          <w:rFonts w:asciiTheme="minorHAnsi" w:hAnsiTheme="minorHAnsi" w:cstheme="minorHAnsi"/>
        </w:rPr>
        <w:t xml:space="preserve">č. </w:t>
      </w:r>
      <w:r w:rsidR="00461D67" w:rsidRPr="00897497">
        <w:rPr>
          <w:rFonts w:asciiTheme="minorHAnsi" w:hAnsiTheme="minorHAnsi" w:cstheme="minorHAnsi"/>
        </w:rPr>
        <w:t>541/2020</w:t>
      </w:r>
      <w:r w:rsidR="007907A1" w:rsidRPr="00897497">
        <w:rPr>
          <w:rFonts w:asciiTheme="minorHAnsi" w:hAnsiTheme="minorHAnsi" w:cstheme="minorHAnsi"/>
        </w:rPr>
        <w:t xml:space="preserve"> Sb.</w:t>
      </w:r>
      <w:r w:rsidR="009941B2" w:rsidRPr="00897497">
        <w:rPr>
          <w:rFonts w:asciiTheme="minorHAnsi" w:hAnsiTheme="minorHAnsi" w:cstheme="minorHAnsi"/>
        </w:rPr>
        <w:t>,</w:t>
      </w:r>
      <w:r w:rsidR="002B037F" w:rsidRPr="00897497">
        <w:rPr>
          <w:rFonts w:asciiTheme="minorHAnsi" w:hAnsiTheme="minorHAnsi" w:cstheme="minorHAnsi"/>
        </w:rPr>
        <w:t xml:space="preserve"> </w:t>
      </w:r>
      <w:r w:rsidR="00C518E4" w:rsidRPr="00897497">
        <w:rPr>
          <w:rFonts w:asciiTheme="minorHAnsi" w:hAnsiTheme="minorHAnsi" w:cstheme="minorHAnsi"/>
        </w:rPr>
        <w:t>v platném znění (dále jen zákon o odpadech)</w:t>
      </w:r>
      <w:r w:rsidR="009D74F3" w:rsidRPr="00897497">
        <w:rPr>
          <w:rFonts w:asciiTheme="minorHAnsi" w:hAnsiTheme="minorHAnsi" w:cstheme="minorHAnsi"/>
        </w:rPr>
        <w:t xml:space="preserve"> a za podmínek sjednaných touto smlouvou </w:t>
      </w:r>
      <w:bookmarkStart w:id="0" w:name="_Hlk64879393"/>
      <w:r w:rsidR="009D74F3" w:rsidRPr="00897497">
        <w:rPr>
          <w:rFonts w:asciiTheme="minorHAnsi" w:hAnsiTheme="minorHAnsi" w:cstheme="minorHAnsi"/>
        </w:rPr>
        <w:t xml:space="preserve">provádět sběr, svoz, </w:t>
      </w:r>
      <w:r w:rsidR="00431528" w:rsidRPr="00897497">
        <w:rPr>
          <w:rFonts w:asciiTheme="minorHAnsi" w:hAnsiTheme="minorHAnsi" w:cstheme="minorHAnsi"/>
        </w:rPr>
        <w:t xml:space="preserve">odstraňování a </w:t>
      </w:r>
      <w:r w:rsidR="009D74F3" w:rsidRPr="00897497">
        <w:rPr>
          <w:rFonts w:asciiTheme="minorHAnsi" w:hAnsiTheme="minorHAnsi" w:cstheme="minorHAnsi"/>
        </w:rPr>
        <w:t xml:space="preserve">využití odpadů z odpadových nádob poskytnutých objednateli </w:t>
      </w:r>
      <w:r w:rsidR="008746AF" w:rsidRPr="00897497">
        <w:rPr>
          <w:rFonts w:asciiTheme="minorHAnsi" w:hAnsiTheme="minorHAnsi" w:cstheme="minorHAnsi"/>
        </w:rPr>
        <w:t>poskytova</w:t>
      </w:r>
      <w:r w:rsidR="002B037F" w:rsidRPr="00897497">
        <w:rPr>
          <w:rFonts w:asciiTheme="minorHAnsi" w:hAnsiTheme="minorHAnsi" w:cstheme="minorHAnsi"/>
        </w:rPr>
        <w:t xml:space="preserve">telem </w:t>
      </w:r>
      <w:r w:rsidR="009D74F3" w:rsidRPr="00897497">
        <w:rPr>
          <w:rFonts w:asciiTheme="minorHAnsi" w:hAnsiTheme="minorHAnsi" w:cstheme="minorHAnsi"/>
        </w:rPr>
        <w:t>(dále svoz odpadu)</w:t>
      </w:r>
      <w:r w:rsidR="00431528" w:rsidRPr="00897497">
        <w:rPr>
          <w:rFonts w:asciiTheme="minorHAnsi" w:hAnsiTheme="minorHAnsi" w:cstheme="minorHAnsi"/>
        </w:rPr>
        <w:t xml:space="preserve"> v rozsahu:</w:t>
      </w:r>
    </w:p>
    <w:p w14:paraId="3B46AF9B" w14:textId="77777777" w:rsidR="009D0574" w:rsidRPr="00897497" w:rsidRDefault="009D0574" w:rsidP="009941B2">
      <w:pPr>
        <w:pStyle w:val="Zkladntext"/>
        <w:spacing w:line="276" w:lineRule="auto"/>
        <w:rPr>
          <w:rFonts w:asciiTheme="minorHAnsi" w:hAnsiTheme="minorHAnsi" w:cstheme="minorHAnsi"/>
        </w:rPr>
      </w:pPr>
    </w:p>
    <w:p w14:paraId="21CBAC18" w14:textId="124C522B" w:rsidR="009D74F3" w:rsidRPr="00897497" w:rsidRDefault="009D74F3" w:rsidP="009941B2">
      <w:pPr>
        <w:spacing w:line="276" w:lineRule="auto"/>
        <w:ind w:left="426" w:hanging="426"/>
        <w:jc w:val="both"/>
        <w:rPr>
          <w:rFonts w:asciiTheme="minorHAnsi" w:hAnsiTheme="minorHAnsi" w:cstheme="minorHAnsi"/>
          <w:sz w:val="22"/>
        </w:rPr>
      </w:pPr>
      <w:r w:rsidRPr="00897497">
        <w:rPr>
          <w:rFonts w:asciiTheme="minorHAnsi" w:hAnsiTheme="minorHAnsi" w:cstheme="minorHAnsi"/>
          <w:sz w:val="22"/>
        </w:rPr>
        <w:lastRenderedPageBreak/>
        <w:t xml:space="preserve">a) </w:t>
      </w:r>
      <w:r w:rsidR="009941B2" w:rsidRPr="00897497">
        <w:rPr>
          <w:rFonts w:asciiTheme="minorHAnsi" w:hAnsiTheme="minorHAnsi" w:cstheme="minorHAnsi"/>
          <w:sz w:val="22"/>
        </w:rPr>
        <w:tab/>
      </w:r>
      <w:r w:rsidRPr="00897497">
        <w:rPr>
          <w:rFonts w:asciiTheme="minorHAnsi" w:hAnsiTheme="minorHAnsi" w:cstheme="minorHAnsi"/>
          <w:b/>
          <w:bCs/>
          <w:sz w:val="22"/>
        </w:rPr>
        <w:t>Pravidelný svoz odpadů podobných komunálnímu</w:t>
      </w:r>
      <w:r w:rsidR="00431528" w:rsidRPr="00897497">
        <w:rPr>
          <w:rFonts w:asciiTheme="minorHAnsi" w:hAnsiTheme="minorHAnsi" w:cstheme="minorHAnsi"/>
          <w:b/>
          <w:bCs/>
          <w:sz w:val="22"/>
        </w:rPr>
        <w:t xml:space="preserve"> a </w:t>
      </w:r>
      <w:r w:rsidRPr="00897497">
        <w:rPr>
          <w:rFonts w:asciiTheme="minorHAnsi" w:hAnsiTheme="minorHAnsi" w:cstheme="minorHAnsi"/>
          <w:b/>
          <w:bCs/>
          <w:sz w:val="22"/>
        </w:rPr>
        <w:t>dalších nevyužitelných</w:t>
      </w:r>
      <w:r w:rsidR="00431528" w:rsidRPr="00897497">
        <w:rPr>
          <w:rFonts w:asciiTheme="minorHAnsi" w:hAnsiTheme="minorHAnsi" w:cstheme="minorHAnsi"/>
          <w:b/>
          <w:bCs/>
          <w:sz w:val="22"/>
        </w:rPr>
        <w:t xml:space="preserve"> odpadů</w:t>
      </w:r>
      <w:r w:rsidRPr="00897497">
        <w:rPr>
          <w:rFonts w:asciiTheme="minorHAnsi" w:hAnsiTheme="minorHAnsi" w:cstheme="minorHAnsi"/>
          <w:b/>
          <w:bCs/>
          <w:sz w:val="22"/>
        </w:rPr>
        <w:t>, určených k</w:t>
      </w:r>
      <w:r w:rsidR="002B037F" w:rsidRPr="00897497">
        <w:rPr>
          <w:rFonts w:asciiTheme="minorHAnsi" w:hAnsiTheme="minorHAnsi" w:cstheme="minorHAnsi"/>
          <w:b/>
          <w:bCs/>
          <w:sz w:val="22"/>
        </w:rPr>
        <w:t> </w:t>
      </w:r>
      <w:r w:rsidRPr="00897497">
        <w:rPr>
          <w:rFonts w:asciiTheme="minorHAnsi" w:hAnsiTheme="minorHAnsi" w:cstheme="minorHAnsi"/>
          <w:b/>
          <w:bCs/>
          <w:sz w:val="22"/>
        </w:rPr>
        <w:t>odstranění</w:t>
      </w:r>
      <w:r w:rsidR="002B037F" w:rsidRPr="00897497">
        <w:rPr>
          <w:rFonts w:asciiTheme="minorHAnsi" w:hAnsiTheme="minorHAnsi" w:cstheme="minorHAnsi"/>
          <w:b/>
          <w:bCs/>
          <w:sz w:val="22"/>
        </w:rPr>
        <w:t>,</w:t>
      </w:r>
      <w:r w:rsidRPr="00897497">
        <w:rPr>
          <w:rFonts w:asciiTheme="minorHAnsi" w:hAnsiTheme="minorHAnsi" w:cstheme="minorHAnsi"/>
          <w:sz w:val="22"/>
        </w:rPr>
        <w:t xml:space="preserve"> </w:t>
      </w:r>
      <w:bookmarkStart w:id="1" w:name="_Hlk64487325"/>
      <w:r w:rsidR="00463533" w:rsidRPr="00897497">
        <w:rPr>
          <w:rFonts w:asciiTheme="minorHAnsi" w:hAnsiTheme="minorHAnsi" w:cstheme="minorHAnsi"/>
          <w:sz w:val="22"/>
        </w:rPr>
        <w:t xml:space="preserve">sebraných objednatelem </w:t>
      </w:r>
      <w:bookmarkEnd w:id="1"/>
      <w:r w:rsidRPr="00897497">
        <w:rPr>
          <w:rFonts w:asciiTheme="minorHAnsi" w:hAnsiTheme="minorHAnsi" w:cstheme="minorHAnsi"/>
          <w:sz w:val="22"/>
        </w:rPr>
        <w:t>prostřednictvím kontejnerů o objemu 1,1 m</w:t>
      </w:r>
      <w:r w:rsidRPr="00897497">
        <w:rPr>
          <w:rFonts w:asciiTheme="minorHAnsi" w:hAnsiTheme="minorHAnsi" w:cstheme="minorHAnsi"/>
          <w:sz w:val="22"/>
          <w:vertAlign w:val="superscript"/>
        </w:rPr>
        <w:t>3</w:t>
      </w:r>
      <w:r w:rsidRPr="00897497">
        <w:rPr>
          <w:rFonts w:asciiTheme="minorHAnsi" w:hAnsiTheme="minorHAnsi" w:cstheme="minorHAnsi"/>
          <w:sz w:val="22"/>
        </w:rPr>
        <w:t xml:space="preserve"> a popelových nádob </w:t>
      </w:r>
      <w:r w:rsidR="00463533" w:rsidRPr="00897497">
        <w:rPr>
          <w:rFonts w:asciiTheme="minorHAnsi" w:hAnsiTheme="minorHAnsi" w:cstheme="minorHAnsi"/>
          <w:sz w:val="22"/>
        </w:rPr>
        <w:t xml:space="preserve">o objemu </w:t>
      </w:r>
      <w:r w:rsidRPr="00897497">
        <w:rPr>
          <w:rFonts w:asciiTheme="minorHAnsi" w:hAnsiTheme="minorHAnsi" w:cstheme="minorHAnsi"/>
          <w:sz w:val="22"/>
        </w:rPr>
        <w:t xml:space="preserve">110 až </w:t>
      </w:r>
      <w:smartTag w:uri="urn:schemas-microsoft-com:office:smarttags" w:element="metricconverter">
        <w:smartTagPr>
          <w:attr w:name="ProductID" w:val="240 litrů"/>
        </w:smartTagPr>
        <w:r w:rsidRPr="00897497">
          <w:rPr>
            <w:rFonts w:asciiTheme="minorHAnsi" w:hAnsiTheme="minorHAnsi" w:cstheme="minorHAnsi"/>
            <w:sz w:val="22"/>
          </w:rPr>
          <w:t>240 litrů</w:t>
        </w:r>
      </w:smartTag>
      <w:r w:rsidR="00463533" w:rsidRPr="00897497">
        <w:rPr>
          <w:rFonts w:asciiTheme="minorHAnsi" w:hAnsiTheme="minorHAnsi" w:cstheme="minorHAnsi"/>
          <w:sz w:val="22"/>
        </w:rPr>
        <w:t>,</w:t>
      </w:r>
      <w:r w:rsidR="00C04EF0" w:rsidRPr="00897497">
        <w:rPr>
          <w:rFonts w:asciiTheme="minorHAnsi" w:hAnsiTheme="minorHAnsi" w:cstheme="minorHAnsi"/>
          <w:sz w:val="22"/>
        </w:rPr>
        <w:t xml:space="preserve"> s četností podle </w:t>
      </w:r>
      <w:r w:rsidR="002B037F" w:rsidRPr="00897497">
        <w:rPr>
          <w:rFonts w:asciiTheme="minorHAnsi" w:hAnsiTheme="minorHAnsi" w:cstheme="minorHAnsi"/>
          <w:sz w:val="22"/>
        </w:rPr>
        <w:t xml:space="preserve">přílohy </w:t>
      </w:r>
      <w:r w:rsidR="00D634BD" w:rsidRPr="00897497">
        <w:rPr>
          <w:rFonts w:asciiTheme="minorHAnsi" w:hAnsiTheme="minorHAnsi" w:cstheme="minorHAnsi"/>
          <w:sz w:val="22"/>
        </w:rPr>
        <w:t xml:space="preserve">1 </w:t>
      </w:r>
      <w:r w:rsidR="002B037F" w:rsidRPr="00897497">
        <w:rPr>
          <w:rFonts w:asciiTheme="minorHAnsi" w:hAnsiTheme="minorHAnsi" w:cstheme="minorHAnsi"/>
          <w:sz w:val="22"/>
        </w:rPr>
        <w:t>a)</w:t>
      </w:r>
      <w:r w:rsidR="00463533" w:rsidRPr="00897497">
        <w:rPr>
          <w:rFonts w:asciiTheme="minorHAnsi" w:hAnsiTheme="minorHAnsi" w:cstheme="minorHAnsi"/>
          <w:sz w:val="22"/>
        </w:rPr>
        <w:t xml:space="preserve">, </w:t>
      </w:r>
      <w:bookmarkStart w:id="2" w:name="_Hlk64487375"/>
      <w:r w:rsidR="00463533" w:rsidRPr="00897497">
        <w:rPr>
          <w:rFonts w:asciiTheme="minorHAnsi" w:hAnsiTheme="minorHAnsi" w:cstheme="minorHAnsi"/>
          <w:sz w:val="22"/>
        </w:rPr>
        <w:t>přičemž poskytovatel</w:t>
      </w:r>
      <w:r w:rsidR="00C04EF0" w:rsidRPr="00897497">
        <w:rPr>
          <w:rFonts w:asciiTheme="minorHAnsi" w:hAnsiTheme="minorHAnsi" w:cstheme="minorHAnsi"/>
          <w:sz w:val="22"/>
        </w:rPr>
        <w:t xml:space="preserve"> </w:t>
      </w:r>
      <w:bookmarkEnd w:id="2"/>
      <w:r w:rsidR="00C04EF0" w:rsidRPr="00897497">
        <w:rPr>
          <w:rFonts w:asciiTheme="minorHAnsi" w:hAnsiTheme="minorHAnsi" w:cstheme="minorHAnsi"/>
          <w:sz w:val="22"/>
        </w:rPr>
        <w:t>propůjč</w:t>
      </w:r>
      <w:r w:rsidR="00463533" w:rsidRPr="00897497">
        <w:rPr>
          <w:rFonts w:asciiTheme="minorHAnsi" w:hAnsiTheme="minorHAnsi" w:cstheme="minorHAnsi"/>
          <w:sz w:val="22"/>
        </w:rPr>
        <w:t xml:space="preserve">uje </w:t>
      </w:r>
      <w:r w:rsidR="00C04EF0" w:rsidRPr="00897497">
        <w:rPr>
          <w:rFonts w:asciiTheme="minorHAnsi" w:hAnsiTheme="minorHAnsi" w:cstheme="minorHAnsi"/>
          <w:sz w:val="22"/>
        </w:rPr>
        <w:t>nádob</w:t>
      </w:r>
      <w:r w:rsidR="00463533" w:rsidRPr="00897497">
        <w:rPr>
          <w:rFonts w:asciiTheme="minorHAnsi" w:hAnsiTheme="minorHAnsi" w:cstheme="minorHAnsi"/>
          <w:sz w:val="22"/>
        </w:rPr>
        <w:t>y</w:t>
      </w:r>
      <w:r w:rsidR="00C04EF0" w:rsidRPr="00897497">
        <w:rPr>
          <w:rFonts w:asciiTheme="minorHAnsi" w:hAnsiTheme="minorHAnsi" w:cstheme="minorHAnsi"/>
          <w:sz w:val="22"/>
        </w:rPr>
        <w:t xml:space="preserve"> a </w:t>
      </w:r>
      <w:r w:rsidR="00463533" w:rsidRPr="00897497">
        <w:rPr>
          <w:rFonts w:asciiTheme="minorHAnsi" w:hAnsiTheme="minorHAnsi" w:cstheme="minorHAnsi"/>
          <w:sz w:val="22"/>
        </w:rPr>
        <w:t xml:space="preserve">zajišťuje </w:t>
      </w:r>
      <w:r w:rsidR="00C04EF0" w:rsidRPr="00897497">
        <w:rPr>
          <w:rFonts w:asciiTheme="minorHAnsi" w:hAnsiTheme="minorHAnsi" w:cstheme="minorHAnsi"/>
          <w:sz w:val="22"/>
        </w:rPr>
        <w:t>jejich výměn</w:t>
      </w:r>
      <w:r w:rsidR="00463533" w:rsidRPr="00897497">
        <w:rPr>
          <w:rFonts w:asciiTheme="minorHAnsi" w:hAnsiTheme="minorHAnsi" w:cstheme="minorHAnsi"/>
          <w:sz w:val="22"/>
        </w:rPr>
        <w:t>u</w:t>
      </w:r>
      <w:r w:rsidR="00782FE9" w:rsidRPr="00897497">
        <w:rPr>
          <w:rFonts w:asciiTheme="minorHAnsi" w:hAnsiTheme="minorHAnsi" w:cstheme="minorHAnsi"/>
          <w:sz w:val="22"/>
        </w:rPr>
        <w:t>.</w:t>
      </w:r>
    </w:p>
    <w:p w14:paraId="1D95E5F2" w14:textId="4A8E51DA" w:rsidR="008C0450" w:rsidRPr="00897497" w:rsidRDefault="009D74F3" w:rsidP="009941B2">
      <w:pPr>
        <w:spacing w:line="276" w:lineRule="auto"/>
        <w:ind w:left="426" w:hanging="426"/>
        <w:jc w:val="both"/>
        <w:rPr>
          <w:rFonts w:asciiTheme="minorHAnsi" w:hAnsiTheme="minorHAnsi" w:cstheme="minorHAnsi"/>
          <w:sz w:val="22"/>
        </w:rPr>
      </w:pPr>
      <w:r w:rsidRPr="00897497">
        <w:rPr>
          <w:rFonts w:asciiTheme="minorHAnsi" w:hAnsiTheme="minorHAnsi" w:cstheme="minorHAnsi"/>
          <w:sz w:val="22"/>
        </w:rPr>
        <w:t xml:space="preserve">b) </w:t>
      </w:r>
      <w:r w:rsidR="009941B2" w:rsidRPr="00897497">
        <w:rPr>
          <w:rFonts w:asciiTheme="minorHAnsi" w:hAnsiTheme="minorHAnsi" w:cstheme="minorHAnsi"/>
          <w:sz w:val="22"/>
        </w:rPr>
        <w:t xml:space="preserve">  </w:t>
      </w:r>
      <w:r w:rsidR="009941B2" w:rsidRPr="00897497">
        <w:rPr>
          <w:rFonts w:asciiTheme="minorHAnsi" w:hAnsiTheme="minorHAnsi" w:cstheme="minorHAnsi"/>
          <w:sz w:val="22"/>
        </w:rPr>
        <w:tab/>
      </w:r>
      <w:r w:rsidRPr="00897497">
        <w:rPr>
          <w:rFonts w:asciiTheme="minorHAnsi" w:hAnsiTheme="minorHAnsi" w:cstheme="minorHAnsi"/>
          <w:b/>
          <w:bCs/>
          <w:sz w:val="22"/>
        </w:rPr>
        <w:t>Pravidelný svoz vytříděných složek a dalších vybraných odpadů kateg</w:t>
      </w:r>
      <w:r w:rsidR="00431528" w:rsidRPr="00897497">
        <w:rPr>
          <w:rFonts w:asciiTheme="minorHAnsi" w:hAnsiTheme="minorHAnsi" w:cstheme="minorHAnsi"/>
          <w:b/>
          <w:bCs/>
          <w:sz w:val="22"/>
        </w:rPr>
        <w:t>orie</w:t>
      </w:r>
      <w:r w:rsidRPr="00897497">
        <w:rPr>
          <w:rFonts w:asciiTheme="minorHAnsi" w:hAnsiTheme="minorHAnsi" w:cstheme="minorHAnsi"/>
          <w:b/>
          <w:bCs/>
          <w:sz w:val="22"/>
        </w:rPr>
        <w:t xml:space="preserve"> O</w:t>
      </w:r>
      <w:r w:rsidR="002B037F" w:rsidRPr="00897497">
        <w:rPr>
          <w:rFonts w:asciiTheme="minorHAnsi" w:hAnsiTheme="minorHAnsi" w:cstheme="minorHAnsi"/>
          <w:b/>
          <w:bCs/>
          <w:sz w:val="22"/>
        </w:rPr>
        <w:t>,</w:t>
      </w:r>
      <w:r w:rsidRPr="00897497">
        <w:rPr>
          <w:rFonts w:asciiTheme="minorHAnsi" w:hAnsiTheme="minorHAnsi" w:cstheme="minorHAnsi"/>
          <w:sz w:val="22"/>
        </w:rPr>
        <w:t xml:space="preserve"> </w:t>
      </w:r>
      <w:r w:rsidR="00431528" w:rsidRPr="00897497">
        <w:rPr>
          <w:rFonts w:asciiTheme="minorHAnsi" w:hAnsiTheme="minorHAnsi" w:cstheme="minorHAnsi"/>
          <w:sz w:val="22"/>
        </w:rPr>
        <w:t xml:space="preserve">určených </w:t>
      </w:r>
      <w:r w:rsidRPr="00897497">
        <w:rPr>
          <w:rFonts w:asciiTheme="minorHAnsi" w:hAnsiTheme="minorHAnsi" w:cstheme="minorHAnsi"/>
          <w:sz w:val="22"/>
        </w:rPr>
        <w:t xml:space="preserve">podle katalogových čísel nebo skupin katalogových čísel </w:t>
      </w:r>
      <w:r w:rsidRPr="00897497">
        <w:rPr>
          <w:rFonts w:asciiTheme="minorHAnsi" w:hAnsiTheme="minorHAnsi" w:cstheme="minorHAnsi"/>
          <w:bCs/>
          <w:sz w:val="22"/>
        </w:rPr>
        <w:t>k</w:t>
      </w:r>
      <w:r w:rsidR="00C04EF0" w:rsidRPr="00897497">
        <w:rPr>
          <w:rFonts w:asciiTheme="minorHAnsi" w:hAnsiTheme="minorHAnsi" w:cstheme="minorHAnsi"/>
          <w:bCs/>
          <w:sz w:val="22"/>
        </w:rPr>
        <w:t> </w:t>
      </w:r>
      <w:r w:rsidRPr="00897497">
        <w:rPr>
          <w:rFonts w:asciiTheme="minorHAnsi" w:hAnsiTheme="minorHAnsi" w:cstheme="minorHAnsi"/>
          <w:bCs/>
          <w:sz w:val="22"/>
        </w:rPr>
        <w:t>využití</w:t>
      </w:r>
      <w:r w:rsidR="00C04EF0" w:rsidRPr="00897497">
        <w:rPr>
          <w:rFonts w:asciiTheme="minorHAnsi" w:hAnsiTheme="minorHAnsi" w:cstheme="minorHAnsi"/>
          <w:bCs/>
          <w:sz w:val="22"/>
        </w:rPr>
        <w:t>,</w:t>
      </w:r>
      <w:r w:rsidR="00C518E4" w:rsidRPr="00897497">
        <w:rPr>
          <w:rFonts w:asciiTheme="minorHAnsi" w:hAnsiTheme="minorHAnsi" w:cstheme="minorHAnsi"/>
          <w:bCs/>
          <w:sz w:val="22"/>
        </w:rPr>
        <w:t xml:space="preserve"> </w:t>
      </w:r>
      <w:r w:rsidR="00487AE0" w:rsidRPr="00897497">
        <w:rPr>
          <w:rFonts w:asciiTheme="minorHAnsi" w:hAnsiTheme="minorHAnsi" w:cstheme="minorHAnsi"/>
          <w:bCs/>
          <w:sz w:val="22"/>
        </w:rPr>
        <w:t xml:space="preserve">jež jsou </w:t>
      </w:r>
      <w:r w:rsidR="00C04EF0" w:rsidRPr="00897497">
        <w:rPr>
          <w:rFonts w:asciiTheme="minorHAnsi" w:hAnsiTheme="minorHAnsi" w:cstheme="minorHAnsi"/>
          <w:bCs/>
          <w:sz w:val="22"/>
        </w:rPr>
        <w:t xml:space="preserve">pro účely průběžné evidence </w:t>
      </w:r>
      <w:r w:rsidR="00487AE0" w:rsidRPr="00897497">
        <w:rPr>
          <w:rFonts w:asciiTheme="minorHAnsi" w:hAnsiTheme="minorHAnsi" w:cstheme="minorHAnsi"/>
          <w:bCs/>
          <w:sz w:val="22"/>
        </w:rPr>
        <w:t>zařazeny</w:t>
      </w:r>
      <w:r w:rsidR="00487AE0" w:rsidRPr="00897497" w:rsidDel="00431528">
        <w:rPr>
          <w:rFonts w:asciiTheme="minorHAnsi" w:hAnsiTheme="minorHAnsi" w:cstheme="minorHAnsi"/>
          <w:bCs/>
          <w:sz w:val="22"/>
        </w:rPr>
        <w:t xml:space="preserve"> </w:t>
      </w:r>
      <w:r w:rsidR="00C04EF0" w:rsidRPr="00897497">
        <w:rPr>
          <w:rFonts w:asciiTheme="minorHAnsi" w:hAnsiTheme="minorHAnsi" w:cstheme="minorHAnsi"/>
          <w:bCs/>
          <w:sz w:val="22"/>
        </w:rPr>
        <w:t>pod kód odpadu 20</w:t>
      </w:r>
      <w:r w:rsidR="00A601B1">
        <w:rPr>
          <w:rFonts w:asciiTheme="minorHAnsi" w:hAnsiTheme="minorHAnsi" w:cstheme="minorHAnsi"/>
          <w:bCs/>
          <w:sz w:val="22"/>
        </w:rPr>
        <w:t xml:space="preserve"> </w:t>
      </w:r>
      <w:r w:rsidR="00C04EF0" w:rsidRPr="00897497">
        <w:rPr>
          <w:rFonts w:asciiTheme="minorHAnsi" w:hAnsiTheme="minorHAnsi" w:cstheme="minorHAnsi"/>
          <w:bCs/>
          <w:sz w:val="22"/>
        </w:rPr>
        <w:t>01</w:t>
      </w:r>
      <w:r w:rsidR="00280D1A">
        <w:rPr>
          <w:rFonts w:asciiTheme="minorHAnsi" w:hAnsiTheme="minorHAnsi" w:cstheme="minorHAnsi"/>
          <w:bCs/>
          <w:sz w:val="22"/>
        </w:rPr>
        <w:t xml:space="preserve"> </w:t>
      </w:r>
      <w:r w:rsidR="00C04EF0" w:rsidRPr="00897497">
        <w:rPr>
          <w:rFonts w:asciiTheme="minorHAnsi" w:hAnsiTheme="minorHAnsi" w:cstheme="minorHAnsi"/>
          <w:bCs/>
          <w:sz w:val="22"/>
        </w:rPr>
        <w:t xml:space="preserve">01, </w:t>
      </w:r>
      <w:r w:rsidR="00A601B1">
        <w:rPr>
          <w:rFonts w:asciiTheme="minorHAnsi" w:hAnsiTheme="minorHAnsi" w:cstheme="minorHAnsi"/>
          <w:bCs/>
          <w:sz w:val="22"/>
        </w:rPr>
        <w:t>15 01 01,</w:t>
      </w:r>
      <w:r w:rsidR="00280D1A">
        <w:rPr>
          <w:rFonts w:asciiTheme="minorHAnsi" w:hAnsiTheme="minorHAnsi" w:cstheme="minorHAnsi"/>
          <w:bCs/>
          <w:sz w:val="22"/>
        </w:rPr>
        <w:t xml:space="preserve"> 15 01 02, 15 01 07</w:t>
      </w:r>
      <w:r w:rsidR="00A601B1">
        <w:rPr>
          <w:rFonts w:asciiTheme="minorHAnsi" w:hAnsiTheme="minorHAnsi" w:cstheme="minorHAnsi"/>
          <w:bCs/>
          <w:sz w:val="22"/>
        </w:rPr>
        <w:t xml:space="preserve"> </w:t>
      </w:r>
      <w:r w:rsidR="00487AE0" w:rsidRPr="00897497">
        <w:rPr>
          <w:rFonts w:asciiTheme="minorHAnsi" w:hAnsiTheme="minorHAnsi" w:cstheme="minorHAnsi"/>
          <w:bCs/>
          <w:sz w:val="22"/>
        </w:rPr>
        <w:t xml:space="preserve">sebraných objednatelem </w:t>
      </w:r>
      <w:r w:rsidRPr="00897497">
        <w:rPr>
          <w:rFonts w:asciiTheme="minorHAnsi" w:hAnsiTheme="minorHAnsi" w:cstheme="minorHAnsi"/>
          <w:sz w:val="22"/>
        </w:rPr>
        <w:t>prostřednictvím kontejnerů</w:t>
      </w:r>
      <w:r w:rsidRPr="00897497">
        <w:rPr>
          <w:rFonts w:asciiTheme="minorHAnsi" w:hAnsiTheme="minorHAnsi" w:cstheme="minorHAnsi"/>
          <w:b/>
          <w:bCs/>
          <w:sz w:val="22"/>
        </w:rPr>
        <w:t xml:space="preserve"> </w:t>
      </w:r>
      <w:r w:rsidR="007907A1" w:rsidRPr="00897497">
        <w:rPr>
          <w:rFonts w:asciiTheme="minorHAnsi" w:hAnsiTheme="minorHAnsi" w:cstheme="minorHAnsi"/>
          <w:sz w:val="22"/>
        </w:rPr>
        <w:t>a popelových nádob</w:t>
      </w:r>
      <w:r w:rsidR="00487AE0" w:rsidRPr="00897497">
        <w:rPr>
          <w:rFonts w:asciiTheme="minorHAnsi" w:hAnsiTheme="minorHAnsi" w:cstheme="minorHAnsi"/>
          <w:sz w:val="22"/>
        </w:rPr>
        <w:t>,</w:t>
      </w:r>
      <w:r w:rsidRPr="00897497">
        <w:rPr>
          <w:rFonts w:asciiTheme="minorHAnsi" w:hAnsiTheme="minorHAnsi" w:cstheme="minorHAnsi"/>
          <w:sz w:val="22"/>
        </w:rPr>
        <w:t xml:space="preserve"> s četností podle </w:t>
      </w:r>
      <w:r w:rsidR="00D634BD" w:rsidRPr="00897497">
        <w:rPr>
          <w:rFonts w:asciiTheme="minorHAnsi" w:hAnsiTheme="minorHAnsi" w:cstheme="minorHAnsi"/>
          <w:sz w:val="22"/>
        </w:rPr>
        <w:t>p</w:t>
      </w:r>
      <w:r w:rsidR="00C04EF0" w:rsidRPr="00897497">
        <w:rPr>
          <w:rFonts w:asciiTheme="minorHAnsi" w:hAnsiTheme="minorHAnsi" w:cstheme="minorHAnsi"/>
          <w:sz w:val="22"/>
        </w:rPr>
        <w:t>řílohy</w:t>
      </w:r>
      <w:r w:rsidR="00D634BD" w:rsidRPr="00897497">
        <w:rPr>
          <w:rFonts w:asciiTheme="minorHAnsi" w:hAnsiTheme="minorHAnsi" w:cstheme="minorHAnsi"/>
          <w:sz w:val="22"/>
        </w:rPr>
        <w:t xml:space="preserve"> 1</w:t>
      </w:r>
      <w:r w:rsidR="00C04EF0" w:rsidRPr="00897497">
        <w:rPr>
          <w:rFonts w:asciiTheme="minorHAnsi" w:hAnsiTheme="minorHAnsi" w:cstheme="minorHAnsi"/>
          <w:sz w:val="22"/>
        </w:rPr>
        <w:t xml:space="preserve"> </w:t>
      </w:r>
      <w:r w:rsidR="002B037F" w:rsidRPr="00897497">
        <w:rPr>
          <w:rFonts w:asciiTheme="minorHAnsi" w:hAnsiTheme="minorHAnsi" w:cstheme="minorHAnsi"/>
          <w:sz w:val="22"/>
        </w:rPr>
        <w:t xml:space="preserve">a) </w:t>
      </w:r>
      <w:r w:rsidR="00C04EF0" w:rsidRPr="00897497">
        <w:rPr>
          <w:rFonts w:asciiTheme="minorHAnsi" w:hAnsiTheme="minorHAnsi" w:cstheme="minorHAnsi"/>
          <w:sz w:val="22"/>
        </w:rPr>
        <w:t xml:space="preserve">této smlouvy, </w:t>
      </w:r>
      <w:r w:rsidR="00487AE0" w:rsidRPr="00897497">
        <w:rPr>
          <w:rFonts w:asciiTheme="minorHAnsi" w:hAnsiTheme="minorHAnsi" w:cstheme="minorHAnsi"/>
          <w:sz w:val="22"/>
        </w:rPr>
        <w:t xml:space="preserve">přičemž poskytovatel </w:t>
      </w:r>
      <w:r w:rsidR="00C04EF0" w:rsidRPr="00897497">
        <w:rPr>
          <w:rFonts w:asciiTheme="minorHAnsi" w:hAnsiTheme="minorHAnsi" w:cstheme="minorHAnsi"/>
          <w:sz w:val="22"/>
        </w:rPr>
        <w:t>propůjč</w:t>
      </w:r>
      <w:r w:rsidR="00487AE0" w:rsidRPr="00897497">
        <w:rPr>
          <w:rFonts w:asciiTheme="minorHAnsi" w:hAnsiTheme="minorHAnsi" w:cstheme="minorHAnsi"/>
          <w:sz w:val="22"/>
        </w:rPr>
        <w:t>uje</w:t>
      </w:r>
      <w:r w:rsidR="00C04EF0" w:rsidRPr="00897497">
        <w:rPr>
          <w:rFonts w:asciiTheme="minorHAnsi" w:hAnsiTheme="minorHAnsi" w:cstheme="minorHAnsi"/>
          <w:sz w:val="22"/>
        </w:rPr>
        <w:t xml:space="preserve"> nádob</w:t>
      </w:r>
      <w:r w:rsidR="00487AE0" w:rsidRPr="00897497">
        <w:rPr>
          <w:rFonts w:asciiTheme="minorHAnsi" w:hAnsiTheme="minorHAnsi" w:cstheme="minorHAnsi"/>
          <w:sz w:val="22"/>
        </w:rPr>
        <w:t>y</w:t>
      </w:r>
      <w:r w:rsidR="00C04EF0" w:rsidRPr="00897497">
        <w:rPr>
          <w:rFonts w:asciiTheme="minorHAnsi" w:hAnsiTheme="minorHAnsi" w:cstheme="minorHAnsi"/>
          <w:sz w:val="22"/>
        </w:rPr>
        <w:t xml:space="preserve"> a </w:t>
      </w:r>
      <w:r w:rsidR="00487AE0" w:rsidRPr="00897497">
        <w:rPr>
          <w:rFonts w:asciiTheme="minorHAnsi" w:hAnsiTheme="minorHAnsi" w:cstheme="minorHAnsi"/>
          <w:sz w:val="22"/>
        </w:rPr>
        <w:t xml:space="preserve">zajišťuje </w:t>
      </w:r>
      <w:r w:rsidR="00C04EF0" w:rsidRPr="00897497">
        <w:rPr>
          <w:rFonts w:asciiTheme="minorHAnsi" w:hAnsiTheme="minorHAnsi" w:cstheme="minorHAnsi"/>
          <w:sz w:val="22"/>
        </w:rPr>
        <w:t>jejich výměn</w:t>
      </w:r>
      <w:r w:rsidR="00487AE0" w:rsidRPr="00897497">
        <w:rPr>
          <w:rFonts w:asciiTheme="minorHAnsi" w:hAnsiTheme="minorHAnsi" w:cstheme="minorHAnsi"/>
          <w:sz w:val="22"/>
        </w:rPr>
        <w:t>u</w:t>
      </w:r>
      <w:r w:rsidR="00C04EF0" w:rsidRPr="00897497">
        <w:rPr>
          <w:rFonts w:asciiTheme="minorHAnsi" w:hAnsiTheme="minorHAnsi" w:cstheme="minorHAnsi"/>
          <w:sz w:val="22"/>
        </w:rPr>
        <w:t>.</w:t>
      </w:r>
      <w:r w:rsidRPr="00897497">
        <w:rPr>
          <w:rFonts w:asciiTheme="minorHAnsi" w:hAnsiTheme="minorHAnsi" w:cstheme="minorHAnsi"/>
          <w:sz w:val="22"/>
        </w:rPr>
        <w:t xml:space="preserve"> </w:t>
      </w:r>
    </w:p>
    <w:p w14:paraId="1AA3247F" w14:textId="4C65518A" w:rsidR="00C518E4" w:rsidRPr="00897497" w:rsidRDefault="009941B2" w:rsidP="00782FE9">
      <w:pPr>
        <w:spacing w:line="276" w:lineRule="auto"/>
        <w:ind w:left="426"/>
        <w:jc w:val="both"/>
        <w:rPr>
          <w:rFonts w:asciiTheme="minorHAnsi" w:hAnsiTheme="minorHAnsi" w:cstheme="minorHAnsi"/>
          <w:sz w:val="22"/>
        </w:rPr>
      </w:pPr>
      <w:r w:rsidRPr="00897497">
        <w:rPr>
          <w:rFonts w:asciiTheme="minorHAnsi" w:hAnsiTheme="minorHAnsi" w:cstheme="minorHAnsi"/>
          <w:sz w:val="22"/>
        </w:rPr>
        <w:t>Poskytovatel</w:t>
      </w:r>
      <w:r w:rsidR="009D74F3" w:rsidRPr="00897497">
        <w:rPr>
          <w:rFonts w:asciiTheme="minorHAnsi" w:hAnsiTheme="minorHAnsi" w:cstheme="minorHAnsi"/>
          <w:sz w:val="22"/>
        </w:rPr>
        <w:t xml:space="preserve"> </w:t>
      </w:r>
      <w:r w:rsidR="002B037F" w:rsidRPr="00897497">
        <w:rPr>
          <w:rFonts w:asciiTheme="minorHAnsi" w:hAnsiTheme="minorHAnsi" w:cstheme="minorHAnsi"/>
          <w:sz w:val="22"/>
        </w:rPr>
        <w:t>se zavazuje</w:t>
      </w:r>
      <w:r w:rsidR="009D74F3" w:rsidRPr="00897497">
        <w:rPr>
          <w:rFonts w:asciiTheme="minorHAnsi" w:hAnsiTheme="minorHAnsi" w:cstheme="minorHAnsi"/>
          <w:sz w:val="22"/>
        </w:rPr>
        <w:t>, že takto shromážděné odpady využije</w:t>
      </w:r>
      <w:r w:rsidR="00C518E4" w:rsidRPr="00897497">
        <w:rPr>
          <w:rFonts w:asciiTheme="minorHAnsi" w:hAnsiTheme="minorHAnsi" w:cstheme="minorHAnsi"/>
          <w:sz w:val="22"/>
        </w:rPr>
        <w:t xml:space="preserve"> pouze </w:t>
      </w:r>
      <w:r w:rsidR="002B037F" w:rsidRPr="00897497">
        <w:rPr>
          <w:rFonts w:asciiTheme="minorHAnsi" w:hAnsiTheme="minorHAnsi" w:cstheme="minorHAnsi"/>
          <w:sz w:val="22"/>
        </w:rPr>
        <w:t>v souladu s</w:t>
      </w:r>
      <w:r w:rsidR="0056639B" w:rsidRPr="00897497">
        <w:rPr>
          <w:rFonts w:asciiTheme="minorHAnsi" w:hAnsiTheme="minorHAnsi" w:cstheme="minorHAnsi"/>
          <w:sz w:val="22"/>
        </w:rPr>
        <w:t>e zákonem</w:t>
      </w:r>
      <w:r w:rsidR="00431528" w:rsidRPr="00897497">
        <w:rPr>
          <w:rFonts w:asciiTheme="minorHAnsi" w:hAnsiTheme="minorHAnsi" w:cstheme="minorHAnsi"/>
          <w:sz w:val="22"/>
        </w:rPr>
        <w:t xml:space="preserve"> </w:t>
      </w:r>
      <w:r w:rsidRPr="00897497">
        <w:rPr>
          <w:rFonts w:asciiTheme="minorHAnsi" w:hAnsiTheme="minorHAnsi" w:cstheme="minorHAnsi"/>
          <w:sz w:val="22"/>
        </w:rPr>
        <w:t xml:space="preserve">o </w:t>
      </w:r>
      <w:r w:rsidR="00C518E4" w:rsidRPr="00897497">
        <w:rPr>
          <w:rFonts w:asciiTheme="minorHAnsi" w:hAnsiTheme="minorHAnsi" w:cstheme="minorHAnsi"/>
          <w:sz w:val="22"/>
        </w:rPr>
        <w:t>odpadech.</w:t>
      </w:r>
    </w:p>
    <w:p w14:paraId="36AEFFCF" w14:textId="77777777" w:rsidR="00487AE0" w:rsidRPr="00897497" w:rsidRDefault="00C04EF0" w:rsidP="00487AE0">
      <w:pPr>
        <w:spacing w:line="276" w:lineRule="auto"/>
        <w:ind w:left="426" w:hanging="426"/>
        <w:jc w:val="both"/>
        <w:rPr>
          <w:rFonts w:asciiTheme="minorHAnsi" w:hAnsiTheme="minorHAnsi" w:cstheme="minorHAnsi"/>
          <w:sz w:val="22"/>
        </w:rPr>
      </w:pPr>
      <w:r w:rsidRPr="00897497">
        <w:rPr>
          <w:rFonts w:asciiTheme="minorHAnsi" w:hAnsiTheme="minorHAnsi" w:cstheme="minorHAnsi"/>
          <w:sz w:val="22"/>
        </w:rPr>
        <w:t xml:space="preserve">c) </w:t>
      </w:r>
      <w:r w:rsidR="009941B2" w:rsidRPr="00897497">
        <w:rPr>
          <w:rFonts w:asciiTheme="minorHAnsi" w:hAnsiTheme="minorHAnsi" w:cstheme="minorHAnsi"/>
          <w:sz w:val="22"/>
        </w:rPr>
        <w:tab/>
      </w:r>
      <w:r w:rsidRPr="00897497">
        <w:rPr>
          <w:rFonts w:asciiTheme="minorHAnsi" w:hAnsiTheme="minorHAnsi" w:cstheme="minorHAnsi"/>
          <w:b/>
          <w:sz w:val="22"/>
        </w:rPr>
        <w:t>Pravidelný svoz a využívání separovaných složek odpadu,</w:t>
      </w:r>
      <w:r w:rsidRPr="00897497">
        <w:rPr>
          <w:rFonts w:asciiTheme="minorHAnsi" w:hAnsiTheme="minorHAnsi" w:cstheme="minorHAnsi"/>
          <w:sz w:val="22"/>
        </w:rPr>
        <w:t xml:space="preserve"> </w:t>
      </w:r>
      <w:r w:rsidR="00487AE0" w:rsidRPr="00897497">
        <w:rPr>
          <w:rFonts w:asciiTheme="minorHAnsi" w:hAnsiTheme="minorHAnsi" w:cstheme="minorHAnsi"/>
          <w:sz w:val="22"/>
        </w:rPr>
        <w:t xml:space="preserve">přičemž poskytovatel propůjčuje nádoby a zajišťuje jejich výměnu. </w:t>
      </w:r>
    </w:p>
    <w:p w14:paraId="650F9513" w14:textId="3D5D550E" w:rsidR="009D74F3" w:rsidRPr="00897497" w:rsidRDefault="00C04EF0" w:rsidP="009941B2">
      <w:pPr>
        <w:spacing w:line="276" w:lineRule="auto"/>
        <w:ind w:left="426" w:hanging="426"/>
        <w:jc w:val="both"/>
        <w:rPr>
          <w:rFonts w:asciiTheme="minorHAnsi" w:hAnsiTheme="minorHAnsi" w:cstheme="minorHAnsi"/>
          <w:sz w:val="22"/>
        </w:rPr>
      </w:pPr>
      <w:r w:rsidRPr="00897497">
        <w:rPr>
          <w:rFonts w:asciiTheme="minorHAnsi" w:hAnsiTheme="minorHAnsi" w:cstheme="minorHAnsi"/>
          <w:sz w:val="22"/>
        </w:rPr>
        <w:t>d</w:t>
      </w:r>
      <w:r w:rsidR="009D74F3" w:rsidRPr="00897497">
        <w:rPr>
          <w:rFonts w:asciiTheme="minorHAnsi" w:hAnsiTheme="minorHAnsi" w:cstheme="minorHAnsi"/>
          <w:sz w:val="22"/>
        </w:rPr>
        <w:t xml:space="preserve">) </w:t>
      </w:r>
      <w:r w:rsidR="009941B2" w:rsidRPr="00897497">
        <w:rPr>
          <w:rFonts w:asciiTheme="minorHAnsi" w:hAnsiTheme="minorHAnsi" w:cstheme="minorHAnsi"/>
          <w:sz w:val="22"/>
        </w:rPr>
        <w:tab/>
      </w:r>
      <w:r w:rsidR="009D74F3" w:rsidRPr="00897497">
        <w:rPr>
          <w:rFonts w:asciiTheme="minorHAnsi" w:hAnsiTheme="minorHAnsi" w:cstheme="minorHAnsi"/>
          <w:b/>
          <w:bCs/>
          <w:sz w:val="22"/>
        </w:rPr>
        <w:t>Mimořádný sběr, svoz a odstraňování odpadu</w:t>
      </w:r>
      <w:r w:rsidR="009D74F3" w:rsidRPr="00897497">
        <w:rPr>
          <w:rFonts w:asciiTheme="minorHAnsi" w:hAnsiTheme="minorHAnsi" w:cstheme="minorHAnsi"/>
          <w:sz w:val="22"/>
        </w:rPr>
        <w:t xml:space="preserve"> podle jednorázových písemných požadavků objed</w:t>
      </w:r>
      <w:r w:rsidR="008928D1" w:rsidRPr="00897497">
        <w:rPr>
          <w:rFonts w:asciiTheme="minorHAnsi" w:hAnsiTheme="minorHAnsi" w:cstheme="minorHAnsi"/>
          <w:sz w:val="22"/>
        </w:rPr>
        <w:t xml:space="preserve">natele potvrzených </w:t>
      </w:r>
      <w:r w:rsidR="009941B2" w:rsidRPr="00897497">
        <w:rPr>
          <w:rFonts w:asciiTheme="minorHAnsi" w:hAnsiTheme="minorHAnsi" w:cstheme="minorHAnsi"/>
          <w:sz w:val="22"/>
        </w:rPr>
        <w:t>poskytovate</w:t>
      </w:r>
      <w:r w:rsidR="008928D1" w:rsidRPr="00897497">
        <w:rPr>
          <w:rFonts w:asciiTheme="minorHAnsi" w:hAnsiTheme="minorHAnsi" w:cstheme="minorHAnsi"/>
          <w:sz w:val="22"/>
        </w:rPr>
        <w:t>lem</w:t>
      </w:r>
      <w:r w:rsidR="00782FE9" w:rsidRPr="00897497">
        <w:rPr>
          <w:rFonts w:asciiTheme="minorHAnsi" w:hAnsiTheme="minorHAnsi" w:cstheme="minorHAnsi"/>
          <w:sz w:val="22"/>
        </w:rPr>
        <w:t>.</w:t>
      </w:r>
      <w:r w:rsidR="00252127" w:rsidRPr="00897497">
        <w:rPr>
          <w:rFonts w:asciiTheme="minorHAnsi" w:hAnsiTheme="minorHAnsi" w:cstheme="minorHAnsi"/>
          <w:sz w:val="22"/>
        </w:rPr>
        <w:t xml:space="preserve"> Smluvní strany se pro účel této smlouvy dohodly, že písemným sdělením se rozumí také e-mailová zpráva.</w:t>
      </w:r>
    </w:p>
    <w:p w14:paraId="21D6DB16" w14:textId="77777777" w:rsidR="00C04EF0" w:rsidRPr="00897497" w:rsidRDefault="00C04EF0" w:rsidP="009941B2">
      <w:pPr>
        <w:spacing w:line="276" w:lineRule="auto"/>
        <w:ind w:left="426" w:hanging="426"/>
        <w:jc w:val="both"/>
        <w:rPr>
          <w:rFonts w:asciiTheme="minorHAnsi" w:hAnsiTheme="minorHAnsi" w:cstheme="minorHAnsi"/>
          <w:sz w:val="22"/>
        </w:rPr>
      </w:pPr>
      <w:r w:rsidRPr="00897497">
        <w:rPr>
          <w:rFonts w:asciiTheme="minorHAnsi" w:hAnsiTheme="minorHAnsi" w:cstheme="minorHAnsi"/>
          <w:sz w:val="22"/>
        </w:rPr>
        <w:t xml:space="preserve">e) </w:t>
      </w:r>
      <w:r w:rsidR="009941B2" w:rsidRPr="00897497">
        <w:rPr>
          <w:rFonts w:asciiTheme="minorHAnsi" w:hAnsiTheme="minorHAnsi" w:cstheme="minorHAnsi"/>
          <w:sz w:val="22"/>
        </w:rPr>
        <w:tab/>
      </w:r>
      <w:r w:rsidRPr="00897497">
        <w:rPr>
          <w:rFonts w:asciiTheme="minorHAnsi" w:hAnsiTheme="minorHAnsi" w:cstheme="minorHAnsi"/>
          <w:b/>
          <w:sz w:val="22"/>
        </w:rPr>
        <w:t>Pronájem nádob</w:t>
      </w:r>
      <w:r w:rsidRPr="00897497">
        <w:rPr>
          <w:rFonts w:asciiTheme="minorHAnsi" w:hAnsiTheme="minorHAnsi" w:cstheme="minorHAnsi"/>
          <w:sz w:val="22"/>
        </w:rPr>
        <w:t xml:space="preserve"> – interiérových sběrných prostředků bez obsluhy.</w:t>
      </w:r>
    </w:p>
    <w:p w14:paraId="4A9FA505" w14:textId="609BF04E" w:rsidR="00C04EF0" w:rsidRPr="00897497" w:rsidRDefault="00C04EF0" w:rsidP="009941B2">
      <w:pPr>
        <w:spacing w:line="276" w:lineRule="auto"/>
        <w:ind w:left="426" w:hanging="426"/>
        <w:jc w:val="both"/>
        <w:rPr>
          <w:rFonts w:asciiTheme="minorHAnsi" w:hAnsiTheme="minorHAnsi" w:cstheme="minorHAnsi"/>
          <w:sz w:val="22"/>
        </w:rPr>
      </w:pPr>
      <w:r w:rsidRPr="00897497">
        <w:rPr>
          <w:rFonts w:asciiTheme="minorHAnsi" w:hAnsiTheme="minorHAnsi" w:cstheme="minorHAnsi"/>
          <w:sz w:val="22"/>
        </w:rPr>
        <w:t xml:space="preserve">f) </w:t>
      </w:r>
      <w:r w:rsidR="009941B2" w:rsidRPr="00897497">
        <w:rPr>
          <w:rFonts w:asciiTheme="minorHAnsi" w:hAnsiTheme="minorHAnsi" w:cstheme="minorHAnsi"/>
          <w:sz w:val="22"/>
        </w:rPr>
        <w:tab/>
      </w:r>
      <w:r w:rsidRPr="00897497">
        <w:rPr>
          <w:rFonts w:asciiTheme="minorHAnsi" w:hAnsiTheme="minorHAnsi" w:cstheme="minorHAnsi"/>
          <w:b/>
          <w:sz w:val="22"/>
        </w:rPr>
        <w:t>Nepravidelný svoz, třídění, případně výkup odpadů a další nakládání s nimi</w:t>
      </w:r>
      <w:r w:rsidRPr="00897497">
        <w:rPr>
          <w:rFonts w:asciiTheme="minorHAnsi" w:hAnsiTheme="minorHAnsi" w:cstheme="minorHAnsi"/>
          <w:sz w:val="22"/>
        </w:rPr>
        <w:t xml:space="preserve">, vedoucí k jejich konečnému využití nebo </w:t>
      </w:r>
      <w:r w:rsidR="00461D67" w:rsidRPr="00897497">
        <w:rPr>
          <w:rFonts w:asciiTheme="minorHAnsi" w:hAnsiTheme="minorHAnsi" w:cstheme="minorHAnsi"/>
          <w:sz w:val="22"/>
        </w:rPr>
        <w:t xml:space="preserve">odstranění </w:t>
      </w:r>
      <w:r w:rsidR="009270C2" w:rsidRPr="00897497">
        <w:rPr>
          <w:rFonts w:asciiTheme="minorHAnsi" w:hAnsiTheme="minorHAnsi" w:cstheme="minorHAnsi"/>
          <w:sz w:val="22"/>
        </w:rPr>
        <w:tab/>
      </w:r>
      <w:r w:rsidR="00461D67" w:rsidRPr="00897497">
        <w:rPr>
          <w:rFonts w:asciiTheme="minorHAnsi" w:hAnsiTheme="minorHAnsi" w:cstheme="minorHAnsi"/>
          <w:sz w:val="22"/>
        </w:rPr>
        <w:t>– N – nebezpečné</w:t>
      </w:r>
      <w:r w:rsidRPr="00897497">
        <w:rPr>
          <w:rFonts w:asciiTheme="minorHAnsi" w:hAnsiTheme="minorHAnsi" w:cstheme="minorHAnsi"/>
          <w:sz w:val="22"/>
        </w:rPr>
        <w:t xml:space="preserve"> odpady</w:t>
      </w:r>
      <w:r w:rsidR="00782FE9" w:rsidRPr="00897497">
        <w:rPr>
          <w:rFonts w:asciiTheme="minorHAnsi" w:hAnsiTheme="minorHAnsi" w:cstheme="minorHAnsi"/>
          <w:sz w:val="22"/>
        </w:rPr>
        <w:t>,</w:t>
      </w:r>
    </w:p>
    <w:p w14:paraId="698A9C56" w14:textId="28F7983F" w:rsidR="00C04EF0" w:rsidRPr="00897497" w:rsidRDefault="00C04EF0" w:rsidP="009941B2">
      <w:pPr>
        <w:spacing w:line="276" w:lineRule="auto"/>
        <w:ind w:left="426" w:hanging="426"/>
        <w:jc w:val="both"/>
        <w:rPr>
          <w:rFonts w:asciiTheme="minorHAnsi" w:hAnsiTheme="minorHAnsi" w:cstheme="minorHAnsi"/>
          <w:sz w:val="22"/>
        </w:rPr>
      </w:pPr>
      <w:r w:rsidRPr="00897497">
        <w:rPr>
          <w:rFonts w:asciiTheme="minorHAnsi" w:hAnsiTheme="minorHAnsi" w:cstheme="minorHAnsi"/>
          <w:sz w:val="22"/>
        </w:rPr>
        <w:tab/>
      </w:r>
      <w:r w:rsidRPr="00897497">
        <w:rPr>
          <w:rFonts w:asciiTheme="minorHAnsi" w:hAnsiTheme="minorHAnsi" w:cstheme="minorHAnsi"/>
          <w:sz w:val="22"/>
        </w:rPr>
        <w:tab/>
      </w:r>
      <w:r w:rsidRPr="00897497">
        <w:rPr>
          <w:rFonts w:asciiTheme="minorHAnsi" w:hAnsiTheme="minorHAnsi" w:cstheme="minorHAnsi"/>
          <w:sz w:val="22"/>
        </w:rPr>
        <w:tab/>
      </w:r>
      <w:r w:rsidRPr="00897497">
        <w:rPr>
          <w:rFonts w:asciiTheme="minorHAnsi" w:hAnsiTheme="minorHAnsi" w:cstheme="minorHAnsi"/>
          <w:sz w:val="22"/>
        </w:rPr>
        <w:tab/>
      </w:r>
      <w:r w:rsidRPr="00897497">
        <w:rPr>
          <w:rFonts w:asciiTheme="minorHAnsi" w:hAnsiTheme="minorHAnsi" w:cstheme="minorHAnsi"/>
          <w:sz w:val="22"/>
        </w:rPr>
        <w:tab/>
      </w:r>
      <w:r w:rsidR="009270C2" w:rsidRPr="00897497">
        <w:rPr>
          <w:rFonts w:asciiTheme="minorHAnsi" w:hAnsiTheme="minorHAnsi" w:cstheme="minorHAnsi"/>
          <w:sz w:val="22"/>
        </w:rPr>
        <w:tab/>
      </w:r>
      <w:r w:rsidR="009270C2" w:rsidRPr="00897497">
        <w:rPr>
          <w:rFonts w:asciiTheme="minorHAnsi" w:hAnsiTheme="minorHAnsi" w:cstheme="minorHAnsi"/>
          <w:sz w:val="22"/>
        </w:rPr>
        <w:tab/>
      </w:r>
      <w:r w:rsidR="00461D67" w:rsidRPr="00897497">
        <w:rPr>
          <w:rFonts w:asciiTheme="minorHAnsi" w:hAnsiTheme="minorHAnsi" w:cstheme="minorHAnsi"/>
          <w:sz w:val="22"/>
        </w:rPr>
        <w:t>– O – ostatní</w:t>
      </w:r>
      <w:r w:rsidRPr="00897497">
        <w:rPr>
          <w:rFonts w:asciiTheme="minorHAnsi" w:hAnsiTheme="minorHAnsi" w:cstheme="minorHAnsi"/>
          <w:sz w:val="22"/>
        </w:rPr>
        <w:t xml:space="preserve"> odpady</w:t>
      </w:r>
      <w:r w:rsidR="003A4BF5" w:rsidRPr="00897497">
        <w:rPr>
          <w:rFonts w:asciiTheme="minorHAnsi" w:hAnsiTheme="minorHAnsi" w:cstheme="minorHAnsi"/>
          <w:sz w:val="22"/>
        </w:rPr>
        <w:t>.</w:t>
      </w:r>
    </w:p>
    <w:p w14:paraId="059C8230" w14:textId="53E5BEBE" w:rsidR="003A4BF5" w:rsidRPr="00897497" w:rsidRDefault="009D74F3" w:rsidP="009941B2">
      <w:pPr>
        <w:pStyle w:val="Zkladntext"/>
        <w:spacing w:line="276" w:lineRule="auto"/>
        <w:rPr>
          <w:rFonts w:asciiTheme="minorHAnsi" w:hAnsiTheme="minorHAnsi" w:cstheme="minorHAnsi"/>
        </w:rPr>
      </w:pPr>
      <w:r w:rsidRPr="00897497">
        <w:rPr>
          <w:rFonts w:asciiTheme="minorHAnsi" w:hAnsiTheme="minorHAnsi" w:cstheme="minorHAnsi"/>
          <w:b/>
        </w:rPr>
        <w:t>Upřesnění umístění, typu, počtu nádob a četnosti svozu</w:t>
      </w:r>
      <w:r w:rsidRPr="00897497">
        <w:rPr>
          <w:rFonts w:asciiTheme="minorHAnsi" w:hAnsiTheme="minorHAnsi" w:cstheme="minorHAnsi"/>
        </w:rPr>
        <w:t xml:space="preserve"> je uvedeno v </w:t>
      </w:r>
      <w:r w:rsidR="00D634BD" w:rsidRPr="00897497">
        <w:rPr>
          <w:rFonts w:asciiTheme="minorHAnsi" w:hAnsiTheme="minorHAnsi" w:cstheme="minorHAnsi"/>
        </w:rPr>
        <w:t>p</w:t>
      </w:r>
      <w:r w:rsidRPr="00897497">
        <w:rPr>
          <w:rFonts w:asciiTheme="minorHAnsi" w:hAnsiTheme="minorHAnsi" w:cstheme="minorHAnsi"/>
        </w:rPr>
        <w:t xml:space="preserve">říloze </w:t>
      </w:r>
      <w:r w:rsidR="00D634BD" w:rsidRPr="00897497">
        <w:rPr>
          <w:rFonts w:asciiTheme="minorHAnsi" w:hAnsiTheme="minorHAnsi" w:cstheme="minorHAnsi"/>
        </w:rPr>
        <w:t>1 d</w:t>
      </w:r>
      <w:r w:rsidR="009562FB" w:rsidRPr="00897497">
        <w:rPr>
          <w:rFonts w:asciiTheme="minorHAnsi" w:hAnsiTheme="minorHAnsi" w:cstheme="minorHAnsi"/>
        </w:rPr>
        <w:t>)</w:t>
      </w:r>
      <w:r w:rsidR="005456D0" w:rsidRPr="00897497">
        <w:rPr>
          <w:rFonts w:asciiTheme="minorHAnsi" w:hAnsiTheme="minorHAnsi" w:cstheme="minorHAnsi"/>
        </w:rPr>
        <w:t xml:space="preserve"> </w:t>
      </w:r>
      <w:r w:rsidR="00C92B7E" w:rsidRPr="00897497">
        <w:rPr>
          <w:rFonts w:asciiTheme="minorHAnsi" w:hAnsiTheme="minorHAnsi" w:cstheme="minorHAnsi"/>
        </w:rPr>
        <w:t xml:space="preserve">a </w:t>
      </w:r>
      <w:r w:rsidR="003A4BF5" w:rsidRPr="00897497">
        <w:rPr>
          <w:rFonts w:asciiTheme="minorHAnsi" w:hAnsiTheme="minorHAnsi" w:cstheme="minorHAnsi"/>
          <w:b/>
        </w:rPr>
        <w:t>v plném</w:t>
      </w:r>
      <w:r w:rsidR="003A4BF5" w:rsidRPr="00897497">
        <w:rPr>
          <w:rFonts w:asciiTheme="minorHAnsi" w:hAnsiTheme="minorHAnsi" w:cstheme="minorHAnsi"/>
        </w:rPr>
        <w:t xml:space="preserve"> </w:t>
      </w:r>
      <w:r w:rsidR="003A4BF5" w:rsidRPr="00897497">
        <w:rPr>
          <w:rFonts w:asciiTheme="minorHAnsi" w:hAnsiTheme="minorHAnsi" w:cstheme="minorHAnsi"/>
          <w:b/>
        </w:rPr>
        <w:t>rozsahu respektuje požadavky a zadání</w:t>
      </w:r>
      <w:r w:rsidR="003A4BF5" w:rsidRPr="00897497">
        <w:rPr>
          <w:rFonts w:asciiTheme="minorHAnsi" w:hAnsiTheme="minorHAnsi" w:cstheme="minorHAnsi"/>
        </w:rPr>
        <w:t xml:space="preserve"> objednatele</w:t>
      </w:r>
      <w:r w:rsidR="009562FB" w:rsidRPr="00897497">
        <w:rPr>
          <w:rFonts w:asciiTheme="minorHAnsi" w:hAnsiTheme="minorHAnsi" w:cstheme="minorHAnsi"/>
        </w:rPr>
        <w:t>. Přílohu je objednatel oprávněn aktualizovat dle svých potřeb</w:t>
      </w:r>
      <w:r w:rsidR="003A4BF5" w:rsidRPr="00897497">
        <w:rPr>
          <w:rFonts w:asciiTheme="minorHAnsi" w:hAnsiTheme="minorHAnsi" w:cstheme="minorHAnsi"/>
        </w:rPr>
        <w:t xml:space="preserve">. </w:t>
      </w:r>
    </w:p>
    <w:p w14:paraId="603B10FA" w14:textId="77777777" w:rsidR="009D74F3" w:rsidRPr="00897497" w:rsidRDefault="002A1B3D" w:rsidP="009941B2">
      <w:pPr>
        <w:pStyle w:val="Zkladntext"/>
        <w:spacing w:line="276" w:lineRule="auto"/>
        <w:rPr>
          <w:rFonts w:asciiTheme="minorHAnsi" w:hAnsiTheme="minorHAnsi" w:cstheme="minorHAnsi"/>
        </w:rPr>
      </w:pPr>
      <w:r w:rsidRPr="00897497">
        <w:rPr>
          <w:rFonts w:asciiTheme="minorHAnsi" w:hAnsiTheme="minorHAnsi" w:cstheme="minorHAnsi"/>
        </w:rPr>
        <w:t>S</w:t>
      </w:r>
      <w:r w:rsidR="009D74F3" w:rsidRPr="00897497">
        <w:rPr>
          <w:rFonts w:asciiTheme="minorHAnsi" w:hAnsiTheme="minorHAnsi" w:cstheme="minorHAnsi"/>
        </w:rPr>
        <w:t>oučástí služby je poskytnutí nádob na odpad</w:t>
      </w:r>
      <w:r w:rsidR="009562FB" w:rsidRPr="00897497">
        <w:rPr>
          <w:rFonts w:asciiTheme="minorHAnsi" w:hAnsiTheme="minorHAnsi" w:cstheme="minorHAnsi"/>
        </w:rPr>
        <w:t>, které</w:t>
      </w:r>
      <w:r w:rsidR="009D74F3" w:rsidRPr="00897497">
        <w:rPr>
          <w:rFonts w:asciiTheme="minorHAnsi" w:hAnsiTheme="minorHAnsi" w:cstheme="minorHAnsi"/>
        </w:rPr>
        <w:t xml:space="preserve"> je zahrnuto v ceně služby. Nádoby jsou majetkem </w:t>
      </w:r>
      <w:r w:rsidR="00202A6C" w:rsidRPr="00897497">
        <w:rPr>
          <w:rFonts w:asciiTheme="minorHAnsi" w:hAnsiTheme="minorHAnsi" w:cstheme="minorHAnsi"/>
        </w:rPr>
        <w:t>poskytova</w:t>
      </w:r>
      <w:r w:rsidR="009D74F3" w:rsidRPr="00897497">
        <w:rPr>
          <w:rFonts w:asciiTheme="minorHAnsi" w:hAnsiTheme="minorHAnsi" w:cstheme="minorHAnsi"/>
        </w:rPr>
        <w:t>tele a na dobu poskytování služby podle této smlouvy jsou objednateli poskytnuty k</w:t>
      </w:r>
      <w:r w:rsidR="009562FB" w:rsidRPr="00897497">
        <w:rPr>
          <w:rFonts w:asciiTheme="minorHAnsi" w:hAnsiTheme="minorHAnsi" w:cstheme="minorHAnsi"/>
        </w:rPr>
        <w:t xml:space="preserve"> ukládání sjednaného </w:t>
      </w:r>
      <w:r w:rsidR="009D74F3" w:rsidRPr="00897497">
        <w:rPr>
          <w:rFonts w:asciiTheme="minorHAnsi" w:hAnsiTheme="minorHAnsi" w:cstheme="minorHAnsi"/>
        </w:rPr>
        <w:t>odpad</w:t>
      </w:r>
      <w:r w:rsidR="009562FB" w:rsidRPr="00897497">
        <w:rPr>
          <w:rFonts w:asciiTheme="minorHAnsi" w:hAnsiTheme="minorHAnsi" w:cstheme="minorHAnsi"/>
        </w:rPr>
        <w:t>u</w:t>
      </w:r>
      <w:r w:rsidR="009D74F3" w:rsidRPr="00897497">
        <w:rPr>
          <w:rFonts w:asciiTheme="minorHAnsi" w:hAnsiTheme="minorHAnsi" w:cstheme="minorHAnsi"/>
        </w:rPr>
        <w:t>. Za tyto nádoby objednatel odpovídá, je povinen chránit je proti zničení, poškození a ztrátě či odcizení, po</w:t>
      </w:r>
      <w:r w:rsidR="009D74F3" w:rsidRPr="00897497">
        <w:rPr>
          <w:rFonts w:asciiTheme="minorHAnsi" w:hAnsiTheme="minorHAnsi" w:cstheme="minorHAnsi"/>
          <w:color w:val="FF0000"/>
        </w:rPr>
        <w:t xml:space="preserve"> </w:t>
      </w:r>
      <w:r w:rsidR="009D74F3" w:rsidRPr="00897497">
        <w:rPr>
          <w:rFonts w:asciiTheme="minorHAnsi" w:hAnsiTheme="minorHAnsi" w:cstheme="minorHAnsi"/>
        </w:rPr>
        <w:t xml:space="preserve">celou dobu platnosti smlouvy. V případě prokazatelného zničení, poškození, ztráty nebo </w:t>
      </w:r>
      <w:r w:rsidR="009562FB" w:rsidRPr="00897497">
        <w:rPr>
          <w:rFonts w:asciiTheme="minorHAnsi" w:hAnsiTheme="minorHAnsi" w:cstheme="minorHAnsi"/>
        </w:rPr>
        <w:t>od</w:t>
      </w:r>
      <w:r w:rsidR="009D74F3" w:rsidRPr="00897497">
        <w:rPr>
          <w:rFonts w:asciiTheme="minorHAnsi" w:hAnsiTheme="minorHAnsi" w:cstheme="minorHAnsi"/>
        </w:rPr>
        <w:t xml:space="preserve">cizení je objednatel povinen škodu uhradit podle platných právních předpisů a ceníku </w:t>
      </w:r>
      <w:r w:rsidR="00202A6C" w:rsidRPr="00897497">
        <w:rPr>
          <w:rFonts w:asciiTheme="minorHAnsi" w:hAnsiTheme="minorHAnsi" w:cstheme="minorHAnsi"/>
        </w:rPr>
        <w:t>poskytova</w:t>
      </w:r>
      <w:r w:rsidR="009D74F3" w:rsidRPr="00897497">
        <w:rPr>
          <w:rFonts w:asciiTheme="minorHAnsi" w:hAnsiTheme="minorHAnsi" w:cstheme="minorHAnsi"/>
        </w:rPr>
        <w:t>tele.</w:t>
      </w:r>
    </w:p>
    <w:bookmarkEnd w:id="0"/>
    <w:p w14:paraId="550720BC" w14:textId="40EF3274" w:rsidR="009D74F3" w:rsidRDefault="009D74F3" w:rsidP="009941B2">
      <w:pPr>
        <w:pStyle w:val="Zkladntext"/>
        <w:spacing w:line="276" w:lineRule="auto"/>
        <w:rPr>
          <w:rFonts w:asciiTheme="minorHAnsi" w:hAnsiTheme="minorHAnsi" w:cstheme="minorHAnsi"/>
        </w:rPr>
      </w:pPr>
    </w:p>
    <w:p w14:paraId="336F720B" w14:textId="77777777" w:rsidR="00174105" w:rsidRPr="00897497" w:rsidRDefault="00174105" w:rsidP="009941B2">
      <w:pPr>
        <w:pStyle w:val="Zkladntext"/>
        <w:spacing w:line="276" w:lineRule="auto"/>
        <w:rPr>
          <w:rFonts w:asciiTheme="minorHAnsi" w:hAnsiTheme="minorHAnsi" w:cstheme="minorHAnsi"/>
        </w:rPr>
      </w:pPr>
    </w:p>
    <w:p w14:paraId="0D7FA4F1" w14:textId="77777777" w:rsidR="00C04EF0" w:rsidRPr="00897497" w:rsidRDefault="00C04EF0" w:rsidP="009941B2">
      <w:pPr>
        <w:pStyle w:val="Zkladntext"/>
        <w:spacing w:line="276" w:lineRule="auto"/>
        <w:rPr>
          <w:rFonts w:asciiTheme="minorHAnsi" w:hAnsiTheme="minorHAnsi" w:cstheme="minorHAnsi"/>
        </w:rPr>
      </w:pPr>
    </w:p>
    <w:p w14:paraId="74E76074" w14:textId="77777777" w:rsidR="009D74F3" w:rsidRPr="00897497" w:rsidRDefault="009D74F3" w:rsidP="00DA6DD0">
      <w:pPr>
        <w:spacing w:line="276" w:lineRule="auto"/>
        <w:jc w:val="center"/>
        <w:rPr>
          <w:rFonts w:asciiTheme="minorHAnsi" w:hAnsiTheme="minorHAnsi" w:cstheme="minorHAnsi"/>
          <w:b/>
          <w:sz w:val="22"/>
          <w:u w:val="single"/>
        </w:rPr>
      </w:pPr>
      <w:r w:rsidRPr="00897497">
        <w:rPr>
          <w:rFonts w:asciiTheme="minorHAnsi" w:hAnsiTheme="minorHAnsi" w:cstheme="minorHAnsi"/>
          <w:b/>
          <w:sz w:val="22"/>
          <w:u w:val="single"/>
        </w:rPr>
        <w:t>2. Platnost smlouvy</w:t>
      </w:r>
    </w:p>
    <w:p w14:paraId="6B6C371A" w14:textId="1111D736" w:rsidR="009D74F3" w:rsidRPr="00897497" w:rsidRDefault="009D74F3" w:rsidP="001A7BCA">
      <w:pPr>
        <w:pStyle w:val="Zkladntext"/>
        <w:spacing w:before="120" w:line="276" w:lineRule="auto"/>
        <w:rPr>
          <w:rFonts w:asciiTheme="minorHAnsi" w:hAnsiTheme="minorHAnsi" w:cstheme="minorHAnsi"/>
        </w:rPr>
      </w:pPr>
      <w:r w:rsidRPr="00897497">
        <w:rPr>
          <w:rFonts w:asciiTheme="minorHAnsi" w:hAnsiTheme="minorHAnsi" w:cstheme="minorHAnsi"/>
        </w:rPr>
        <w:t>Smlouva se uzavírá na dobu určitou</w:t>
      </w:r>
      <w:r w:rsidR="007907A1" w:rsidRPr="00897497">
        <w:rPr>
          <w:rFonts w:asciiTheme="minorHAnsi" w:hAnsiTheme="minorHAnsi" w:cstheme="minorHAnsi"/>
        </w:rPr>
        <w:t xml:space="preserve"> </w:t>
      </w:r>
      <w:r w:rsidR="003A4BF5" w:rsidRPr="00897497">
        <w:rPr>
          <w:rFonts w:asciiTheme="minorHAnsi" w:hAnsiTheme="minorHAnsi" w:cstheme="minorHAnsi"/>
          <w:b/>
        </w:rPr>
        <w:t xml:space="preserve">od </w:t>
      </w:r>
      <w:r w:rsidR="009562FB" w:rsidRPr="00897497">
        <w:rPr>
          <w:rFonts w:asciiTheme="minorHAnsi" w:hAnsiTheme="minorHAnsi" w:cstheme="minorHAnsi"/>
          <w:b/>
        </w:rPr>
        <w:t>1.</w:t>
      </w:r>
      <w:r w:rsidR="00D41576">
        <w:rPr>
          <w:rFonts w:asciiTheme="minorHAnsi" w:hAnsiTheme="minorHAnsi" w:cstheme="minorHAnsi"/>
          <w:b/>
        </w:rPr>
        <w:t xml:space="preserve"> </w:t>
      </w:r>
      <w:bookmarkStart w:id="3" w:name="_GoBack"/>
      <w:bookmarkEnd w:id="3"/>
      <w:r w:rsidR="00F3227C" w:rsidRPr="00897497">
        <w:rPr>
          <w:rFonts w:asciiTheme="minorHAnsi" w:hAnsiTheme="minorHAnsi" w:cstheme="minorHAnsi"/>
          <w:b/>
        </w:rPr>
        <w:t>5</w:t>
      </w:r>
      <w:r w:rsidR="009562FB" w:rsidRPr="00897497">
        <w:rPr>
          <w:rFonts w:asciiTheme="minorHAnsi" w:hAnsiTheme="minorHAnsi" w:cstheme="minorHAnsi"/>
          <w:b/>
        </w:rPr>
        <w:t>.</w:t>
      </w:r>
      <w:r w:rsidR="002A0A64" w:rsidRPr="00897497">
        <w:rPr>
          <w:rFonts w:asciiTheme="minorHAnsi" w:hAnsiTheme="minorHAnsi" w:cstheme="minorHAnsi"/>
          <w:b/>
        </w:rPr>
        <w:t xml:space="preserve"> </w:t>
      </w:r>
      <w:r w:rsidR="009562FB" w:rsidRPr="00897497">
        <w:rPr>
          <w:rFonts w:asciiTheme="minorHAnsi" w:hAnsiTheme="minorHAnsi" w:cstheme="minorHAnsi"/>
          <w:b/>
        </w:rPr>
        <w:t>20</w:t>
      </w:r>
      <w:r w:rsidR="00461D67" w:rsidRPr="00897497">
        <w:rPr>
          <w:rFonts w:asciiTheme="minorHAnsi" w:hAnsiTheme="minorHAnsi" w:cstheme="minorHAnsi"/>
          <w:b/>
        </w:rPr>
        <w:t>2</w:t>
      </w:r>
      <w:r w:rsidR="007F042F">
        <w:rPr>
          <w:rFonts w:asciiTheme="minorHAnsi" w:hAnsiTheme="minorHAnsi" w:cstheme="minorHAnsi"/>
          <w:b/>
        </w:rPr>
        <w:t>3</w:t>
      </w:r>
      <w:r w:rsidR="003A4BF5" w:rsidRPr="00897497">
        <w:rPr>
          <w:rFonts w:asciiTheme="minorHAnsi" w:hAnsiTheme="minorHAnsi" w:cstheme="minorHAnsi"/>
          <w:b/>
        </w:rPr>
        <w:t xml:space="preserve"> </w:t>
      </w:r>
      <w:r w:rsidR="007907A1" w:rsidRPr="00897497">
        <w:rPr>
          <w:rFonts w:asciiTheme="minorHAnsi" w:hAnsiTheme="minorHAnsi" w:cstheme="minorHAnsi"/>
          <w:b/>
        </w:rPr>
        <w:t xml:space="preserve">do </w:t>
      </w:r>
      <w:r w:rsidR="009F608A" w:rsidRPr="00897497">
        <w:rPr>
          <w:rFonts w:asciiTheme="minorHAnsi" w:hAnsiTheme="minorHAnsi" w:cstheme="minorHAnsi"/>
          <w:b/>
        </w:rPr>
        <w:t>3</w:t>
      </w:r>
      <w:r w:rsidR="00F3227C" w:rsidRPr="00897497">
        <w:rPr>
          <w:rFonts w:asciiTheme="minorHAnsi" w:hAnsiTheme="minorHAnsi" w:cstheme="minorHAnsi"/>
          <w:b/>
        </w:rPr>
        <w:t>0</w:t>
      </w:r>
      <w:r w:rsidR="009F608A" w:rsidRPr="00897497">
        <w:rPr>
          <w:rFonts w:asciiTheme="minorHAnsi" w:hAnsiTheme="minorHAnsi" w:cstheme="minorHAnsi"/>
          <w:b/>
        </w:rPr>
        <w:t>.</w:t>
      </w:r>
      <w:r w:rsidR="002A0A64" w:rsidRPr="00897497">
        <w:rPr>
          <w:rFonts w:asciiTheme="minorHAnsi" w:hAnsiTheme="minorHAnsi" w:cstheme="minorHAnsi"/>
          <w:b/>
        </w:rPr>
        <w:t xml:space="preserve"> </w:t>
      </w:r>
      <w:r w:rsidR="00F3227C" w:rsidRPr="00897497">
        <w:rPr>
          <w:rFonts w:asciiTheme="minorHAnsi" w:hAnsiTheme="minorHAnsi" w:cstheme="minorHAnsi"/>
          <w:b/>
        </w:rPr>
        <w:t>4</w:t>
      </w:r>
      <w:r w:rsidR="009F608A" w:rsidRPr="00897497">
        <w:rPr>
          <w:rFonts w:asciiTheme="minorHAnsi" w:hAnsiTheme="minorHAnsi" w:cstheme="minorHAnsi"/>
          <w:b/>
        </w:rPr>
        <w:t>.</w:t>
      </w:r>
      <w:r w:rsidR="002A0A64" w:rsidRPr="00897497">
        <w:rPr>
          <w:rFonts w:asciiTheme="minorHAnsi" w:hAnsiTheme="minorHAnsi" w:cstheme="minorHAnsi"/>
          <w:b/>
        </w:rPr>
        <w:t xml:space="preserve"> </w:t>
      </w:r>
      <w:r w:rsidR="009F608A" w:rsidRPr="00897497">
        <w:rPr>
          <w:rFonts w:asciiTheme="minorHAnsi" w:hAnsiTheme="minorHAnsi" w:cstheme="minorHAnsi"/>
          <w:b/>
        </w:rPr>
        <w:t>20</w:t>
      </w:r>
      <w:r w:rsidR="00493D9C" w:rsidRPr="00897497">
        <w:rPr>
          <w:rFonts w:asciiTheme="minorHAnsi" w:hAnsiTheme="minorHAnsi" w:cstheme="minorHAnsi"/>
          <w:b/>
        </w:rPr>
        <w:t>2</w:t>
      </w:r>
      <w:r w:rsidR="007F042F">
        <w:rPr>
          <w:rFonts w:asciiTheme="minorHAnsi" w:hAnsiTheme="minorHAnsi" w:cstheme="minorHAnsi"/>
          <w:b/>
        </w:rPr>
        <w:t>5</w:t>
      </w:r>
      <w:r w:rsidR="009F608A" w:rsidRPr="00897497">
        <w:rPr>
          <w:rFonts w:asciiTheme="minorHAnsi" w:hAnsiTheme="minorHAnsi" w:cstheme="minorHAnsi"/>
          <w:b/>
        </w:rPr>
        <w:t>.</w:t>
      </w:r>
      <w:r w:rsidR="003A042A" w:rsidRPr="00897497">
        <w:rPr>
          <w:rFonts w:asciiTheme="minorHAnsi" w:hAnsiTheme="minorHAnsi" w:cstheme="minorHAnsi"/>
          <w:b/>
        </w:rPr>
        <w:t xml:space="preserve"> </w:t>
      </w:r>
      <w:r w:rsidR="003A042A" w:rsidRPr="00897497">
        <w:rPr>
          <w:rFonts w:asciiTheme="minorHAnsi" w:hAnsiTheme="minorHAnsi" w:cstheme="minorHAnsi"/>
        </w:rPr>
        <w:t>Účinnosti nabývá smlouva okamžikem registrace v registru smluv dle ustanovení článku 9. písm. b).</w:t>
      </w:r>
      <w:r w:rsidRPr="00897497">
        <w:rPr>
          <w:rFonts w:asciiTheme="minorHAnsi" w:hAnsiTheme="minorHAnsi" w:cstheme="minorHAnsi"/>
        </w:rPr>
        <w:t xml:space="preserve"> Platnost této smlouvy lze ukončit </w:t>
      </w:r>
      <w:r w:rsidR="009F608A" w:rsidRPr="00897497">
        <w:rPr>
          <w:rFonts w:asciiTheme="minorHAnsi" w:hAnsiTheme="minorHAnsi" w:cstheme="minorHAnsi"/>
        </w:rPr>
        <w:t xml:space="preserve">písemnou </w:t>
      </w:r>
      <w:r w:rsidRPr="00897497">
        <w:rPr>
          <w:rFonts w:asciiTheme="minorHAnsi" w:hAnsiTheme="minorHAnsi" w:cstheme="minorHAnsi"/>
        </w:rPr>
        <w:t xml:space="preserve">dohodou smluvních stran nebo písemnou výpovědí kterékoli smluvní strany. Výpovědní lhůta je 3 měsíce a začne běžet od 1. dne </w:t>
      </w:r>
      <w:r w:rsidR="009F608A" w:rsidRPr="00897497">
        <w:rPr>
          <w:rFonts w:asciiTheme="minorHAnsi" w:hAnsiTheme="minorHAnsi" w:cstheme="minorHAnsi"/>
        </w:rPr>
        <w:t xml:space="preserve">následujícího </w:t>
      </w:r>
      <w:r w:rsidRPr="00897497">
        <w:rPr>
          <w:rFonts w:asciiTheme="minorHAnsi" w:hAnsiTheme="minorHAnsi" w:cstheme="minorHAnsi"/>
        </w:rPr>
        <w:t>kalendářního měsíce, kdy byla výpověď doručena druhé smluvní straně, pokud v této smlouvě není uvedeno jinak.</w:t>
      </w:r>
      <w:r w:rsidR="00636235" w:rsidRPr="00897497">
        <w:rPr>
          <w:rFonts w:asciiTheme="minorHAnsi" w:hAnsiTheme="minorHAnsi" w:cstheme="minorHAnsi"/>
        </w:rPr>
        <w:t xml:space="preserve"> Smluvní strany se dohodly, že platnost této smlouvy rovněž končí vyčerpáním objemu předpokládané hodnoty veřejné zakázky</w:t>
      </w:r>
      <w:r w:rsidR="004030FD" w:rsidRPr="00897497">
        <w:rPr>
          <w:rFonts w:asciiTheme="minorHAnsi" w:hAnsiTheme="minorHAnsi" w:cstheme="minorHAnsi"/>
        </w:rPr>
        <w:t xml:space="preserve"> (</w:t>
      </w:r>
      <w:r w:rsidR="00670568">
        <w:rPr>
          <w:rFonts w:asciiTheme="minorHAnsi" w:hAnsiTheme="minorHAnsi" w:cstheme="minorHAnsi"/>
        </w:rPr>
        <w:t>6 450</w:t>
      </w:r>
      <w:r w:rsidR="004030FD" w:rsidRPr="00897497">
        <w:rPr>
          <w:rFonts w:asciiTheme="minorHAnsi" w:hAnsiTheme="minorHAnsi" w:cstheme="minorHAnsi"/>
        </w:rPr>
        <w:t> 000 Kč bez DPH)</w:t>
      </w:r>
      <w:r w:rsidR="00636235" w:rsidRPr="00897497">
        <w:rPr>
          <w:rFonts w:asciiTheme="minorHAnsi" w:hAnsiTheme="minorHAnsi" w:cstheme="minorHAnsi"/>
        </w:rPr>
        <w:t>, na základě jejíhož výsledku byla tato smlouva uzavřena.</w:t>
      </w:r>
      <w:r w:rsidR="00D9652F" w:rsidRPr="00897497">
        <w:rPr>
          <w:rFonts w:asciiTheme="minorHAnsi" w:hAnsiTheme="minorHAnsi" w:cstheme="minorHAnsi"/>
        </w:rPr>
        <w:t xml:space="preserve"> Do tohoto objemu se pro účel tohoto ustanovení smlouvy nezapočítávají změny smlouvy provedené na základě vyhrazené změny závazku dle ustanovení § 100 zákona.</w:t>
      </w:r>
    </w:p>
    <w:p w14:paraId="318ACF1E" w14:textId="5576EB08" w:rsidR="009D74F3" w:rsidRDefault="009D74F3" w:rsidP="009941B2">
      <w:pPr>
        <w:pStyle w:val="Zkladntext"/>
        <w:spacing w:line="276" w:lineRule="auto"/>
        <w:rPr>
          <w:rFonts w:asciiTheme="minorHAnsi" w:hAnsiTheme="minorHAnsi" w:cstheme="minorHAnsi"/>
        </w:rPr>
      </w:pPr>
    </w:p>
    <w:p w14:paraId="5E4BC650" w14:textId="70D534BA" w:rsidR="00174105" w:rsidRDefault="00174105" w:rsidP="009941B2">
      <w:pPr>
        <w:pStyle w:val="Zkladntext"/>
        <w:spacing w:line="276" w:lineRule="auto"/>
        <w:rPr>
          <w:rFonts w:asciiTheme="minorHAnsi" w:hAnsiTheme="minorHAnsi" w:cstheme="minorHAnsi"/>
        </w:rPr>
      </w:pPr>
    </w:p>
    <w:p w14:paraId="3E54C0C7" w14:textId="77777777" w:rsidR="00174105" w:rsidRPr="00897497" w:rsidRDefault="00174105" w:rsidP="009941B2">
      <w:pPr>
        <w:pStyle w:val="Zkladntext"/>
        <w:spacing w:line="276" w:lineRule="auto"/>
        <w:rPr>
          <w:rFonts w:asciiTheme="minorHAnsi" w:hAnsiTheme="minorHAnsi" w:cstheme="minorHAnsi"/>
        </w:rPr>
      </w:pPr>
    </w:p>
    <w:p w14:paraId="35387051" w14:textId="77777777" w:rsidR="009D74F3" w:rsidRPr="00897497" w:rsidRDefault="009D74F3" w:rsidP="009941B2">
      <w:pPr>
        <w:pStyle w:val="Zkladntext"/>
        <w:spacing w:line="276" w:lineRule="auto"/>
        <w:rPr>
          <w:rFonts w:asciiTheme="minorHAnsi" w:hAnsiTheme="minorHAnsi" w:cstheme="minorHAnsi"/>
        </w:rPr>
      </w:pPr>
    </w:p>
    <w:p w14:paraId="513992AA" w14:textId="77777777" w:rsidR="009D74F3" w:rsidRPr="00897497" w:rsidRDefault="009D74F3" w:rsidP="0075601D">
      <w:pPr>
        <w:spacing w:line="276" w:lineRule="auto"/>
        <w:jc w:val="center"/>
        <w:rPr>
          <w:rFonts w:asciiTheme="minorHAnsi" w:hAnsiTheme="minorHAnsi" w:cstheme="minorHAnsi"/>
          <w:b/>
          <w:sz w:val="22"/>
          <w:u w:val="single"/>
        </w:rPr>
      </w:pPr>
      <w:r w:rsidRPr="00897497">
        <w:rPr>
          <w:rFonts w:asciiTheme="minorHAnsi" w:hAnsiTheme="minorHAnsi" w:cstheme="minorHAnsi"/>
          <w:b/>
          <w:sz w:val="22"/>
          <w:u w:val="single"/>
        </w:rPr>
        <w:lastRenderedPageBreak/>
        <w:t>3. Cena za poskytované služby</w:t>
      </w:r>
    </w:p>
    <w:p w14:paraId="28BC694A" w14:textId="58BC89EA" w:rsidR="009D74F3" w:rsidRPr="00897497" w:rsidRDefault="009D74F3" w:rsidP="00963B4C">
      <w:pPr>
        <w:pStyle w:val="Zkladntext"/>
        <w:spacing w:before="120" w:line="276" w:lineRule="auto"/>
        <w:rPr>
          <w:rFonts w:asciiTheme="minorHAnsi" w:hAnsiTheme="minorHAnsi" w:cstheme="minorHAnsi"/>
        </w:rPr>
      </w:pPr>
      <w:r w:rsidRPr="00897497">
        <w:rPr>
          <w:rFonts w:asciiTheme="minorHAnsi" w:hAnsiTheme="minorHAnsi" w:cstheme="minorHAnsi"/>
        </w:rPr>
        <w:t>Cen</w:t>
      </w:r>
      <w:r w:rsidR="00C92B7E" w:rsidRPr="00897497">
        <w:rPr>
          <w:rFonts w:asciiTheme="minorHAnsi" w:hAnsiTheme="minorHAnsi" w:cstheme="minorHAnsi"/>
        </w:rPr>
        <w:t>a</w:t>
      </w:r>
      <w:r w:rsidRPr="00897497">
        <w:rPr>
          <w:rFonts w:asciiTheme="minorHAnsi" w:hAnsiTheme="minorHAnsi" w:cstheme="minorHAnsi"/>
        </w:rPr>
        <w:t xml:space="preserve"> za poskytované služby sběru, svozu</w:t>
      </w:r>
      <w:r w:rsidR="0075601D" w:rsidRPr="00897497">
        <w:rPr>
          <w:rFonts w:asciiTheme="minorHAnsi" w:hAnsiTheme="minorHAnsi" w:cstheme="minorHAnsi"/>
        </w:rPr>
        <w:t>, třídění</w:t>
      </w:r>
      <w:r w:rsidRPr="00897497">
        <w:rPr>
          <w:rFonts w:asciiTheme="minorHAnsi" w:hAnsiTheme="minorHAnsi" w:cstheme="minorHAnsi"/>
        </w:rPr>
        <w:t>, využívání</w:t>
      </w:r>
      <w:r w:rsidR="0075601D" w:rsidRPr="00897497">
        <w:rPr>
          <w:rFonts w:asciiTheme="minorHAnsi" w:hAnsiTheme="minorHAnsi" w:cstheme="minorHAnsi"/>
        </w:rPr>
        <w:t xml:space="preserve"> </w:t>
      </w:r>
      <w:r w:rsidRPr="00897497">
        <w:rPr>
          <w:rFonts w:asciiTheme="minorHAnsi" w:hAnsiTheme="minorHAnsi" w:cstheme="minorHAnsi"/>
        </w:rPr>
        <w:t xml:space="preserve">a odstraňování odpadů </w:t>
      </w:r>
      <w:r w:rsidR="00C92B7E" w:rsidRPr="00897497">
        <w:rPr>
          <w:rFonts w:asciiTheme="minorHAnsi" w:hAnsiTheme="minorHAnsi" w:cstheme="minorHAnsi"/>
        </w:rPr>
        <w:t xml:space="preserve">se </w:t>
      </w:r>
      <w:r w:rsidRPr="00897497">
        <w:rPr>
          <w:rFonts w:asciiTheme="minorHAnsi" w:hAnsiTheme="minorHAnsi" w:cstheme="minorHAnsi"/>
        </w:rPr>
        <w:t xml:space="preserve">řídí </w:t>
      </w:r>
      <w:r w:rsidR="00202A6C" w:rsidRPr="00897497">
        <w:rPr>
          <w:rFonts w:asciiTheme="minorHAnsi" w:hAnsiTheme="minorHAnsi" w:cstheme="minorHAnsi"/>
        </w:rPr>
        <w:t>c</w:t>
      </w:r>
      <w:r w:rsidRPr="00897497">
        <w:rPr>
          <w:rFonts w:asciiTheme="minorHAnsi" w:hAnsiTheme="minorHAnsi" w:cstheme="minorHAnsi"/>
        </w:rPr>
        <w:t>eník</w:t>
      </w:r>
      <w:r w:rsidR="009F608A" w:rsidRPr="00897497">
        <w:rPr>
          <w:rFonts w:asciiTheme="minorHAnsi" w:hAnsiTheme="minorHAnsi" w:cstheme="minorHAnsi"/>
        </w:rPr>
        <w:t>y</w:t>
      </w:r>
      <w:r w:rsidR="008B55CC" w:rsidRPr="00897497">
        <w:rPr>
          <w:rFonts w:asciiTheme="minorHAnsi" w:hAnsiTheme="minorHAnsi" w:cstheme="minorHAnsi"/>
        </w:rPr>
        <w:t>, kter</w:t>
      </w:r>
      <w:r w:rsidR="009F608A" w:rsidRPr="00897497">
        <w:rPr>
          <w:rFonts w:asciiTheme="minorHAnsi" w:hAnsiTheme="minorHAnsi" w:cstheme="minorHAnsi"/>
        </w:rPr>
        <w:t>é</w:t>
      </w:r>
      <w:r w:rsidR="000E0F9B" w:rsidRPr="00897497">
        <w:rPr>
          <w:rFonts w:asciiTheme="minorHAnsi" w:hAnsiTheme="minorHAnsi" w:cstheme="minorHAnsi"/>
        </w:rPr>
        <w:t xml:space="preserve"> tvoří </w:t>
      </w:r>
      <w:r w:rsidR="002A0A64" w:rsidRPr="00897497">
        <w:rPr>
          <w:rFonts w:asciiTheme="minorHAnsi" w:hAnsiTheme="minorHAnsi" w:cstheme="minorHAnsi"/>
        </w:rPr>
        <w:t>p</w:t>
      </w:r>
      <w:r w:rsidR="000E0F9B" w:rsidRPr="00897497">
        <w:rPr>
          <w:rFonts w:asciiTheme="minorHAnsi" w:hAnsiTheme="minorHAnsi" w:cstheme="minorHAnsi"/>
        </w:rPr>
        <w:t>říloh</w:t>
      </w:r>
      <w:r w:rsidR="009F608A" w:rsidRPr="00897497">
        <w:rPr>
          <w:rFonts w:asciiTheme="minorHAnsi" w:hAnsiTheme="minorHAnsi" w:cstheme="minorHAnsi"/>
        </w:rPr>
        <w:t>y</w:t>
      </w:r>
      <w:r w:rsidR="002A0A64" w:rsidRPr="00897497">
        <w:rPr>
          <w:rFonts w:asciiTheme="minorHAnsi" w:hAnsiTheme="minorHAnsi" w:cstheme="minorHAnsi"/>
        </w:rPr>
        <w:t xml:space="preserve"> 1</w:t>
      </w:r>
      <w:r w:rsidR="009F608A" w:rsidRPr="00897497">
        <w:rPr>
          <w:rFonts w:asciiTheme="minorHAnsi" w:hAnsiTheme="minorHAnsi" w:cstheme="minorHAnsi"/>
        </w:rPr>
        <w:t xml:space="preserve"> a),</w:t>
      </w:r>
      <w:r w:rsidR="002A0A64" w:rsidRPr="00897497">
        <w:rPr>
          <w:rFonts w:asciiTheme="minorHAnsi" w:hAnsiTheme="minorHAnsi" w:cstheme="minorHAnsi"/>
        </w:rPr>
        <w:t xml:space="preserve"> 1</w:t>
      </w:r>
      <w:r w:rsidR="009F608A" w:rsidRPr="00897497">
        <w:rPr>
          <w:rFonts w:asciiTheme="minorHAnsi" w:hAnsiTheme="minorHAnsi" w:cstheme="minorHAnsi"/>
        </w:rPr>
        <w:t xml:space="preserve"> b) a</w:t>
      </w:r>
      <w:r w:rsidR="002A0A64" w:rsidRPr="00897497">
        <w:rPr>
          <w:rFonts w:asciiTheme="minorHAnsi" w:hAnsiTheme="minorHAnsi" w:cstheme="minorHAnsi"/>
        </w:rPr>
        <w:t xml:space="preserve"> 1</w:t>
      </w:r>
      <w:r w:rsidR="009F608A" w:rsidRPr="00897497">
        <w:rPr>
          <w:rFonts w:asciiTheme="minorHAnsi" w:hAnsiTheme="minorHAnsi" w:cstheme="minorHAnsi"/>
        </w:rPr>
        <w:t xml:space="preserve"> c)</w:t>
      </w:r>
      <w:r w:rsidRPr="00897497">
        <w:rPr>
          <w:rFonts w:asciiTheme="minorHAnsi" w:hAnsiTheme="minorHAnsi" w:cstheme="minorHAnsi"/>
        </w:rPr>
        <w:t xml:space="preserve"> smlouvy</w:t>
      </w:r>
      <w:r w:rsidR="001D655C" w:rsidRPr="00897497">
        <w:rPr>
          <w:rFonts w:asciiTheme="minorHAnsi" w:hAnsiTheme="minorHAnsi" w:cstheme="minorHAnsi"/>
        </w:rPr>
        <w:t xml:space="preserve">, odpovídá cenové nabídce </w:t>
      </w:r>
      <w:r w:rsidR="0036401A" w:rsidRPr="00897497">
        <w:rPr>
          <w:rFonts w:asciiTheme="minorHAnsi" w:hAnsiTheme="minorHAnsi" w:cstheme="minorHAnsi"/>
        </w:rPr>
        <w:t>v zadávacím řízení na</w:t>
      </w:r>
      <w:r w:rsidR="001D655C" w:rsidRPr="00897497">
        <w:rPr>
          <w:rFonts w:asciiTheme="minorHAnsi" w:hAnsiTheme="minorHAnsi" w:cstheme="minorHAnsi"/>
        </w:rPr>
        <w:t> veřejn</w:t>
      </w:r>
      <w:r w:rsidR="0036401A" w:rsidRPr="00897497">
        <w:rPr>
          <w:rFonts w:asciiTheme="minorHAnsi" w:hAnsiTheme="minorHAnsi" w:cstheme="minorHAnsi"/>
        </w:rPr>
        <w:t>ou</w:t>
      </w:r>
      <w:r w:rsidR="001D655C" w:rsidRPr="00897497">
        <w:rPr>
          <w:rFonts w:asciiTheme="minorHAnsi" w:hAnsiTheme="minorHAnsi" w:cstheme="minorHAnsi"/>
        </w:rPr>
        <w:t xml:space="preserve"> zakáz</w:t>
      </w:r>
      <w:r w:rsidR="009270C2" w:rsidRPr="00897497">
        <w:rPr>
          <w:rFonts w:asciiTheme="minorHAnsi" w:hAnsiTheme="minorHAnsi" w:cstheme="minorHAnsi"/>
        </w:rPr>
        <w:t>k</w:t>
      </w:r>
      <w:r w:rsidR="0036401A" w:rsidRPr="00897497">
        <w:rPr>
          <w:rFonts w:asciiTheme="minorHAnsi" w:hAnsiTheme="minorHAnsi" w:cstheme="minorHAnsi"/>
        </w:rPr>
        <w:t>u</w:t>
      </w:r>
      <w:r w:rsidR="001D655C" w:rsidRPr="00897497">
        <w:rPr>
          <w:rFonts w:asciiTheme="minorHAnsi" w:hAnsiTheme="minorHAnsi" w:cstheme="minorHAnsi"/>
        </w:rPr>
        <w:t xml:space="preserve"> </w:t>
      </w:r>
      <w:r w:rsidR="00AD18D0" w:rsidRPr="00897497">
        <w:rPr>
          <w:rFonts w:asciiTheme="minorHAnsi" w:hAnsiTheme="minorHAnsi" w:cstheme="minorHAnsi"/>
        </w:rPr>
        <w:t>a</w:t>
      </w:r>
      <w:r w:rsidR="007907A1" w:rsidRPr="00897497">
        <w:rPr>
          <w:rFonts w:asciiTheme="minorHAnsi" w:hAnsiTheme="minorHAnsi" w:cstheme="minorHAnsi"/>
        </w:rPr>
        <w:t xml:space="preserve"> </w:t>
      </w:r>
      <w:r w:rsidR="000E0F9B" w:rsidRPr="00897497">
        <w:rPr>
          <w:rFonts w:asciiTheme="minorHAnsi" w:hAnsiTheme="minorHAnsi" w:cstheme="minorHAnsi"/>
        </w:rPr>
        <w:t>po dobu platnosti smlouvy</w:t>
      </w:r>
      <w:r w:rsidR="007907A1" w:rsidRPr="00897497">
        <w:rPr>
          <w:rFonts w:asciiTheme="minorHAnsi" w:hAnsiTheme="minorHAnsi" w:cstheme="minorHAnsi"/>
        </w:rPr>
        <w:t xml:space="preserve"> se nemění</w:t>
      </w:r>
      <w:r w:rsidR="009F608A" w:rsidRPr="00897497">
        <w:rPr>
          <w:rFonts w:asciiTheme="minorHAnsi" w:hAnsiTheme="minorHAnsi" w:cstheme="minorHAnsi"/>
        </w:rPr>
        <w:t>,</w:t>
      </w:r>
      <w:r w:rsidR="000E0F9B" w:rsidRPr="00897497">
        <w:rPr>
          <w:rFonts w:asciiTheme="minorHAnsi" w:hAnsiTheme="minorHAnsi" w:cstheme="minorHAnsi"/>
        </w:rPr>
        <w:t xml:space="preserve"> s výjimkou dále uvedených ustanovení.</w:t>
      </w:r>
      <w:r w:rsidR="00EC1444" w:rsidRPr="00897497">
        <w:rPr>
          <w:rFonts w:asciiTheme="minorHAnsi" w:hAnsiTheme="minorHAnsi" w:cstheme="minorHAnsi"/>
        </w:rPr>
        <w:t xml:space="preserve"> Cen</w:t>
      </w:r>
      <w:r w:rsidR="00C92B7E" w:rsidRPr="00897497">
        <w:rPr>
          <w:rFonts w:asciiTheme="minorHAnsi" w:hAnsiTheme="minorHAnsi" w:cstheme="minorHAnsi"/>
        </w:rPr>
        <w:t>a</w:t>
      </w:r>
      <w:r w:rsidR="00EC1444" w:rsidRPr="00897497">
        <w:rPr>
          <w:rFonts w:asciiTheme="minorHAnsi" w:hAnsiTheme="minorHAnsi" w:cstheme="minorHAnsi"/>
        </w:rPr>
        <w:t xml:space="preserve"> </w:t>
      </w:r>
      <w:r w:rsidR="003A4BF5" w:rsidRPr="00897497">
        <w:rPr>
          <w:rFonts w:asciiTheme="minorHAnsi" w:hAnsiTheme="minorHAnsi" w:cstheme="minorHAnsi"/>
        </w:rPr>
        <w:t>může být měněn</w:t>
      </w:r>
      <w:r w:rsidR="00C92B7E" w:rsidRPr="00897497">
        <w:rPr>
          <w:rFonts w:asciiTheme="minorHAnsi" w:hAnsiTheme="minorHAnsi" w:cstheme="minorHAnsi"/>
        </w:rPr>
        <w:t>a</w:t>
      </w:r>
      <w:r w:rsidR="009F608A" w:rsidRPr="00897497">
        <w:rPr>
          <w:rFonts w:asciiTheme="minorHAnsi" w:hAnsiTheme="minorHAnsi" w:cstheme="minorHAnsi"/>
        </w:rPr>
        <w:t xml:space="preserve"> </w:t>
      </w:r>
      <w:r w:rsidR="008746AF" w:rsidRPr="00897497">
        <w:rPr>
          <w:rFonts w:asciiTheme="minorHAnsi" w:hAnsiTheme="minorHAnsi" w:cstheme="minorHAnsi"/>
        </w:rPr>
        <w:t>poskytova</w:t>
      </w:r>
      <w:r w:rsidR="009F608A" w:rsidRPr="00897497">
        <w:rPr>
          <w:rFonts w:asciiTheme="minorHAnsi" w:hAnsiTheme="minorHAnsi" w:cstheme="minorHAnsi"/>
        </w:rPr>
        <w:t>telem</w:t>
      </w:r>
      <w:r w:rsidR="003A4BF5" w:rsidRPr="00897497">
        <w:rPr>
          <w:rFonts w:asciiTheme="minorHAnsi" w:hAnsiTheme="minorHAnsi" w:cstheme="minorHAnsi"/>
        </w:rPr>
        <w:t xml:space="preserve"> pouze</w:t>
      </w:r>
      <w:r w:rsidR="00EC1444" w:rsidRPr="00897497">
        <w:rPr>
          <w:rFonts w:asciiTheme="minorHAnsi" w:hAnsiTheme="minorHAnsi" w:cstheme="minorHAnsi"/>
        </w:rPr>
        <w:t xml:space="preserve"> v </w:t>
      </w:r>
      <w:r w:rsidR="0089769E" w:rsidRPr="00897497">
        <w:rPr>
          <w:rFonts w:asciiTheme="minorHAnsi" w:hAnsiTheme="minorHAnsi" w:cstheme="minorHAnsi"/>
        </w:rPr>
        <w:t>případě</w:t>
      </w:r>
      <w:r w:rsidR="00EC1444" w:rsidRPr="00897497">
        <w:rPr>
          <w:rFonts w:asciiTheme="minorHAnsi" w:hAnsiTheme="minorHAnsi" w:cstheme="minorHAnsi"/>
        </w:rPr>
        <w:t xml:space="preserve"> </w:t>
      </w:r>
      <w:r w:rsidR="0089769E" w:rsidRPr="00897497">
        <w:rPr>
          <w:rFonts w:asciiTheme="minorHAnsi" w:hAnsiTheme="minorHAnsi" w:cstheme="minorHAnsi"/>
        </w:rPr>
        <w:t xml:space="preserve">změny </w:t>
      </w:r>
      <w:r w:rsidR="008B55CC" w:rsidRPr="00897497">
        <w:rPr>
          <w:rFonts w:asciiTheme="minorHAnsi" w:hAnsiTheme="minorHAnsi" w:cstheme="minorHAnsi"/>
        </w:rPr>
        <w:t>zákonn</w:t>
      </w:r>
      <w:r w:rsidR="0089769E" w:rsidRPr="00897497">
        <w:rPr>
          <w:rFonts w:asciiTheme="minorHAnsi" w:hAnsiTheme="minorHAnsi" w:cstheme="minorHAnsi"/>
        </w:rPr>
        <w:t>é</w:t>
      </w:r>
      <w:r w:rsidR="008B55CC" w:rsidRPr="00897497">
        <w:rPr>
          <w:rFonts w:asciiTheme="minorHAnsi" w:hAnsiTheme="minorHAnsi" w:cstheme="minorHAnsi"/>
        </w:rPr>
        <w:t xml:space="preserve"> úprav</w:t>
      </w:r>
      <w:r w:rsidR="0089769E" w:rsidRPr="00897497">
        <w:rPr>
          <w:rFonts w:asciiTheme="minorHAnsi" w:hAnsiTheme="minorHAnsi" w:cstheme="minorHAnsi"/>
        </w:rPr>
        <w:t>y</w:t>
      </w:r>
      <w:r w:rsidR="00EC1444" w:rsidRPr="00897497">
        <w:rPr>
          <w:rFonts w:asciiTheme="minorHAnsi" w:hAnsiTheme="minorHAnsi" w:cstheme="minorHAnsi"/>
        </w:rPr>
        <w:t xml:space="preserve"> poplatk</w:t>
      </w:r>
      <w:r w:rsidR="0089769E" w:rsidRPr="00897497">
        <w:rPr>
          <w:rFonts w:asciiTheme="minorHAnsi" w:hAnsiTheme="minorHAnsi" w:cstheme="minorHAnsi"/>
        </w:rPr>
        <w:t>u</w:t>
      </w:r>
      <w:r w:rsidR="00EC1444" w:rsidRPr="00897497">
        <w:rPr>
          <w:rFonts w:asciiTheme="minorHAnsi" w:hAnsiTheme="minorHAnsi" w:cstheme="minorHAnsi"/>
        </w:rPr>
        <w:t xml:space="preserve"> za ukládání odpadů na skládky, </w:t>
      </w:r>
      <w:r w:rsidR="0089769E" w:rsidRPr="00897497">
        <w:rPr>
          <w:rFonts w:asciiTheme="minorHAnsi" w:hAnsiTheme="minorHAnsi" w:cstheme="minorHAnsi"/>
        </w:rPr>
        <w:t>změny zákonné sazby DPH za poskytovanou službu</w:t>
      </w:r>
      <w:r w:rsidR="0089769E" w:rsidRPr="00897497" w:rsidDel="0089769E">
        <w:rPr>
          <w:rFonts w:asciiTheme="minorHAnsi" w:hAnsiTheme="minorHAnsi" w:cstheme="minorHAnsi"/>
        </w:rPr>
        <w:t xml:space="preserve"> </w:t>
      </w:r>
      <w:r w:rsidR="0089769E" w:rsidRPr="00897497">
        <w:rPr>
          <w:rFonts w:asciiTheme="minorHAnsi" w:hAnsiTheme="minorHAnsi" w:cstheme="minorHAnsi"/>
        </w:rPr>
        <w:t xml:space="preserve">a zvýšení roční </w:t>
      </w:r>
      <w:r w:rsidR="00EC1444" w:rsidRPr="00897497">
        <w:rPr>
          <w:rFonts w:asciiTheme="minorHAnsi" w:hAnsiTheme="minorHAnsi" w:cstheme="minorHAnsi"/>
        </w:rPr>
        <w:t>mír</w:t>
      </w:r>
      <w:r w:rsidR="0089769E" w:rsidRPr="00897497">
        <w:rPr>
          <w:rFonts w:asciiTheme="minorHAnsi" w:hAnsiTheme="minorHAnsi" w:cstheme="minorHAnsi"/>
        </w:rPr>
        <w:t>y</w:t>
      </w:r>
      <w:r w:rsidR="00EC1444" w:rsidRPr="00897497">
        <w:rPr>
          <w:rFonts w:asciiTheme="minorHAnsi" w:hAnsiTheme="minorHAnsi" w:cstheme="minorHAnsi"/>
        </w:rPr>
        <w:t xml:space="preserve"> inflace</w:t>
      </w:r>
      <w:r w:rsidR="0089769E" w:rsidRPr="00897497">
        <w:rPr>
          <w:rFonts w:asciiTheme="minorHAnsi" w:hAnsiTheme="minorHAnsi" w:cstheme="minorHAnsi"/>
        </w:rPr>
        <w:t xml:space="preserve"> o více než 2 %</w:t>
      </w:r>
      <w:r w:rsidR="003A4BF5" w:rsidRPr="00897497">
        <w:rPr>
          <w:rFonts w:asciiTheme="minorHAnsi" w:hAnsiTheme="minorHAnsi" w:cstheme="minorHAnsi"/>
        </w:rPr>
        <w:t>.</w:t>
      </w:r>
      <w:r w:rsidRPr="00897497">
        <w:rPr>
          <w:rFonts w:asciiTheme="minorHAnsi" w:hAnsiTheme="minorHAnsi" w:cstheme="minorHAnsi"/>
        </w:rPr>
        <w:t xml:space="preserve"> Při </w:t>
      </w:r>
      <w:r w:rsidR="008C66DF" w:rsidRPr="00897497">
        <w:rPr>
          <w:rFonts w:asciiTheme="minorHAnsi" w:hAnsiTheme="minorHAnsi" w:cstheme="minorHAnsi"/>
        </w:rPr>
        <w:t xml:space="preserve">požadavku objednatele na </w:t>
      </w:r>
      <w:r w:rsidRPr="00897497">
        <w:rPr>
          <w:rFonts w:asciiTheme="minorHAnsi" w:hAnsiTheme="minorHAnsi" w:cstheme="minorHAnsi"/>
        </w:rPr>
        <w:t>změn</w:t>
      </w:r>
      <w:r w:rsidR="008C66DF" w:rsidRPr="00897497">
        <w:rPr>
          <w:rFonts w:asciiTheme="minorHAnsi" w:hAnsiTheme="minorHAnsi" w:cstheme="minorHAnsi"/>
        </w:rPr>
        <w:t>u</w:t>
      </w:r>
      <w:r w:rsidRPr="00897497">
        <w:rPr>
          <w:rFonts w:asciiTheme="minorHAnsi" w:hAnsiTheme="minorHAnsi" w:cstheme="minorHAnsi"/>
        </w:rPr>
        <w:t xml:space="preserve"> místa svozu, počtu nádob, typu a četnosti svozu v průběhu roku se změna účtuje k požadovanému termínu, pokud byla písemně uplatněna s předstihem 15 dnů, jinak k datu skutečně provedené změny. Pokud bude ze strany objednatele učiněn požadavek na změnu typu, místa svozu, počtu nádob nebo četnosti svozu jinak než písemně, musí objednatel daný požadavek nejpozději do 3 dnů potvrdit písemně, jinak k takovémuto požadavku nemusí být ze strany </w:t>
      </w:r>
      <w:r w:rsidR="008746AF" w:rsidRPr="00897497">
        <w:rPr>
          <w:rFonts w:asciiTheme="minorHAnsi" w:hAnsiTheme="minorHAnsi" w:cstheme="minorHAnsi"/>
        </w:rPr>
        <w:t>poskytova</w:t>
      </w:r>
      <w:r w:rsidRPr="00897497">
        <w:rPr>
          <w:rFonts w:asciiTheme="minorHAnsi" w:hAnsiTheme="minorHAnsi" w:cstheme="minorHAnsi"/>
        </w:rPr>
        <w:t xml:space="preserve">tele přihlíženo. </w:t>
      </w:r>
    </w:p>
    <w:p w14:paraId="5F1FF414" w14:textId="77777777" w:rsidR="00184442" w:rsidRPr="00897497" w:rsidRDefault="00184442" w:rsidP="00963B4C">
      <w:pPr>
        <w:pStyle w:val="Zkladntext"/>
        <w:spacing w:before="120" w:line="276" w:lineRule="auto"/>
        <w:rPr>
          <w:rFonts w:asciiTheme="minorHAnsi" w:hAnsiTheme="minorHAnsi" w:cstheme="minorHAnsi"/>
        </w:rPr>
      </w:pPr>
    </w:p>
    <w:p w14:paraId="67E385F2" w14:textId="77777777" w:rsidR="009D74F3" w:rsidRPr="00897497" w:rsidRDefault="009D74F3" w:rsidP="00FC0EA8">
      <w:pPr>
        <w:spacing w:line="276" w:lineRule="auto"/>
        <w:jc w:val="center"/>
        <w:rPr>
          <w:rFonts w:asciiTheme="minorHAnsi" w:hAnsiTheme="minorHAnsi" w:cstheme="minorHAnsi"/>
          <w:b/>
          <w:sz w:val="22"/>
          <w:u w:val="single"/>
        </w:rPr>
      </w:pPr>
      <w:r w:rsidRPr="00897497">
        <w:rPr>
          <w:rFonts w:asciiTheme="minorHAnsi" w:hAnsiTheme="minorHAnsi" w:cstheme="minorHAnsi"/>
          <w:b/>
          <w:sz w:val="22"/>
          <w:u w:val="single"/>
        </w:rPr>
        <w:t>4. Účtová</w:t>
      </w:r>
      <w:r w:rsidR="001A7BCA" w:rsidRPr="00897497">
        <w:rPr>
          <w:rFonts w:asciiTheme="minorHAnsi" w:hAnsiTheme="minorHAnsi" w:cstheme="minorHAnsi"/>
          <w:b/>
          <w:sz w:val="22"/>
          <w:u w:val="single"/>
        </w:rPr>
        <w:t>ní a placení provedených služeb</w:t>
      </w:r>
    </w:p>
    <w:p w14:paraId="1EB80429" w14:textId="2BF9AF74" w:rsidR="0011206C" w:rsidRPr="00897497" w:rsidRDefault="008813EC" w:rsidP="00FC0EA8">
      <w:pPr>
        <w:pStyle w:val="Zkladntext"/>
        <w:spacing w:before="120" w:line="276" w:lineRule="auto"/>
        <w:ind w:left="284" w:hanging="284"/>
        <w:rPr>
          <w:rFonts w:asciiTheme="minorHAnsi" w:hAnsiTheme="minorHAnsi" w:cstheme="minorHAnsi"/>
        </w:rPr>
      </w:pPr>
      <w:r w:rsidRPr="00897497">
        <w:rPr>
          <w:rFonts w:asciiTheme="minorHAnsi" w:hAnsiTheme="minorHAnsi" w:cstheme="minorHAnsi"/>
        </w:rPr>
        <w:t xml:space="preserve">a) </w:t>
      </w:r>
      <w:r w:rsidR="00202A6C" w:rsidRPr="00897497">
        <w:rPr>
          <w:rFonts w:asciiTheme="minorHAnsi" w:hAnsiTheme="minorHAnsi" w:cstheme="minorHAnsi"/>
        </w:rPr>
        <w:tab/>
      </w:r>
      <w:r w:rsidR="009D74F3" w:rsidRPr="00897497">
        <w:rPr>
          <w:rFonts w:asciiTheme="minorHAnsi" w:hAnsiTheme="minorHAnsi" w:cstheme="minorHAnsi"/>
        </w:rPr>
        <w:t xml:space="preserve">Provedené služby budou objednateli podle čl. 1. smlouvy účtovány </w:t>
      </w:r>
      <w:r w:rsidR="0011206C" w:rsidRPr="00897497">
        <w:rPr>
          <w:rFonts w:asciiTheme="minorHAnsi" w:hAnsiTheme="minorHAnsi" w:cstheme="minorHAnsi"/>
        </w:rPr>
        <w:t>jednou</w:t>
      </w:r>
      <w:r w:rsidR="009D74F3" w:rsidRPr="00897497">
        <w:rPr>
          <w:rFonts w:asciiTheme="minorHAnsi" w:hAnsiTheme="minorHAnsi" w:cstheme="minorHAnsi"/>
        </w:rPr>
        <w:t xml:space="preserve"> měsíčně do 15 dnů po u</w:t>
      </w:r>
      <w:r w:rsidR="009F608A" w:rsidRPr="00897497">
        <w:rPr>
          <w:rFonts w:asciiTheme="minorHAnsi" w:hAnsiTheme="minorHAnsi" w:cstheme="minorHAnsi"/>
        </w:rPr>
        <w:t>končení období daňovým dokladem.</w:t>
      </w:r>
      <w:r w:rsidR="003A4BF5" w:rsidRPr="00897497">
        <w:rPr>
          <w:rFonts w:asciiTheme="minorHAnsi" w:hAnsiTheme="minorHAnsi" w:cstheme="minorHAnsi"/>
        </w:rPr>
        <w:t xml:space="preserve"> </w:t>
      </w:r>
      <w:r w:rsidR="009F608A" w:rsidRPr="00897497">
        <w:rPr>
          <w:rFonts w:asciiTheme="minorHAnsi" w:hAnsiTheme="minorHAnsi" w:cstheme="minorHAnsi"/>
        </w:rPr>
        <w:t>P</w:t>
      </w:r>
      <w:r w:rsidR="003A4BF5" w:rsidRPr="00897497">
        <w:rPr>
          <w:rFonts w:asciiTheme="minorHAnsi" w:hAnsiTheme="minorHAnsi" w:cstheme="minorHAnsi"/>
        </w:rPr>
        <w:t xml:space="preserve">ronájem nádob podle </w:t>
      </w:r>
      <w:r w:rsidR="00AF77FA" w:rsidRPr="00897497">
        <w:rPr>
          <w:rFonts w:asciiTheme="minorHAnsi" w:hAnsiTheme="minorHAnsi" w:cstheme="minorHAnsi"/>
        </w:rPr>
        <w:t>čl</w:t>
      </w:r>
      <w:r w:rsidR="00461D67" w:rsidRPr="00897497">
        <w:rPr>
          <w:rFonts w:asciiTheme="minorHAnsi" w:hAnsiTheme="minorHAnsi" w:cstheme="minorHAnsi"/>
        </w:rPr>
        <w:t>ánku</w:t>
      </w:r>
      <w:r w:rsidR="00ED0042" w:rsidRPr="00897497">
        <w:rPr>
          <w:rFonts w:asciiTheme="minorHAnsi" w:hAnsiTheme="minorHAnsi" w:cstheme="minorHAnsi"/>
        </w:rPr>
        <w:t xml:space="preserve"> 1, </w:t>
      </w:r>
      <w:r w:rsidR="003A4BF5" w:rsidRPr="00897497">
        <w:rPr>
          <w:rFonts w:asciiTheme="minorHAnsi" w:hAnsiTheme="minorHAnsi" w:cstheme="minorHAnsi"/>
        </w:rPr>
        <w:t xml:space="preserve">odst. </w:t>
      </w:r>
      <w:r w:rsidR="00DF69E0" w:rsidRPr="00897497">
        <w:rPr>
          <w:rFonts w:asciiTheme="minorHAnsi" w:hAnsiTheme="minorHAnsi" w:cstheme="minorHAnsi"/>
        </w:rPr>
        <w:t>e)</w:t>
      </w:r>
      <w:r w:rsidR="009F608A" w:rsidRPr="00897497">
        <w:rPr>
          <w:rFonts w:asciiTheme="minorHAnsi" w:hAnsiTheme="minorHAnsi" w:cstheme="minorHAnsi"/>
        </w:rPr>
        <w:t xml:space="preserve"> bude účtován </w:t>
      </w:r>
      <w:r w:rsidR="0011206C" w:rsidRPr="00897497">
        <w:rPr>
          <w:rFonts w:asciiTheme="minorHAnsi" w:hAnsiTheme="minorHAnsi" w:cstheme="minorHAnsi"/>
        </w:rPr>
        <w:t>jednou</w:t>
      </w:r>
      <w:r w:rsidR="003174EC" w:rsidRPr="00897497">
        <w:rPr>
          <w:rFonts w:asciiTheme="minorHAnsi" w:hAnsiTheme="minorHAnsi" w:cstheme="minorHAnsi"/>
        </w:rPr>
        <w:t xml:space="preserve"> ročně.</w:t>
      </w:r>
      <w:r w:rsidR="009F608A" w:rsidRPr="00897497">
        <w:rPr>
          <w:rFonts w:asciiTheme="minorHAnsi" w:hAnsiTheme="minorHAnsi" w:cstheme="minorHAnsi"/>
        </w:rPr>
        <w:t xml:space="preserve"> </w:t>
      </w:r>
      <w:r w:rsidR="008746AF" w:rsidRPr="00897497">
        <w:rPr>
          <w:rFonts w:asciiTheme="minorHAnsi" w:hAnsiTheme="minorHAnsi" w:cstheme="minorHAnsi"/>
        </w:rPr>
        <w:t>Poskytova</w:t>
      </w:r>
      <w:r w:rsidR="005B5150" w:rsidRPr="00897497">
        <w:rPr>
          <w:rFonts w:asciiTheme="minorHAnsi" w:hAnsiTheme="minorHAnsi" w:cstheme="minorHAnsi"/>
        </w:rPr>
        <w:t>tel vystaví d</w:t>
      </w:r>
      <w:r w:rsidR="009F608A" w:rsidRPr="00897497">
        <w:rPr>
          <w:rFonts w:asciiTheme="minorHAnsi" w:hAnsiTheme="minorHAnsi" w:cstheme="minorHAnsi"/>
        </w:rPr>
        <w:t>aňové doklady</w:t>
      </w:r>
      <w:r w:rsidR="005B5150" w:rsidRPr="00897497">
        <w:rPr>
          <w:rFonts w:asciiTheme="minorHAnsi" w:hAnsiTheme="minorHAnsi" w:cstheme="minorHAnsi"/>
        </w:rPr>
        <w:t xml:space="preserve"> </w:t>
      </w:r>
      <w:r w:rsidR="003174EC" w:rsidRPr="00897497">
        <w:rPr>
          <w:rFonts w:asciiTheme="minorHAnsi" w:hAnsiTheme="minorHAnsi" w:cstheme="minorHAnsi"/>
        </w:rPr>
        <w:t>odděleně za</w:t>
      </w:r>
      <w:r w:rsidR="005B5150" w:rsidRPr="00897497">
        <w:rPr>
          <w:rFonts w:asciiTheme="minorHAnsi" w:hAnsiTheme="minorHAnsi" w:cstheme="minorHAnsi"/>
        </w:rPr>
        <w:t xml:space="preserve"> služby poskytnuté pro Ubytovací služby a Stravovací služby VŠB-TUO</w:t>
      </w:r>
      <w:r w:rsidR="002C1F06" w:rsidRPr="00897497">
        <w:rPr>
          <w:rFonts w:asciiTheme="minorHAnsi" w:hAnsiTheme="minorHAnsi" w:cstheme="minorHAnsi"/>
        </w:rPr>
        <w:t xml:space="preserve"> (dále také </w:t>
      </w:r>
      <w:r w:rsidR="00461D67" w:rsidRPr="00897497">
        <w:rPr>
          <w:rFonts w:asciiTheme="minorHAnsi" w:hAnsiTheme="minorHAnsi" w:cstheme="minorHAnsi"/>
        </w:rPr>
        <w:t>USSS) a</w:t>
      </w:r>
      <w:r w:rsidR="005B5150" w:rsidRPr="00897497">
        <w:rPr>
          <w:rFonts w:asciiTheme="minorHAnsi" w:hAnsiTheme="minorHAnsi" w:cstheme="minorHAnsi"/>
        </w:rPr>
        <w:t xml:space="preserve"> odděleně pro plnění poskytnutá ostatním útvarům objednatele na f</w:t>
      </w:r>
      <w:r w:rsidR="003174EC" w:rsidRPr="00897497">
        <w:rPr>
          <w:rFonts w:asciiTheme="minorHAnsi" w:hAnsiTheme="minorHAnsi" w:cstheme="minorHAnsi"/>
        </w:rPr>
        <w:t xml:space="preserve">akturační </w:t>
      </w:r>
      <w:r w:rsidR="00461D67" w:rsidRPr="00897497">
        <w:rPr>
          <w:rFonts w:asciiTheme="minorHAnsi" w:hAnsiTheme="minorHAnsi" w:cstheme="minorHAnsi"/>
        </w:rPr>
        <w:t>adresy:</w:t>
      </w:r>
    </w:p>
    <w:p w14:paraId="1E967739" w14:textId="5FC5C982" w:rsidR="003174EC" w:rsidRPr="00897497" w:rsidRDefault="003174EC" w:rsidP="00FC0EA8">
      <w:pPr>
        <w:pStyle w:val="Zkladntext"/>
        <w:spacing w:before="120" w:line="276" w:lineRule="auto"/>
        <w:ind w:left="284" w:firstLine="707"/>
        <w:rPr>
          <w:rFonts w:asciiTheme="minorHAnsi" w:hAnsiTheme="minorHAnsi" w:cstheme="minorHAnsi"/>
        </w:rPr>
      </w:pPr>
      <w:r w:rsidRPr="00897497">
        <w:rPr>
          <w:rFonts w:asciiTheme="minorHAnsi" w:hAnsiTheme="minorHAnsi" w:cstheme="minorHAnsi"/>
        </w:rPr>
        <w:t>VŠB</w:t>
      </w:r>
      <w:r w:rsidR="00461D67" w:rsidRPr="00897497">
        <w:rPr>
          <w:rFonts w:asciiTheme="minorHAnsi" w:hAnsiTheme="minorHAnsi" w:cstheme="minorHAnsi"/>
        </w:rPr>
        <w:t>-TUO Provozní</w:t>
      </w:r>
      <w:r w:rsidR="00B31D1A" w:rsidRPr="00897497">
        <w:rPr>
          <w:rFonts w:asciiTheme="minorHAnsi" w:hAnsiTheme="minorHAnsi" w:cstheme="minorHAnsi"/>
        </w:rPr>
        <w:t xml:space="preserve"> služby 955</w:t>
      </w:r>
      <w:r w:rsidR="00F178BA" w:rsidRPr="00897497">
        <w:rPr>
          <w:rFonts w:asciiTheme="minorHAnsi" w:hAnsiTheme="minorHAnsi" w:cstheme="minorHAnsi"/>
        </w:rPr>
        <w:t>6</w:t>
      </w:r>
    </w:p>
    <w:p w14:paraId="0D68852D" w14:textId="41D07AE2" w:rsidR="003174EC" w:rsidRPr="00897497" w:rsidRDefault="003174EC" w:rsidP="00FC0EA8">
      <w:pPr>
        <w:pStyle w:val="Zkladntext"/>
        <w:spacing w:line="276" w:lineRule="auto"/>
        <w:ind w:left="284" w:firstLine="708"/>
        <w:rPr>
          <w:rFonts w:asciiTheme="minorHAnsi" w:hAnsiTheme="minorHAnsi" w:cstheme="minorHAnsi"/>
        </w:rPr>
      </w:pPr>
      <w:r w:rsidRPr="00897497">
        <w:rPr>
          <w:rFonts w:asciiTheme="minorHAnsi" w:hAnsiTheme="minorHAnsi" w:cstheme="minorHAnsi"/>
        </w:rPr>
        <w:t>17. listopadu 2172/15</w:t>
      </w:r>
    </w:p>
    <w:p w14:paraId="7DC9BD0D" w14:textId="76071733" w:rsidR="003174EC" w:rsidRPr="00897497" w:rsidRDefault="003174EC" w:rsidP="00FC0EA8">
      <w:pPr>
        <w:pStyle w:val="Zkladntext"/>
        <w:spacing w:line="276" w:lineRule="auto"/>
        <w:ind w:left="284" w:firstLine="708"/>
        <w:rPr>
          <w:rFonts w:asciiTheme="minorHAnsi" w:hAnsiTheme="minorHAnsi" w:cstheme="minorHAnsi"/>
        </w:rPr>
      </w:pPr>
      <w:r w:rsidRPr="00897497">
        <w:rPr>
          <w:rFonts w:asciiTheme="minorHAnsi" w:hAnsiTheme="minorHAnsi" w:cstheme="minorHAnsi"/>
        </w:rPr>
        <w:t xml:space="preserve">708 </w:t>
      </w:r>
      <w:r w:rsidR="00950A41" w:rsidRPr="00897497">
        <w:rPr>
          <w:rFonts w:asciiTheme="minorHAnsi" w:hAnsiTheme="minorHAnsi" w:cstheme="minorHAnsi"/>
        </w:rPr>
        <w:t xml:space="preserve">00 </w:t>
      </w:r>
      <w:r w:rsidRPr="00897497">
        <w:rPr>
          <w:rFonts w:asciiTheme="minorHAnsi" w:hAnsiTheme="minorHAnsi" w:cstheme="minorHAnsi"/>
        </w:rPr>
        <w:t>Ostrava-Poruba</w:t>
      </w:r>
    </w:p>
    <w:p w14:paraId="653D4093" w14:textId="77777777" w:rsidR="00950A41" w:rsidRPr="00897497" w:rsidRDefault="001A7BCA" w:rsidP="00FC0EA8">
      <w:pPr>
        <w:pStyle w:val="Zkladntext"/>
        <w:spacing w:line="276" w:lineRule="auto"/>
        <w:ind w:left="284" w:hanging="284"/>
        <w:rPr>
          <w:rFonts w:asciiTheme="minorHAnsi" w:hAnsiTheme="minorHAnsi" w:cstheme="minorHAnsi"/>
        </w:rPr>
      </w:pPr>
      <w:r w:rsidRPr="00897497">
        <w:rPr>
          <w:rFonts w:asciiTheme="minorHAnsi" w:hAnsiTheme="minorHAnsi" w:cstheme="minorHAnsi"/>
        </w:rPr>
        <w:tab/>
      </w:r>
      <w:r w:rsidRPr="00897497">
        <w:rPr>
          <w:rFonts w:asciiTheme="minorHAnsi" w:hAnsiTheme="minorHAnsi" w:cstheme="minorHAnsi"/>
        </w:rPr>
        <w:tab/>
      </w:r>
      <w:r w:rsidRPr="00897497">
        <w:rPr>
          <w:rFonts w:asciiTheme="minorHAnsi" w:hAnsiTheme="minorHAnsi" w:cstheme="minorHAnsi"/>
        </w:rPr>
        <w:tab/>
      </w:r>
      <w:r w:rsidRPr="00897497">
        <w:rPr>
          <w:rFonts w:asciiTheme="minorHAnsi" w:hAnsiTheme="minorHAnsi" w:cstheme="minorHAnsi"/>
        </w:rPr>
        <w:tab/>
      </w:r>
    </w:p>
    <w:p w14:paraId="3F669448" w14:textId="697E0911" w:rsidR="003174EC" w:rsidRPr="00897497" w:rsidRDefault="00950A41" w:rsidP="00FC0EA8">
      <w:pPr>
        <w:pStyle w:val="Zkladntext"/>
        <w:spacing w:line="276" w:lineRule="auto"/>
        <w:ind w:left="284" w:hanging="284"/>
        <w:rPr>
          <w:rFonts w:asciiTheme="minorHAnsi" w:hAnsiTheme="minorHAnsi" w:cstheme="minorHAnsi"/>
          <w:i/>
        </w:rPr>
      </w:pPr>
      <w:r w:rsidRPr="00897497">
        <w:rPr>
          <w:rFonts w:asciiTheme="minorHAnsi" w:hAnsiTheme="minorHAnsi" w:cstheme="minorHAnsi"/>
        </w:rPr>
        <w:tab/>
      </w:r>
      <w:r w:rsidRPr="00897497">
        <w:rPr>
          <w:rFonts w:asciiTheme="minorHAnsi" w:hAnsiTheme="minorHAnsi" w:cstheme="minorHAnsi"/>
        </w:rPr>
        <w:tab/>
      </w:r>
      <w:r w:rsidRPr="00897497">
        <w:rPr>
          <w:rFonts w:asciiTheme="minorHAnsi" w:hAnsiTheme="minorHAnsi" w:cstheme="minorHAnsi"/>
        </w:rPr>
        <w:tab/>
      </w:r>
      <w:r w:rsidRPr="00897497">
        <w:rPr>
          <w:rFonts w:asciiTheme="minorHAnsi" w:hAnsiTheme="minorHAnsi" w:cstheme="minorHAnsi"/>
        </w:rPr>
        <w:tab/>
        <w:t>případně</w:t>
      </w:r>
    </w:p>
    <w:p w14:paraId="584F8F7B" w14:textId="77777777" w:rsidR="00950A41" w:rsidRPr="00897497" w:rsidRDefault="00950A41" w:rsidP="00FC0EA8">
      <w:pPr>
        <w:pStyle w:val="Zkladntext"/>
        <w:spacing w:line="276" w:lineRule="auto"/>
        <w:ind w:left="284"/>
        <w:rPr>
          <w:rFonts w:asciiTheme="minorHAnsi" w:hAnsiTheme="minorHAnsi" w:cstheme="minorHAnsi"/>
        </w:rPr>
      </w:pPr>
    </w:p>
    <w:p w14:paraId="5D537209" w14:textId="232EB5A8" w:rsidR="003174EC" w:rsidRPr="00897497" w:rsidRDefault="003174EC" w:rsidP="00FC0EA8">
      <w:pPr>
        <w:pStyle w:val="Zkladntext"/>
        <w:spacing w:line="276" w:lineRule="auto"/>
        <w:ind w:left="284" w:firstLine="708"/>
        <w:rPr>
          <w:rFonts w:asciiTheme="minorHAnsi" w:hAnsiTheme="minorHAnsi" w:cstheme="minorHAnsi"/>
        </w:rPr>
      </w:pPr>
      <w:r w:rsidRPr="00897497">
        <w:rPr>
          <w:rFonts w:asciiTheme="minorHAnsi" w:hAnsiTheme="minorHAnsi" w:cstheme="minorHAnsi"/>
        </w:rPr>
        <w:t>VŠB-</w:t>
      </w:r>
      <w:r w:rsidR="00461D67" w:rsidRPr="00897497">
        <w:rPr>
          <w:rFonts w:asciiTheme="minorHAnsi" w:hAnsiTheme="minorHAnsi" w:cstheme="minorHAnsi"/>
        </w:rPr>
        <w:t>TUO USSS</w:t>
      </w:r>
      <w:r w:rsidR="0000580E" w:rsidRPr="00897497">
        <w:rPr>
          <w:rFonts w:asciiTheme="minorHAnsi" w:hAnsiTheme="minorHAnsi" w:cstheme="minorHAnsi"/>
        </w:rPr>
        <w:t xml:space="preserve"> 9590</w:t>
      </w:r>
    </w:p>
    <w:p w14:paraId="654AA1FA" w14:textId="77777777" w:rsidR="003174EC" w:rsidRPr="00897497" w:rsidRDefault="003174EC" w:rsidP="00FC0EA8">
      <w:pPr>
        <w:pStyle w:val="Zkladntext"/>
        <w:spacing w:line="276" w:lineRule="auto"/>
        <w:ind w:left="284" w:firstLine="708"/>
        <w:rPr>
          <w:rFonts w:asciiTheme="minorHAnsi" w:hAnsiTheme="minorHAnsi" w:cstheme="minorHAnsi"/>
        </w:rPr>
      </w:pPr>
      <w:r w:rsidRPr="00897497">
        <w:rPr>
          <w:rFonts w:asciiTheme="minorHAnsi" w:hAnsiTheme="minorHAnsi" w:cstheme="minorHAnsi"/>
        </w:rPr>
        <w:t>Studentská 1770/1</w:t>
      </w:r>
    </w:p>
    <w:p w14:paraId="7B34E46F" w14:textId="7F4035F9" w:rsidR="003174EC" w:rsidRPr="00897497" w:rsidRDefault="003174EC" w:rsidP="00FC0EA8">
      <w:pPr>
        <w:pStyle w:val="Zkladntext"/>
        <w:spacing w:line="276" w:lineRule="auto"/>
        <w:ind w:left="284" w:firstLine="708"/>
        <w:rPr>
          <w:rFonts w:asciiTheme="minorHAnsi" w:hAnsiTheme="minorHAnsi" w:cstheme="minorHAnsi"/>
        </w:rPr>
      </w:pPr>
      <w:r w:rsidRPr="00897497">
        <w:rPr>
          <w:rFonts w:asciiTheme="minorHAnsi" w:hAnsiTheme="minorHAnsi" w:cstheme="minorHAnsi"/>
        </w:rPr>
        <w:t>700 30 Ostrava-Poruba</w:t>
      </w:r>
      <w:r w:rsidR="00202A6C" w:rsidRPr="00897497">
        <w:rPr>
          <w:rFonts w:asciiTheme="minorHAnsi" w:hAnsiTheme="minorHAnsi" w:cstheme="minorHAnsi"/>
        </w:rPr>
        <w:t>.</w:t>
      </w:r>
    </w:p>
    <w:p w14:paraId="5D639EEC" w14:textId="77777777" w:rsidR="00950A41" w:rsidRPr="00897497" w:rsidRDefault="00950A41" w:rsidP="00FC0EA8">
      <w:pPr>
        <w:pStyle w:val="Zkladntext"/>
        <w:spacing w:line="276" w:lineRule="auto"/>
        <w:ind w:left="284" w:firstLine="708"/>
        <w:rPr>
          <w:rFonts w:asciiTheme="minorHAnsi" w:hAnsiTheme="minorHAnsi" w:cstheme="minorHAnsi"/>
        </w:rPr>
      </w:pPr>
    </w:p>
    <w:p w14:paraId="372C76C1" w14:textId="77777777" w:rsidR="00DF69E0" w:rsidRPr="00897497" w:rsidRDefault="008813EC" w:rsidP="00FC0EA8">
      <w:pPr>
        <w:pStyle w:val="Zkladntext"/>
        <w:spacing w:line="276" w:lineRule="auto"/>
        <w:ind w:left="284" w:hanging="284"/>
        <w:rPr>
          <w:rFonts w:asciiTheme="minorHAnsi" w:hAnsiTheme="minorHAnsi" w:cstheme="minorHAnsi"/>
        </w:rPr>
      </w:pPr>
      <w:r w:rsidRPr="00897497">
        <w:rPr>
          <w:rFonts w:asciiTheme="minorHAnsi" w:hAnsiTheme="minorHAnsi" w:cstheme="minorHAnsi"/>
        </w:rPr>
        <w:t xml:space="preserve">b) </w:t>
      </w:r>
      <w:r w:rsidR="00202A6C" w:rsidRPr="00897497">
        <w:rPr>
          <w:rFonts w:asciiTheme="minorHAnsi" w:hAnsiTheme="minorHAnsi" w:cstheme="minorHAnsi"/>
        </w:rPr>
        <w:tab/>
      </w:r>
      <w:r w:rsidR="009D74F3" w:rsidRPr="00897497">
        <w:rPr>
          <w:rFonts w:asciiTheme="minorHAnsi" w:hAnsiTheme="minorHAnsi" w:cstheme="minorHAnsi"/>
        </w:rPr>
        <w:t xml:space="preserve">Termín splatnosti </w:t>
      </w:r>
      <w:r w:rsidR="00DF69E0" w:rsidRPr="00897497">
        <w:rPr>
          <w:rFonts w:asciiTheme="minorHAnsi" w:hAnsiTheme="minorHAnsi" w:cstheme="minorHAnsi"/>
        </w:rPr>
        <w:t>fakt</w:t>
      </w:r>
      <w:r w:rsidR="008D2291" w:rsidRPr="00897497">
        <w:rPr>
          <w:rFonts w:asciiTheme="minorHAnsi" w:hAnsiTheme="minorHAnsi" w:cstheme="minorHAnsi"/>
        </w:rPr>
        <w:t>u</w:t>
      </w:r>
      <w:r w:rsidR="00DF69E0" w:rsidRPr="00897497">
        <w:rPr>
          <w:rFonts w:asciiTheme="minorHAnsi" w:hAnsiTheme="minorHAnsi" w:cstheme="minorHAnsi"/>
        </w:rPr>
        <w:t xml:space="preserve">r </w:t>
      </w:r>
      <w:r w:rsidR="009D74F3" w:rsidRPr="00897497">
        <w:rPr>
          <w:rFonts w:asciiTheme="minorHAnsi" w:hAnsiTheme="minorHAnsi" w:cstheme="minorHAnsi"/>
        </w:rPr>
        <w:t xml:space="preserve">je </w:t>
      </w:r>
      <w:r w:rsidR="00461D67" w:rsidRPr="00897497">
        <w:rPr>
          <w:rFonts w:asciiTheme="minorHAnsi" w:hAnsiTheme="minorHAnsi" w:cstheme="minorHAnsi"/>
        </w:rPr>
        <w:t>30</w:t>
      </w:r>
      <w:r w:rsidR="009D74F3" w:rsidRPr="00897497">
        <w:rPr>
          <w:rFonts w:asciiTheme="minorHAnsi" w:hAnsiTheme="minorHAnsi" w:cstheme="minorHAnsi"/>
          <w:bCs/>
        </w:rPr>
        <w:t xml:space="preserve"> dnů</w:t>
      </w:r>
      <w:r w:rsidR="009D74F3" w:rsidRPr="00897497">
        <w:rPr>
          <w:rFonts w:asciiTheme="minorHAnsi" w:hAnsiTheme="minorHAnsi" w:cstheme="minorHAnsi"/>
        </w:rPr>
        <w:t xml:space="preserve"> ode dne vystavení, je závazný a při nedodržení může </w:t>
      </w:r>
      <w:r w:rsidR="00BF12EF" w:rsidRPr="00897497">
        <w:rPr>
          <w:rFonts w:asciiTheme="minorHAnsi" w:hAnsiTheme="minorHAnsi" w:cstheme="minorHAnsi"/>
        </w:rPr>
        <w:t xml:space="preserve">poskytovatel </w:t>
      </w:r>
      <w:r w:rsidR="009D74F3" w:rsidRPr="00897497">
        <w:rPr>
          <w:rFonts w:asciiTheme="minorHAnsi" w:hAnsiTheme="minorHAnsi" w:cstheme="minorHAnsi"/>
        </w:rPr>
        <w:t xml:space="preserve">účtovat zákonný úrok z prodlení z dlužné částky za každý den z prodlení až do dne připsání částky na bankovní účet </w:t>
      </w:r>
      <w:r w:rsidR="008746AF" w:rsidRPr="00897497">
        <w:rPr>
          <w:rFonts w:asciiTheme="minorHAnsi" w:hAnsiTheme="minorHAnsi" w:cstheme="minorHAnsi"/>
        </w:rPr>
        <w:t>poskytova</w:t>
      </w:r>
      <w:r w:rsidR="009D74F3" w:rsidRPr="00897497">
        <w:rPr>
          <w:rFonts w:asciiTheme="minorHAnsi" w:hAnsiTheme="minorHAnsi" w:cstheme="minorHAnsi"/>
        </w:rPr>
        <w:t>tele.</w:t>
      </w:r>
    </w:p>
    <w:p w14:paraId="3FD48A7A" w14:textId="51FBB7C3" w:rsidR="002A0A64" w:rsidRPr="00897497" w:rsidRDefault="008813EC" w:rsidP="00FC0EA8">
      <w:pPr>
        <w:pStyle w:val="Zkladntext"/>
        <w:spacing w:line="276" w:lineRule="auto"/>
        <w:ind w:left="284" w:hanging="284"/>
        <w:rPr>
          <w:rFonts w:asciiTheme="minorHAnsi" w:hAnsiTheme="minorHAnsi" w:cstheme="minorHAnsi"/>
        </w:rPr>
      </w:pPr>
      <w:r w:rsidRPr="00897497">
        <w:rPr>
          <w:rFonts w:asciiTheme="minorHAnsi" w:hAnsiTheme="minorHAnsi" w:cstheme="minorHAnsi"/>
        </w:rPr>
        <w:t xml:space="preserve">c) </w:t>
      </w:r>
      <w:r w:rsidR="00BF12EF" w:rsidRPr="00897497">
        <w:rPr>
          <w:rFonts w:asciiTheme="minorHAnsi" w:hAnsiTheme="minorHAnsi" w:cstheme="minorHAnsi"/>
        </w:rPr>
        <w:tab/>
      </w:r>
      <w:r w:rsidR="009D74F3" w:rsidRPr="00897497">
        <w:rPr>
          <w:rFonts w:asciiTheme="minorHAnsi" w:hAnsiTheme="minorHAnsi" w:cstheme="minorHAnsi"/>
        </w:rPr>
        <w:t>Při mimořádném odvozu podle čl</w:t>
      </w:r>
      <w:r w:rsidR="00461D67" w:rsidRPr="00897497">
        <w:rPr>
          <w:rFonts w:asciiTheme="minorHAnsi" w:hAnsiTheme="minorHAnsi" w:cstheme="minorHAnsi"/>
        </w:rPr>
        <w:t>án</w:t>
      </w:r>
      <w:r w:rsidR="00DC638C" w:rsidRPr="00897497">
        <w:rPr>
          <w:rFonts w:asciiTheme="minorHAnsi" w:hAnsiTheme="minorHAnsi" w:cstheme="minorHAnsi"/>
        </w:rPr>
        <w:t>ku</w:t>
      </w:r>
      <w:r w:rsidR="009D74F3" w:rsidRPr="00897497">
        <w:rPr>
          <w:rFonts w:asciiTheme="minorHAnsi" w:hAnsiTheme="minorHAnsi" w:cstheme="minorHAnsi"/>
        </w:rPr>
        <w:t xml:space="preserve"> 1. odst. </w:t>
      </w:r>
      <w:r w:rsidR="00DF69E0" w:rsidRPr="00897497">
        <w:rPr>
          <w:rFonts w:asciiTheme="minorHAnsi" w:hAnsiTheme="minorHAnsi" w:cstheme="minorHAnsi"/>
        </w:rPr>
        <w:t xml:space="preserve">d) a f) </w:t>
      </w:r>
      <w:r w:rsidR="009D74F3" w:rsidRPr="00897497">
        <w:rPr>
          <w:rFonts w:asciiTheme="minorHAnsi" w:hAnsiTheme="minorHAnsi" w:cstheme="minorHAnsi"/>
        </w:rPr>
        <w:t>se poskytnuté služby vyúčtují zpravidla do 15 dnů po skončení odvozu. Cena je stanovena na základě ceníku a způsobu odvozu podle jednotlivé objednávky.</w:t>
      </w:r>
    </w:p>
    <w:p w14:paraId="57D14548" w14:textId="77777777" w:rsidR="009D74F3" w:rsidRPr="00897497" w:rsidRDefault="008813EC" w:rsidP="00FC0EA8">
      <w:pPr>
        <w:pStyle w:val="Zkladntext"/>
        <w:spacing w:line="276" w:lineRule="auto"/>
        <w:ind w:left="284" w:hanging="284"/>
        <w:rPr>
          <w:rFonts w:asciiTheme="minorHAnsi" w:hAnsiTheme="minorHAnsi" w:cstheme="minorHAnsi"/>
        </w:rPr>
      </w:pPr>
      <w:r w:rsidRPr="00897497">
        <w:rPr>
          <w:rFonts w:asciiTheme="minorHAnsi" w:hAnsiTheme="minorHAnsi" w:cstheme="minorHAnsi"/>
        </w:rPr>
        <w:t xml:space="preserve">d) </w:t>
      </w:r>
      <w:r w:rsidR="00BF12EF" w:rsidRPr="00897497">
        <w:rPr>
          <w:rFonts w:asciiTheme="minorHAnsi" w:hAnsiTheme="minorHAnsi" w:cstheme="minorHAnsi"/>
        </w:rPr>
        <w:tab/>
      </w:r>
      <w:r w:rsidR="009D74F3" w:rsidRPr="00897497">
        <w:rPr>
          <w:rFonts w:asciiTheme="minorHAnsi" w:hAnsiTheme="minorHAnsi" w:cstheme="minorHAnsi"/>
        </w:rPr>
        <w:t>K ceně se účtuje DPH podle platných předpisů.</w:t>
      </w:r>
    </w:p>
    <w:p w14:paraId="125BC8A1" w14:textId="77777777" w:rsidR="009D74F3" w:rsidRPr="00897497" w:rsidRDefault="008813EC" w:rsidP="00FC0EA8">
      <w:pPr>
        <w:pStyle w:val="Zkladntext"/>
        <w:spacing w:line="276" w:lineRule="auto"/>
        <w:ind w:left="284" w:hanging="284"/>
        <w:rPr>
          <w:rFonts w:asciiTheme="minorHAnsi" w:hAnsiTheme="minorHAnsi" w:cstheme="minorHAnsi"/>
        </w:rPr>
      </w:pPr>
      <w:r w:rsidRPr="00897497">
        <w:rPr>
          <w:rFonts w:asciiTheme="minorHAnsi" w:hAnsiTheme="minorHAnsi" w:cstheme="minorHAnsi"/>
        </w:rPr>
        <w:t xml:space="preserve">e) </w:t>
      </w:r>
      <w:r w:rsidR="00BF12EF" w:rsidRPr="00897497">
        <w:rPr>
          <w:rFonts w:asciiTheme="minorHAnsi" w:hAnsiTheme="minorHAnsi" w:cstheme="minorHAnsi"/>
        </w:rPr>
        <w:tab/>
      </w:r>
      <w:r w:rsidR="009D74F3" w:rsidRPr="00897497">
        <w:rPr>
          <w:rFonts w:asciiTheme="minorHAnsi" w:hAnsiTheme="minorHAnsi" w:cstheme="minorHAnsi"/>
        </w:rPr>
        <w:t xml:space="preserve">Smluvní strany se dohodly na nevyvratitelné právní domněnce, že v případě pochybnosti o okamžiku doručení daňového dokladu objednateli se má za to, že tento byl doručen čtvrtý den ode dne jejího vystavení </w:t>
      </w:r>
      <w:r w:rsidR="008746AF" w:rsidRPr="00897497">
        <w:rPr>
          <w:rFonts w:asciiTheme="minorHAnsi" w:hAnsiTheme="minorHAnsi" w:cstheme="minorHAnsi"/>
        </w:rPr>
        <w:t>poskytova</w:t>
      </w:r>
      <w:r w:rsidR="009D74F3" w:rsidRPr="00897497">
        <w:rPr>
          <w:rFonts w:asciiTheme="minorHAnsi" w:hAnsiTheme="minorHAnsi" w:cstheme="minorHAnsi"/>
        </w:rPr>
        <w:t>telem na adresu objednatele.</w:t>
      </w:r>
    </w:p>
    <w:p w14:paraId="55C74B71" w14:textId="16147CCB" w:rsidR="002E6A11" w:rsidRPr="00897497" w:rsidRDefault="00845000" w:rsidP="009C5B60">
      <w:pPr>
        <w:spacing w:line="276" w:lineRule="auto"/>
        <w:ind w:left="284" w:hanging="284"/>
        <w:jc w:val="both"/>
        <w:rPr>
          <w:rFonts w:asciiTheme="minorHAnsi" w:hAnsiTheme="minorHAnsi" w:cstheme="minorHAnsi"/>
          <w:szCs w:val="22"/>
        </w:rPr>
      </w:pPr>
      <w:r w:rsidRPr="00897497">
        <w:rPr>
          <w:rFonts w:asciiTheme="minorHAnsi" w:hAnsiTheme="minorHAnsi" w:cstheme="minorHAnsi"/>
          <w:sz w:val="22"/>
          <w:szCs w:val="22"/>
        </w:rPr>
        <w:t>f)</w:t>
      </w:r>
      <w:r w:rsidRPr="00897497">
        <w:rPr>
          <w:rFonts w:asciiTheme="minorHAnsi" w:hAnsiTheme="minorHAnsi" w:cstheme="minorHAnsi"/>
          <w:sz w:val="22"/>
          <w:szCs w:val="22"/>
        </w:rPr>
        <w:tab/>
      </w:r>
      <w:r w:rsidR="002A0A64" w:rsidRPr="00897497">
        <w:rPr>
          <w:rFonts w:asciiTheme="minorHAnsi" w:hAnsiTheme="minorHAnsi" w:cstheme="minorHAnsi"/>
          <w:sz w:val="22"/>
          <w:szCs w:val="22"/>
        </w:rPr>
        <w:t xml:space="preserve">Veškeré platby dle této </w:t>
      </w:r>
      <w:r w:rsidR="00BF12EF" w:rsidRPr="00897497">
        <w:rPr>
          <w:rFonts w:asciiTheme="minorHAnsi" w:hAnsiTheme="minorHAnsi" w:cstheme="minorHAnsi"/>
          <w:sz w:val="22"/>
          <w:szCs w:val="22"/>
        </w:rPr>
        <w:t>s</w:t>
      </w:r>
      <w:r w:rsidR="002A0A64" w:rsidRPr="00897497">
        <w:rPr>
          <w:rFonts w:asciiTheme="minorHAnsi" w:hAnsiTheme="minorHAnsi" w:cstheme="minorHAnsi"/>
          <w:sz w:val="22"/>
          <w:szCs w:val="22"/>
        </w:rPr>
        <w:t xml:space="preserve">mlouvy budou </w:t>
      </w:r>
      <w:r w:rsidR="00BF12EF" w:rsidRPr="00897497">
        <w:rPr>
          <w:rFonts w:asciiTheme="minorHAnsi" w:hAnsiTheme="minorHAnsi" w:cstheme="minorHAnsi"/>
          <w:sz w:val="22"/>
          <w:szCs w:val="22"/>
        </w:rPr>
        <w:t>o</w:t>
      </w:r>
      <w:r w:rsidR="002A0A64" w:rsidRPr="00897497">
        <w:rPr>
          <w:rFonts w:asciiTheme="minorHAnsi" w:hAnsiTheme="minorHAnsi" w:cstheme="minorHAnsi"/>
          <w:sz w:val="22"/>
          <w:szCs w:val="22"/>
        </w:rPr>
        <w:t>bjednatelem placeny na účet</w:t>
      </w:r>
      <w:r w:rsidR="00BF12EF" w:rsidRPr="00897497">
        <w:rPr>
          <w:rFonts w:asciiTheme="minorHAnsi" w:hAnsiTheme="minorHAnsi" w:cstheme="minorHAnsi"/>
          <w:sz w:val="22"/>
          <w:szCs w:val="22"/>
        </w:rPr>
        <w:t xml:space="preserve"> poskytovatele</w:t>
      </w:r>
      <w:r w:rsidR="002A0A64" w:rsidRPr="00897497">
        <w:rPr>
          <w:rFonts w:asciiTheme="minorHAnsi" w:hAnsiTheme="minorHAnsi" w:cstheme="minorHAnsi"/>
          <w:sz w:val="22"/>
          <w:szCs w:val="22"/>
        </w:rPr>
        <w:t xml:space="preserve"> uvedený v záhlaví této smlouvy. </w:t>
      </w:r>
      <w:r w:rsidR="00DE1E59" w:rsidRPr="00897497">
        <w:rPr>
          <w:rFonts w:asciiTheme="minorHAnsi" w:hAnsiTheme="minorHAnsi" w:cstheme="minorHAnsi"/>
          <w:sz w:val="22"/>
          <w:szCs w:val="22"/>
        </w:rPr>
        <w:t>Poskytova</w:t>
      </w:r>
      <w:r w:rsidR="002A0A64" w:rsidRPr="00897497">
        <w:rPr>
          <w:rFonts w:asciiTheme="minorHAnsi" w:hAnsiTheme="minorHAnsi" w:cstheme="minorHAnsi"/>
          <w:sz w:val="22"/>
          <w:szCs w:val="22"/>
        </w:rPr>
        <w:t xml:space="preserve">tel prohlašuje, že jeho bankovní účet uvedený v této smlouvě nebo ve faktuře je jeho účtem, který je správcem daně zveřejněn způsobem umožňujícím dálkový přístup v souladu s ust. § 96 zákona o DPH. </w:t>
      </w:r>
      <w:r w:rsidR="00DE1E59" w:rsidRPr="00897497">
        <w:rPr>
          <w:rFonts w:asciiTheme="minorHAnsi" w:hAnsiTheme="minorHAnsi" w:cstheme="minorHAnsi"/>
          <w:sz w:val="22"/>
          <w:szCs w:val="22"/>
        </w:rPr>
        <w:t>Poskytova</w:t>
      </w:r>
      <w:r w:rsidR="002A0A64" w:rsidRPr="00897497">
        <w:rPr>
          <w:rFonts w:asciiTheme="minorHAnsi" w:hAnsiTheme="minorHAnsi" w:cstheme="minorHAnsi"/>
          <w:sz w:val="22"/>
          <w:szCs w:val="22"/>
        </w:rPr>
        <w:t>tel je povinen uvádět ve faktuře pouze účet, který je správcem daně zveřejněn v souladu se zákonem o D</w:t>
      </w:r>
      <w:r w:rsidR="00DE1E59" w:rsidRPr="00897497">
        <w:rPr>
          <w:rFonts w:asciiTheme="minorHAnsi" w:hAnsiTheme="minorHAnsi" w:cstheme="minorHAnsi"/>
          <w:sz w:val="22"/>
          <w:szCs w:val="22"/>
        </w:rPr>
        <w:t>PH. Dojde-li během trvání této s</w:t>
      </w:r>
      <w:r w:rsidR="002A0A64" w:rsidRPr="00897497">
        <w:rPr>
          <w:rFonts w:asciiTheme="minorHAnsi" w:hAnsiTheme="minorHAnsi" w:cstheme="minorHAnsi"/>
          <w:sz w:val="22"/>
          <w:szCs w:val="22"/>
        </w:rPr>
        <w:t xml:space="preserve">mlouvy ke </w:t>
      </w:r>
      <w:r w:rsidR="002A0A64" w:rsidRPr="00897497">
        <w:rPr>
          <w:rFonts w:asciiTheme="minorHAnsi" w:hAnsiTheme="minorHAnsi" w:cstheme="minorHAnsi"/>
          <w:sz w:val="22"/>
          <w:szCs w:val="22"/>
        </w:rPr>
        <w:lastRenderedPageBreak/>
        <w:t xml:space="preserve">změně identifikace zveřejněného účtu, zavazuje se </w:t>
      </w:r>
      <w:r w:rsidR="00DE1E59" w:rsidRPr="00897497">
        <w:rPr>
          <w:rFonts w:asciiTheme="minorHAnsi" w:hAnsiTheme="minorHAnsi" w:cstheme="minorHAnsi"/>
          <w:sz w:val="22"/>
          <w:szCs w:val="22"/>
        </w:rPr>
        <w:t>Poskytova</w:t>
      </w:r>
      <w:r w:rsidR="002A0A64" w:rsidRPr="00897497">
        <w:rPr>
          <w:rFonts w:asciiTheme="minorHAnsi" w:hAnsiTheme="minorHAnsi" w:cstheme="minorHAnsi"/>
          <w:sz w:val="22"/>
          <w:szCs w:val="22"/>
        </w:rPr>
        <w:t xml:space="preserve">tel bez zbytečného odkladu písemně informovat </w:t>
      </w:r>
      <w:r w:rsidR="00DE1E59" w:rsidRPr="00897497">
        <w:rPr>
          <w:rFonts w:asciiTheme="minorHAnsi" w:hAnsiTheme="minorHAnsi" w:cstheme="minorHAnsi"/>
          <w:sz w:val="22"/>
          <w:szCs w:val="22"/>
        </w:rPr>
        <w:t>o</w:t>
      </w:r>
      <w:r w:rsidR="002A0A64" w:rsidRPr="00897497">
        <w:rPr>
          <w:rFonts w:asciiTheme="minorHAnsi" w:hAnsiTheme="minorHAnsi" w:cstheme="minorHAnsi"/>
          <w:sz w:val="22"/>
          <w:szCs w:val="22"/>
        </w:rPr>
        <w:t xml:space="preserve">bjednatele o takové změně. Vzhledem k tomu, že dle ust. § 109 odst. 2 písm. c) zákona o DPH ručí příjemce zdanitelného plnění za nezaplacenou daň z tohoto plnění, pokud je úplata za toto plnění poskytnuta zcela nebo zčásti bezhotovostním převodem na jiný účet než účet poskytovatele zdanitelného plnění, který je správcem daně zveřejněn způsobem umožňujícím dálkový přístup, provede </w:t>
      </w:r>
      <w:r w:rsidR="00DE1E59" w:rsidRPr="00897497">
        <w:rPr>
          <w:rFonts w:asciiTheme="minorHAnsi" w:hAnsiTheme="minorHAnsi" w:cstheme="minorHAnsi"/>
          <w:sz w:val="22"/>
          <w:szCs w:val="22"/>
        </w:rPr>
        <w:t>o</w:t>
      </w:r>
      <w:r w:rsidR="002A0A64" w:rsidRPr="00897497">
        <w:rPr>
          <w:rFonts w:asciiTheme="minorHAnsi" w:hAnsiTheme="minorHAnsi" w:cstheme="minorHAnsi"/>
          <w:sz w:val="22"/>
          <w:szCs w:val="22"/>
        </w:rPr>
        <w:t xml:space="preserve">bjednatel úhradu ceny díla pouze na účet, který je účtem zveřejněným ve smyslu ust. § 96 zákona o DPH. Pokud se kdykoliv ukáže, že účet </w:t>
      </w:r>
      <w:r w:rsidR="00DE1E59" w:rsidRPr="00897497">
        <w:rPr>
          <w:rFonts w:asciiTheme="minorHAnsi" w:hAnsiTheme="minorHAnsi" w:cstheme="minorHAnsi"/>
          <w:sz w:val="22"/>
          <w:szCs w:val="22"/>
        </w:rPr>
        <w:t>poskytova</w:t>
      </w:r>
      <w:r w:rsidR="002A0A64" w:rsidRPr="00897497">
        <w:rPr>
          <w:rFonts w:asciiTheme="minorHAnsi" w:hAnsiTheme="minorHAnsi" w:cstheme="minorHAnsi"/>
          <w:sz w:val="22"/>
          <w:szCs w:val="22"/>
        </w:rPr>
        <w:t xml:space="preserve">tele, na který </w:t>
      </w:r>
      <w:r w:rsidR="00DE1E59" w:rsidRPr="00897497">
        <w:rPr>
          <w:rFonts w:asciiTheme="minorHAnsi" w:hAnsiTheme="minorHAnsi" w:cstheme="minorHAnsi"/>
          <w:sz w:val="22"/>
          <w:szCs w:val="22"/>
        </w:rPr>
        <w:t>poskytova</w:t>
      </w:r>
      <w:r w:rsidR="002A0A64" w:rsidRPr="00897497">
        <w:rPr>
          <w:rFonts w:asciiTheme="minorHAnsi" w:hAnsiTheme="minorHAnsi" w:cstheme="minorHAnsi"/>
          <w:sz w:val="22"/>
          <w:szCs w:val="22"/>
        </w:rPr>
        <w:t xml:space="preserve">tel požaduje provést úhradu ceny díla, není zveřejněným účtem, není </w:t>
      </w:r>
      <w:r w:rsidR="00DE1E59" w:rsidRPr="00897497">
        <w:rPr>
          <w:rFonts w:asciiTheme="minorHAnsi" w:hAnsiTheme="minorHAnsi" w:cstheme="minorHAnsi"/>
          <w:sz w:val="22"/>
          <w:szCs w:val="22"/>
        </w:rPr>
        <w:t>o</w:t>
      </w:r>
      <w:r w:rsidR="002A0A64" w:rsidRPr="00897497">
        <w:rPr>
          <w:rFonts w:asciiTheme="minorHAnsi" w:hAnsiTheme="minorHAnsi" w:cstheme="minorHAnsi"/>
          <w:sz w:val="22"/>
          <w:szCs w:val="22"/>
        </w:rPr>
        <w:t xml:space="preserve">bjednatel povinen úhradu ceny díla na takový účet provést; v takovém případě se nejedná o prodlení se zaplacením ceny díla na straně </w:t>
      </w:r>
      <w:r w:rsidR="00DE1E59" w:rsidRPr="00897497">
        <w:rPr>
          <w:rFonts w:asciiTheme="minorHAnsi" w:hAnsiTheme="minorHAnsi" w:cstheme="minorHAnsi"/>
          <w:sz w:val="22"/>
          <w:szCs w:val="22"/>
        </w:rPr>
        <w:t>o</w:t>
      </w:r>
      <w:r w:rsidR="002A0A64" w:rsidRPr="00897497">
        <w:rPr>
          <w:rFonts w:asciiTheme="minorHAnsi" w:hAnsiTheme="minorHAnsi" w:cstheme="minorHAnsi"/>
          <w:sz w:val="22"/>
          <w:szCs w:val="22"/>
        </w:rPr>
        <w:t xml:space="preserve">bjednatele.  </w:t>
      </w:r>
    </w:p>
    <w:p w14:paraId="59A611B4" w14:textId="77777777" w:rsidR="009D74F3" w:rsidRPr="00897497" w:rsidRDefault="009D74F3" w:rsidP="009C5B60">
      <w:pPr>
        <w:pStyle w:val="Zkladntext"/>
        <w:spacing w:line="276" w:lineRule="auto"/>
        <w:ind w:left="284" w:hanging="284"/>
        <w:rPr>
          <w:rFonts w:asciiTheme="minorHAnsi" w:hAnsiTheme="minorHAnsi" w:cstheme="minorHAnsi"/>
          <w:b/>
          <w:bCs/>
          <w:i/>
          <w:iCs/>
          <w:u w:val="single"/>
        </w:rPr>
      </w:pPr>
    </w:p>
    <w:p w14:paraId="19BAA7A0" w14:textId="77777777" w:rsidR="00F3227C" w:rsidRPr="00897497" w:rsidRDefault="00F3227C" w:rsidP="009C5B60">
      <w:pPr>
        <w:pStyle w:val="Zkladntext"/>
        <w:spacing w:line="276" w:lineRule="auto"/>
        <w:ind w:left="284"/>
        <w:jc w:val="center"/>
        <w:rPr>
          <w:rFonts w:asciiTheme="minorHAnsi" w:hAnsiTheme="minorHAnsi" w:cstheme="minorHAnsi"/>
          <w:b/>
          <w:bCs/>
          <w:iCs/>
          <w:u w:val="single"/>
        </w:rPr>
      </w:pPr>
    </w:p>
    <w:p w14:paraId="06FC2F95" w14:textId="77777777" w:rsidR="00F3227C" w:rsidRPr="00897497" w:rsidRDefault="00F3227C" w:rsidP="009C5B60">
      <w:pPr>
        <w:pStyle w:val="Zkladntext"/>
        <w:spacing w:line="276" w:lineRule="auto"/>
        <w:ind w:left="284"/>
        <w:jc w:val="center"/>
        <w:rPr>
          <w:rFonts w:asciiTheme="minorHAnsi" w:hAnsiTheme="minorHAnsi" w:cstheme="minorHAnsi"/>
          <w:b/>
          <w:bCs/>
          <w:iCs/>
          <w:u w:val="single"/>
        </w:rPr>
      </w:pPr>
    </w:p>
    <w:p w14:paraId="5302168F" w14:textId="28BD7347" w:rsidR="009D74F3" w:rsidRPr="00897497" w:rsidRDefault="008813EC" w:rsidP="009C5B60">
      <w:pPr>
        <w:pStyle w:val="Zkladntext"/>
        <w:spacing w:line="276" w:lineRule="auto"/>
        <w:ind w:left="284"/>
        <w:jc w:val="center"/>
        <w:rPr>
          <w:rFonts w:asciiTheme="minorHAnsi" w:hAnsiTheme="minorHAnsi" w:cstheme="minorHAnsi"/>
          <w:b/>
          <w:bCs/>
          <w:iCs/>
          <w:u w:val="single"/>
        </w:rPr>
      </w:pPr>
      <w:r w:rsidRPr="00897497">
        <w:rPr>
          <w:rFonts w:asciiTheme="minorHAnsi" w:hAnsiTheme="minorHAnsi" w:cstheme="minorHAnsi"/>
          <w:b/>
          <w:bCs/>
          <w:iCs/>
          <w:u w:val="single"/>
        </w:rPr>
        <w:t xml:space="preserve">5. Povinnosti </w:t>
      </w:r>
      <w:r w:rsidR="00DE1E59" w:rsidRPr="00897497">
        <w:rPr>
          <w:rFonts w:asciiTheme="minorHAnsi" w:hAnsiTheme="minorHAnsi" w:cstheme="minorHAnsi"/>
          <w:b/>
          <w:bCs/>
          <w:iCs/>
          <w:u w:val="single"/>
        </w:rPr>
        <w:t>poskytovatel</w:t>
      </w:r>
      <w:r w:rsidR="001F41A9" w:rsidRPr="00897497">
        <w:rPr>
          <w:rFonts w:asciiTheme="minorHAnsi" w:hAnsiTheme="minorHAnsi" w:cstheme="minorHAnsi"/>
          <w:b/>
          <w:bCs/>
          <w:iCs/>
          <w:u w:val="single"/>
        </w:rPr>
        <w:t>e</w:t>
      </w:r>
      <w:r w:rsidR="00DE1E59" w:rsidRPr="00897497">
        <w:rPr>
          <w:rFonts w:asciiTheme="minorHAnsi" w:hAnsiTheme="minorHAnsi" w:cstheme="minorHAnsi"/>
          <w:b/>
          <w:bCs/>
          <w:iCs/>
          <w:u w:val="single"/>
        </w:rPr>
        <w:t>:</w:t>
      </w:r>
    </w:p>
    <w:p w14:paraId="12284292" w14:textId="7A9BFD2E" w:rsidR="009D74F3" w:rsidRPr="00897497" w:rsidRDefault="00DE1E59" w:rsidP="009C5B60">
      <w:pPr>
        <w:pStyle w:val="Zkladntext"/>
        <w:numPr>
          <w:ilvl w:val="0"/>
          <w:numId w:val="2"/>
        </w:numPr>
        <w:spacing w:before="120" w:line="276" w:lineRule="auto"/>
        <w:ind w:left="284" w:hanging="357"/>
        <w:rPr>
          <w:rFonts w:asciiTheme="minorHAnsi" w:hAnsiTheme="minorHAnsi" w:cstheme="minorHAnsi"/>
        </w:rPr>
      </w:pPr>
      <w:r w:rsidRPr="00897497">
        <w:rPr>
          <w:rFonts w:asciiTheme="minorHAnsi" w:hAnsiTheme="minorHAnsi" w:cstheme="minorHAnsi"/>
          <w:szCs w:val="22"/>
        </w:rPr>
        <w:t>Poskytovat</w:t>
      </w:r>
      <w:r w:rsidR="009D74F3" w:rsidRPr="00897497">
        <w:rPr>
          <w:rFonts w:asciiTheme="minorHAnsi" w:hAnsiTheme="minorHAnsi" w:cstheme="minorHAnsi"/>
          <w:szCs w:val="22"/>
        </w:rPr>
        <w:t>el je povinen pro</w:t>
      </w:r>
      <w:r w:rsidR="00D04E40" w:rsidRPr="00897497">
        <w:rPr>
          <w:rFonts w:asciiTheme="minorHAnsi" w:hAnsiTheme="minorHAnsi" w:cstheme="minorHAnsi"/>
          <w:szCs w:val="22"/>
        </w:rPr>
        <w:t>vádět pravidelný svoz odpadu z přistavených poskytnutých sběrných</w:t>
      </w:r>
      <w:r w:rsidR="009D74F3" w:rsidRPr="00897497">
        <w:rPr>
          <w:rFonts w:asciiTheme="minorHAnsi" w:hAnsiTheme="minorHAnsi" w:cstheme="minorHAnsi"/>
          <w:szCs w:val="22"/>
        </w:rPr>
        <w:t xml:space="preserve"> nádob podle </w:t>
      </w:r>
      <w:r w:rsidR="002C1F06" w:rsidRPr="00897497">
        <w:rPr>
          <w:rFonts w:asciiTheme="minorHAnsi" w:hAnsiTheme="minorHAnsi" w:cstheme="minorHAnsi"/>
          <w:szCs w:val="22"/>
        </w:rPr>
        <w:t>p</w:t>
      </w:r>
      <w:r w:rsidR="009D74F3" w:rsidRPr="00897497">
        <w:rPr>
          <w:rFonts w:asciiTheme="minorHAnsi" w:hAnsiTheme="minorHAnsi" w:cstheme="minorHAnsi"/>
          <w:szCs w:val="22"/>
        </w:rPr>
        <w:t>řílohy</w:t>
      </w:r>
      <w:r w:rsidR="00D04E40" w:rsidRPr="00897497">
        <w:rPr>
          <w:rFonts w:asciiTheme="minorHAnsi" w:hAnsiTheme="minorHAnsi" w:cstheme="minorHAnsi"/>
          <w:szCs w:val="22"/>
        </w:rPr>
        <w:t xml:space="preserve"> </w:t>
      </w:r>
      <w:r w:rsidR="00CD5199" w:rsidRPr="00897497">
        <w:rPr>
          <w:rFonts w:asciiTheme="minorHAnsi" w:hAnsiTheme="minorHAnsi" w:cstheme="minorHAnsi"/>
          <w:szCs w:val="22"/>
        </w:rPr>
        <w:t xml:space="preserve">1 </w:t>
      </w:r>
      <w:r w:rsidR="00D04E40" w:rsidRPr="00897497">
        <w:rPr>
          <w:rFonts w:asciiTheme="minorHAnsi" w:hAnsiTheme="minorHAnsi" w:cstheme="minorHAnsi"/>
          <w:szCs w:val="22"/>
        </w:rPr>
        <w:t>d)</w:t>
      </w:r>
      <w:r w:rsidR="009D74F3" w:rsidRPr="00897497">
        <w:rPr>
          <w:rFonts w:asciiTheme="minorHAnsi" w:hAnsiTheme="minorHAnsi" w:cstheme="minorHAnsi"/>
          <w:szCs w:val="22"/>
        </w:rPr>
        <w:t xml:space="preserve"> a předmětu smlouvy, svoz provést v určený svozový den, vyprázdnit nádobu a vrátit ji na stanoviště zpět. </w:t>
      </w:r>
      <w:r w:rsidRPr="00897497">
        <w:rPr>
          <w:rFonts w:asciiTheme="minorHAnsi" w:hAnsiTheme="minorHAnsi" w:cstheme="minorHAnsi"/>
          <w:szCs w:val="22"/>
        </w:rPr>
        <w:t>Poskytova</w:t>
      </w:r>
      <w:r w:rsidR="009D74F3" w:rsidRPr="00897497">
        <w:rPr>
          <w:rFonts w:asciiTheme="minorHAnsi" w:hAnsiTheme="minorHAnsi" w:cstheme="minorHAnsi"/>
          <w:szCs w:val="22"/>
        </w:rPr>
        <w:t>tel udr</w:t>
      </w:r>
      <w:r w:rsidR="009D74F3" w:rsidRPr="00897497">
        <w:rPr>
          <w:rFonts w:asciiTheme="minorHAnsi" w:hAnsiTheme="minorHAnsi" w:cstheme="minorHAnsi"/>
        </w:rPr>
        <w:t xml:space="preserve">žuje svozové místo v čistotě, a to při nakládce odpadu a při přemísťování nádob při svozu, pokud jsou řádně uzavřeny. V případě, že jednotlivý svoz odpadu nebude </w:t>
      </w:r>
      <w:r w:rsidRPr="00897497">
        <w:rPr>
          <w:rFonts w:asciiTheme="minorHAnsi" w:hAnsiTheme="minorHAnsi" w:cstheme="minorHAnsi"/>
        </w:rPr>
        <w:t>poskytovatel</w:t>
      </w:r>
      <w:r w:rsidR="009D74F3" w:rsidRPr="00897497">
        <w:rPr>
          <w:rFonts w:asciiTheme="minorHAnsi" w:hAnsiTheme="minorHAnsi" w:cstheme="minorHAnsi"/>
        </w:rPr>
        <w:t xml:space="preserve">em proveden řádně nebo včas, je objednatel oprávněn reklamovat každý vadně </w:t>
      </w:r>
      <w:r w:rsidR="00D04E40" w:rsidRPr="00897497">
        <w:rPr>
          <w:rFonts w:asciiTheme="minorHAnsi" w:hAnsiTheme="minorHAnsi" w:cstheme="minorHAnsi"/>
        </w:rPr>
        <w:t>vykonaný</w:t>
      </w:r>
      <w:r w:rsidR="009D74F3" w:rsidRPr="00897497">
        <w:rPr>
          <w:rFonts w:asciiTheme="minorHAnsi" w:hAnsiTheme="minorHAnsi" w:cstheme="minorHAnsi"/>
        </w:rPr>
        <w:t xml:space="preserve"> svoz odpadu. Pokud objednatel nebude prokazatelně reklamovat konkrétní jednotlivou službu svozu odpadu, sjednávají smluvní strany nevyvratitelnou právní domněnku, že každý nereklamovaný jednotlivý svoz odpadu byl proveden řádně a včas. </w:t>
      </w:r>
      <w:r w:rsidRPr="00897497">
        <w:rPr>
          <w:rFonts w:asciiTheme="minorHAnsi" w:hAnsiTheme="minorHAnsi" w:cstheme="minorHAnsi"/>
        </w:rPr>
        <w:t>Poskytovat</w:t>
      </w:r>
      <w:r w:rsidR="009D74F3" w:rsidRPr="00897497">
        <w:rPr>
          <w:rFonts w:asciiTheme="minorHAnsi" w:hAnsiTheme="minorHAnsi" w:cstheme="minorHAnsi"/>
        </w:rPr>
        <w:t xml:space="preserve">el je povinen řádně uplatněnou reklamaci vyřídit nejpozději do 3 dnů od uplatnění. </w:t>
      </w:r>
    </w:p>
    <w:p w14:paraId="0AAB32E8" w14:textId="792E9E8E" w:rsidR="005A668E" w:rsidRPr="00897497" w:rsidRDefault="00634484" w:rsidP="009C5B60">
      <w:pPr>
        <w:pStyle w:val="slovanseznam-rove1"/>
        <w:numPr>
          <w:ilvl w:val="0"/>
          <w:numId w:val="2"/>
        </w:numPr>
        <w:spacing w:after="0" w:line="276" w:lineRule="auto"/>
        <w:ind w:left="284"/>
        <w:rPr>
          <w:rFonts w:asciiTheme="minorHAnsi" w:hAnsiTheme="minorHAnsi" w:cstheme="minorHAnsi"/>
          <w:sz w:val="22"/>
          <w:szCs w:val="22"/>
        </w:rPr>
      </w:pPr>
      <w:r w:rsidRPr="00897497">
        <w:rPr>
          <w:rFonts w:asciiTheme="minorHAnsi" w:hAnsiTheme="minorHAnsi" w:cstheme="minorHAnsi"/>
          <w:sz w:val="22"/>
          <w:szCs w:val="22"/>
        </w:rPr>
        <w:t xml:space="preserve">Okamžikem převzetí jednotlivých druhů odpadů přebírá </w:t>
      </w:r>
      <w:r w:rsidR="00DE1E59" w:rsidRPr="00897497">
        <w:rPr>
          <w:rFonts w:asciiTheme="minorHAnsi" w:hAnsiTheme="minorHAnsi" w:cstheme="minorHAnsi"/>
          <w:sz w:val="22"/>
          <w:szCs w:val="22"/>
        </w:rPr>
        <w:t>poskytovat</w:t>
      </w:r>
      <w:r w:rsidRPr="00897497">
        <w:rPr>
          <w:rFonts w:asciiTheme="minorHAnsi" w:hAnsiTheme="minorHAnsi" w:cstheme="minorHAnsi"/>
          <w:sz w:val="22"/>
          <w:szCs w:val="22"/>
        </w:rPr>
        <w:t xml:space="preserve">el odpovědnost za nakládání s nimi a za případné </w:t>
      </w:r>
      <w:r w:rsidR="00D30A76" w:rsidRPr="00897497">
        <w:rPr>
          <w:rFonts w:asciiTheme="minorHAnsi" w:hAnsiTheme="minorHAnsi" w:cstheme="minorHAnsi"/>
          <w:sz w:val="22"/>
          <w:szCs w:val="22"/>
        </w:rPr>
        <w:t>škody, jež</w:t>
      </w:r>
      <w:r w:rsidRPr="00897497">
        <w:rPr>
          <w:rFonts w:asciiTheme="minorHAnsi" w:hAnsiTheme="minorHAnsi" w:cstheme="minorHAnsi"/>
          <w:sz w:val="22"/>
          <w:szCs w:val="22"/>
        </w:rPr>
        <w:t xml:space="preserve"> mohou souviset a vzniknout s</w:t>
      </w:r>
      <w:r w:rsidR="002E6A11" w:rsidRPr="00897497">
        <w:rPr>
          <w:rFonts w:asciiTheme="minorHAnsi" w:hAnsiTheme="minorHAnsi" w:cstheme="minorHAnsi"/>
          <w:sz w:val="22"/>
          <w:szCs w:val="22"/>
        </w:rPr>
        <w:t> </w:t>
      </w:r>
      <w:r w:rsidRPr="00897497">
        <w:rPr>
          <w:rFonts w:asciiTheme="minorHAnsi" w:hAnsiTheme="minorHAnsi" w:cstheme="minorHAnsi"/>
          <w:sz w:val="22"/>
          <w:szCs w:val="22"/>
        </w:rPr>
        <w:t>da</w:t>
      </w:r>
      <w:r w:rsidR="002E6A11" w:rsidRPr="00897497">
        <w:rPr>
          <w:rFonts w:asciiTheme="minorHAnsi" w:hAnsiTheme="minorHAnsi" w:cstheme="minorHAnsi"/>
          <w:sz w:val="22"/>
          <w:szCs w:val="22"/>
        </w:rPr>
        <w:t>lším případným nedbalým či neoprávněným nakládáním s těmito odpady.</w:t>
      </w:r>
      <w:r w:rsidR="0012058B" w:rsidRPr="00897497">
        <w:rPr>
          <w:rFonts w:asciiTheme="minorHAnsi" w:hAnsiTheme="minorHAnsi" w:cstheme="minorHAnsi"/>
          <w:sz w:val="22"/>
          <w:szCs w:val="22"/>
        </w:rPr>
        <w:t xml:space="preserve"> </w:t>
      </w:r>
      <w:r w:rsidR="005A668E" w:rsidRPr="00897497">
        <w:rPr>
          <w:rFonts w:asciiTheme="minorHAnsi" w:hAnsiTheme="minorHAnsi" w:cstheme="minorHAnsi"/>
          <w:sz w:val="22"/>
          <w:szCs w:val="22"/>
          <w:shd w:val="clear" w:color="auto" w:fill="FFFFFF" w:themeFill="background1"/>
        </w:rPr>
        <w:t>Vlastnické právo k od</w:t>
      </w:r>
      <w:r w:rsidR="005A668E" w:rsidRPr="00897497">
        <w:rPr>
          <w:rFonts w:asciiTheme="minorHAnsi" w:hAnsiTheme="minorHAnsi" w:cstheme="minorHAnsi"/>
          <w:sz w:val="22"/>
          <w:szCs w:val="22"/>
        </w:rPr>
        <w:t xml:space="preserve">padu, s nímž </w:t>
      </w:r>
      <w:r w:rsidR="00CD5199" w:rsidRPr="00897497">
        <w:rPr>
          <w:rFonts w:asciiTheme="minorHAnsi" w:hAnsiTheme="minorHAnsi" w:cstheme="minorHAnsi"/>
          <w:sz w:val="22"/>
          <w:szCs w:val="22"/>
        </w:rPr>
        <w:t>j</w:t>
      </w:r>
      <w:r w:rsidR="005A668E" w:rsidRPr="00897497">
        <w:rPr>
          <w:rFonts w:asciiTheme="minorHAnsi" w:hAnsiTheme="minorHAnsi" w:cstheme="minorHAnsi"/>
          <w:sz w:val="22"/>
          <w:szCs w:val="22"/>
        </w:rPr>
        <w:t xml:space="preserve">e na základě této </w:t>
      </w:r>
      <w:r w:rsidR="00CD5199" w:rsidRPr="00897497">
        <w:rPr>
          <w:rFonts w:asciiTheme="minorHAnsi" w:hAnsiTheme="minorHAnsi" w:cstheme="minorHAnsi"/>
          <w:sz w:val="22"/>
          <w:szCs w:val="22"/>
        </w:rPr>
        <w:t>smlouvy nakládáno</w:t>
      </w:r>
      <w:r w:rsidR="005A668E" w:rsidRPr="00897497">
        <w:rPr>
          <w:rFonts w:asciiTheme="minorHAnsi" w:hAnsiTheme="minorHAnsi" w:cstheme="minorHAnsi"/>
          <w:sz w:val="22"/>
          <w:szCs w:val="22"/>
        </w:rPr>
        <w:t>, přechází z objednatele na poskytovatele v okamžiku, kdy odpad převezme poskytovatel. Okamžikem pře</w:t>
      </w:r>
      <w:r w:rsidR="00676845" w:rsidRPr="00897497">
        <w:rPr>
          <w:rFonts w:asciiTheme="minorHAnsi" w:hAnsiTheme="minorHAnsi" w:cstheme="minorHAnsi"/>
          <w:sz w:val="22"/>
          <w:szCs w:val="22"/>
        </w:rPr>
        <w:t>chodu</w:t>
      </w:r>
      <w:r w:rsidR="005A668E" w:rsidRPr="00897497">
        <w:rPr>
          <w:rFonts w:asciiTheme="minorHAnsi" w:hAnsiTheme="minorHAnsi" w:cstheme="minorHAnsi"/>
          <w:sz w:val="22"/>
          <w:szCs w:val="22"/>
        </w:rPr>
        <w:t xml:space="preserve"> vlastnictví k odpadu přechází na poskytovatele odpovědnost za řádnou přepravu a likvidaci odpad</w:t>
      </w:r>
      <w:r w:rsidR="00CD5199" w:rsidRPr="00897497">
        <w:rPr>
          <w:rFonts w:asciiTheme="minorHAnsi" w:hAnsiTheme="minorHAnsi" w:cstheme="minorHAnsi"/>
          <w:sz w:val="22"/>
          <w:szCs w:val="22"/>
        </w:rPr>
        <w:t>u</w:t>
      </w:r>
      <w:r w:rsidR="005A668E" w:rsidRPr="00897497">
        <w:rPr>
          <w:rFonts w:asciiTheme="minorHAnsi" w:hAnsiTheme="minorHAnsi" w:cstheme="minorHAnsi"/>
          <w:sz w:val="22"/>
          <w:szCs w:val="22"/>
        </w:rPr>
        <w:t>.</w:t>
      </w:r>
    </w:p>
    <w:p w14:paraId="50DBB12D" w14:textId="715DE3EC" w:rsidR="009D74F3" w:rsidRPr="00897497" w:rsidRDefault="00717756" w:rsidP="00656369">
      <w:pPr>
        <w:pStyle w:val="Zkladntext"/>
        <w:numPr>
          <w:ilvl w:val="0"/>
          <w:numId w:val="2"/>
        </w:numPr>
        <w:spacing w:line="276" w:lineRule="auto"/>
        <w:ind w:left="284"/>
        <w:rPr>
          <w:rFonts w:asciiTheme="minorHAnsi" w:hAnsiTheme="minorHAnsi" w:cstheme="minorHAnsi"/>
        </w:rPr>
      </w:pPr>
      <w:r w:rsidRPr="00897497">
        <w:rPr>
          <w:rFonts w:asciiTheme="minorHAnsi" w:hAnsiTheme="minorHAnsi" w:cstheme="minorHAnsi"/>
          <w:szCs w:val="22"/>
        </w:rPr>
        <w:t>Poskytovatel je povinen z</w:t>
      </w:r>
      <w:r w:rsidR="009D74F3" w:rsidRPr="00897497">
        <w:rPr>
          <w:rFonts w:asciiTheme="minorHAnsi" w:hAnsiTheme="minorHAnsi" w:cstheme="minorHAnsi"/>
        </w:rPr>
        <w:t>ajišťovat změny</w:t>
      </w:r>
      <w:r w:rsidR="00893A30" w:rsidRPr="00897497">
        <w:rPr>
          <w:rFonts w:asciiTheme="minorHAnsi" w:hAnsiTheme="minorHAnsi" w:cstheme="minorHAnsi"/>
        </w:rPr>
        <w:t xml:space="preserve">, požadované objednatelem dle článku 3 </w:t>
      </w:r>
      <w:r w:rsidR="006B61FD" w:rsidRPr="00897497">
        <w:rPr>
          <w:rFonts w:asciiTheme="minorHAnsi" w:hAnsiTheme="minorHAnsi" w:cstheme="minorHAnsi"/>
        </w:rPr>
        <w:t>smlouvy, podle</w:t>
      </w:r>
      <w:r w:rsidR="009D74F3" w:rsidRPr="00897497">
        <w:rPr>
          <w:rFonts w:asciiTheme="minorHAnsi" w:hAnsiTheme="minorHAnsi" w:cstheme="minorHAnsi"/>
        </w:rPr>
        <w:t xml:space="preserve"> písemných požadavků objednatele do 15 dnů od jejich obdržení. Udržovat nádoby v řádném stavu a v případě potřeby je do 15 dnů</w:t>
      </w:r>
      <w:r w:rsidR="00893A30" w:rsidRPr="00897497">
        <w:rPr>
          <w:rFonts w:asciiTheme="minorHAnsi" w:hAnsiTheme="minorHAnsi" w:cstheme="minorHAnsi"/>
        </w:rPr>
        <w:t xml:space="preserve"> od obdržení požadavku objednatele</w:t>
      </w:r>
      <w:r w:rsidR="009D74F3" w:rsidRPr="00897497">
        <w:rPr>
          <w:rFonts w:asciiTheme="minorHAnsi" w:hAnsiTheme="minorHAnsi" w:cstheme="minorHAnsi"/>
        </w:rPr>
        <w:t xml:space="preserve"> vyměnit</w:t>
      </w:r>
      <w:r w:rsidR="0054265F" w:rsidRPr="00897497">
        <w:rPr>
          <w:rFonts w:asciiTheme="minorHAnsi" w:hAnsiTheme="minorHAnsi" w:cstheme="minorHAnsi"/>
        </w:rPr>
        <w:t xml:space="preserve"> za funkční</w:t>
      </w:r>
      <w:r w:rsidR="009D74F3" w:rsidRPr="00897497">
        <w:rPr>
          <w:rFonts w:asciiTheme="minorHAnsi" w:hAnsiTheme="minorHAnsi" w:cstheme="minorHAnsi"/>
        </w:rPr>
        <w:t>.</w:t>
      </w:r>
    </w:p>
    <w:p w14:paraId="1728EFD4" w14:textId="1924D18C" w:rsidR="009D74F3" w:rsidRPr="00897497" w:rsidRDefault="00717756" w:rsidP="00656369">
      <w:pPr>
        <w:pStyle w:val="Zkladntext"/>
        <w:numPr>
          <w:ilvl w:val="0"/>
          <w:numId w:val="2"/>
        </w:numPr>
        <w:spacing w:line="276" w:lineRule="auto"/>
        <w:ind w:left="284"/>
        <w:rPr>
          <w:rFonts w:asciiTheme="minorHAnsi" w:hAnsiTheme="minorHAnsi" w:cstheme="minorHAnsi"/>
        </w:rPr>
      </w:pPr>
      <w:r w:rsidRPr="00897497">
        <w:rPr>
          <w:rFonts w:asciiTheme="minorHAnsi" w:hAnsiTheme="minorHAnsi" w:cstheme="minorHAnsi"/>
          <w:szCs w:val="22"/>
        </w:rPr>
        <w:t>Poskytovatel je povinen o</w:t>
      </w:r>
      <w:r w:rsidR="009D74F3" w:rsidRPr="00897497">
        <w:rPr>
          <w:rFonts w:asciiTheme="minorHAnsi" w:hAnsiTheme="minorHAnsi" w:cstheme="minorHAnsi"/>
        </w:rPr>
        <w:t>známit objednateli všechny podstatné skutečnosti, které znemožňují provedení svozu odpadu (nepřístupnost ke stanovišti nádob, nesjízdnost komunikace,</w:t>
      </w:r>
      <w:r w:rsidR="00BA373D" w:rsidRPr="00897497">
        <w:rPr>
          <w:rFonts w:asciiTheme="minorHAnsi" w:hAnsiTheme="minorHAnsi" w:cstheme="minorHAnsi"/>
        </w:rPr>
        <w:t xml:space="preserve"> upozornit </w:t>
      </w:r>
      <w:r w:rsidR="009D74F3" w:rsidRPr="00897497">
        <w:rPr>
          <w:rFonts w:asciiTheme="minorHAnsi" w:hAnsiTheme="minorHAnsi" w:cstheme="minorHAnsi"/>
        </w:rPr>
        <w:t xml:space="preserve">na nevhodný odpad v nádobách aj.). V případě kumulace </w:t>
      </w:r>
      <w:r w:rsidR="00BA373D" w:rsidRPr="00897497">
        <w:rPr>
          <w:rFonts w:asciiTheme="minorHAnsi" w:hAnsiTheme="minorHAnsi" w:cstheme="minorHAnsi"/>
        </w:rPr>
        <w:t>dnů pracovního klidu (</w:t>
      </w:r>
      <w:r w:rsidR="009D74F3" w:rsidRPr="00897497">
        <w:rPr>
          <w:rFonts w:asciiTheme="minorHAnsi" w:hAnsiTheme="minorHAnsi" w:cstheme="minorHAnsi"/>
        </w:rPr>
        <w:t>svátků</w:t>
      </w:r>
      <w:r w:rsidR="00BA373D" w:rsidRPr="00897497">
        <w:rPr>
          <w:rFonts w:asciiTheme="minorHAnsi" w:hAnsiTheme="minorHAnsi" w:cstheme="minorHAnsi"/>
        </w:rPr>
        <w:t>)</w:t>
      </w:r>
      <w:r w:rsidR="009D74F3" w:rsidRPr="00897497">
        <w:rPr>
          <w:rFonts w:asciiTheme="minorHAnsi" w:hAnsiTheme="minorHAnsi" w:cstheme="minorHAnsi"/>
        </w:rPr>
        <w:t xml:space="preserve"> nebo</w:t>
      </w:r>
      <w:r w:rsidR="00BA373D" w:rsidRPr="00897497">
        <w:rPr>
          <w:rFonts w:asciiTheme="minorHAnsi" w:hAnsiTheme="minorHAnsi" w:cstheme="minorHAnsi"/>
        </w:rPr>
        <w:t xml:space="preserve"> </w:t>
      </w:r>
      <w:r w:rsidR="00CD5199" w:rsidRPr="00897497">
        <w:rPr>
          <w:rFonts w:asciiTheme="minorHAnsi" w:hAnsiTheme="minorHAnsi" w:cstheme="minorHAnsi"/>
        </w:rPr>
        <w:t xml:space="preserve">v důsledku vzniku </w:t>
      </w:r>
      <w:r w:rsidR="009D74F3" w:rsidRPr="00897497">
        <w:rPr>
          <w:rFonts w:asciiTheme="minorHAnsi" w:hAnsiTheme="minorHAnsi" w:cstheme="minorHAnsi"/>
        </w:rPr>
        <w:t>technick</w:t>
      </w:r>
      <w:r w:rsidR="00BA373D" w:rsidRPr="00897497">
        <w:rPr>
          <w:rFonts w:asciiTheme="minorHAnsi" w:hAnsiTheme="minorHAnsi" w:cstheme="minorHAnsi"/>
        </w:rPr>
        <w:t>ých</w:t>
      </w:r>
      <w:r w:rsidR="009D74F3" w:rsidRPr="00897497">
        <w:rPr>
          <w:rFonts w:asciiTheme="minorHAnsi" w:hAnsiTheme="minorHAnsi" w:cstheme="minorHAnsi"/>
        </w:rPr>
        <w:t xml:space="preserve"> problém</w:t>
      </w:r>
      <w:r w:rsidR="00BA373D" w:rsidRPr="00897497">
        <w:rPr>
          <w:rFonts w:asciiTheme="minorHAnsi" w:hAnsiTheme="minorHAnsi" w:cstheme="minorHAnsi"/>
        </w:rPr>
        <w:t>ů</w:t>
      </w:r>
      <w:r w:rsidR="009D74F3" w:rsidRPr="00897497">
        <w:rPr>
          <w:rFonts w:asciiTheme="minorHAnsi" w:hAnsiTheme="minorHAnsi" w:cstheme="minorHAnsi"/>
        </w:rPr>
        <w:t xml:space="preserve"> </w:t>
      </w:r>
      <w:r w:rsidR="00CD5199" w:rsidRPr="00897497">
        <w:rPr>
          <w:rFonts w:asciiTheme="minorHAnsi" w:hAnsiTheme="minorHAnsi" w:cstheme="minorHAnsi"/>
        </w:rPr>
        <w:t xml:space="preserve">na straně poskytovatel </w:t>
      </w:r>
      <w:r w:rsidR="00D76437" w:rsidRPr="00897497">
        <w:rPr>
          <w:rFonts w:asciiTheme="minorHAnsi" w:hAnsiTheme="minorHAnsi" w:cstheme="minorHAnsi"/>
        </w:rPr>
        <w:t xml:space="preserve">je povinen </w:t>
      </w:r>
      <w:r w:rsidR="009D74F3" w:rsidRPr="00897497">
        <w:rPr>
          <w:rFonts w:asciiTheme="minorHAnsi" w:hAnsiTheme="minorHAnsi" w:cstheme="minorHAnsi"/>
        </w:rPr>
        <w:t xml:space="preserve">provést svoz nejpozději s jednodenním posunem. </w:t>
      </w:r>
      <w:r w:rsidR="00D76437" w:rsidRPr="00897497">
        <w:rPr>
          <w:rFonts w:asciiTheme="minorHAnsi" w:hAnsiTheme="minorHAnsi" w:cstheme="minorHAnsi"/>
        </w:rPr>
        <w:t>N</w:t>
      </w:r>
      <w:r w:rsidR="009D74F3" w:rsidRPr="00897497">
        <w:rPr>
          <w:rFonts w:asciiTheme="minorHAnsi" w:hAnsiTheme="minorHAnsi" w:cstheme="minorHAnsi"/>
        </w:rPr>
        <w:t>ebude</w:t>
      </w:r>
      <w:r w:rsidR="00D76437" w:rsidRPr="00897497">
        <w:rPr>
          <w:rFonts w:asciiTheme="minorHAnsi" w:hAnsiTheme="minorHAnsi" w:cstheme="minorHAnsi"/>
        </w:rPr>
        <w:t>-li</w:t>
      </w:r>
      <w:r w:rsidR="009D74F3" w:rsidRPr="00897497">
        <w:rPr>
          <w:rFonts w:asciiTheme="minorHAnsi" w:hAnsiTheme="minorHAnsi" w:cstheme="minorHAnsi"/>
        </w:rPr>
        <w:t xml:space="preserve"> proveden svoz ani v dalším řádném termínu, náleží objednateli sleva za každý neprovedený svoz jednotlivé nádoby</w:t>
      </w:r>
      <w:r w:rsidR="00911B6D" w:rsidRPr="00897497">
        <w:rPr>
          <w:rFonts w:asciiTheme="minorHAnsi" w:hAnsiTheme="minorHAnsi" w:cstheme="minorHAnsi"/>
        </w:rPr>
        <w:t xml:space="preserve"> ve výši 100</w:t>
      </w:r>
      <w:r w:rsidR="00161F2B">
        <w:rPr>
          <w:rFonts w:asciiTheme="minorHAnsi" w:hAnsiTheme="minorHAnsi" w:cstheme="minorHAnsi"/>
        </w:rPr>
        <w:t xml:space="preserve"> </w:t>
      </w:r>
      <w:r w:rsidR="00911B6D" w:rsidRPr="00897497">
        <w:rPr>
          <w:rFonts w:asciiTheme="minorHAnsi" w:hAnsiTheme="minorHAnsi" w:cstheme="minorHAnsi"/>
        </w:rPr>
        <w:t>% ceny neprovedeného svozu</w:t>
      </w:r>
      <w:r w:rsidR="009D74F3" w:rsidRPr="00897497">
        <w:rPr>
          <w:rFonts w:asciiTheme="minorHAnsi" w:hAnsiTheme="minorHAnsi" w:cstheme="minorHAnsi"/>
        </w:rPr>
        <w:t>.</w:t>
      </w:r>
    </w:p>
    <w:p w14:paraId="188561BF" w14:textId="7224457E" w:rsidR="009D74F3" w:rsidRPr="00897497" w:rsidRDefault="00717756" w:rsidP="00656369">
      <w:pPr>
        <w:pStyle w:val="Zkladntext"/>
        <w:numPr>
          <w:ilvl w:val="0"/>
          <w:numId w:val="2"/>
        </w:numPr>
        <w:spacing w:line="276" w:lineRule="auto"/>
        <w:ind w:left="284"/>
        <w:rPr>
          <w:rFonts w:asciiTheme="minorHAnsi" w:hAnsiTheme="minorHAnsi" w:cstheme="minorHAnsi"/>
        </w:rPr>
      </w:pPr>
      <w:r w:rsidRPr="00897497">
        <w:rPr>
          <w:rFonts w:asciiTheme="minorHAnsi" w:hAnsiTheme="minorHAnsi" w:cstheme="minorHAnsi"/>
          <w:szCs w:val="22"/>
        </w:rPr>
        <w:t xml:space="preserve">Poskytovatel </w:t>
      </w:r>
      <w:r w:rsidR="003A7A58" w:rsidRPr="00897497">
        <w:rPr>
          <w:rFonts w:asciiTheme="minorHAnsi" w:hAnsiTheme="minorHAnsi" w:cstheme="minorHAnsi"/>
          <w:szCs w:val="22"/>
        </w:rPr>
        <w:t>není</w:t>
      </w:r>
      <w:r w:rsidRPr="00897497">
        <w:rPr>
          <w:rFonts w:asciiTheme="minorHAnsi" w:hAnsiTheme="minorHAnsi" w:cstheme="minorHAnsi"/>
          <w:szCs w:val="22"/>
        </w:rPr>
        <w:t xml:space="preserve"> povinen </w:t>
      </w:r>
      <w:r w:rsidR="009D74F3" w:rsidRPr="00897497">
        <w:rPr>
          <w:rFonts w:asciiTheme="minorHAnsi" w:hAnsiTheme="minorHAnsi" w:cstheme="minorHAnsi"/>
        </w:rPr>
        <w:t>převzít</w:t>
      </w:r>
      <w:r w:rsidR="00BA373D" w:rsidRPr="00897497">
        <w:rPr>
          <w:rFonts w:asciiTheme="minorHAnsi" w:hAnsiTheme="minorHAnsi" w:cstheme="minorHAnsi"/>
        </w:rPr>
        <w:t xml:space="preserve"> v nádobách</w:t>
      </w:r>
      <w:r w:rsidR="009D74F3" w:rsidRPr="00897497">
        <w:rPr>
          <w:rFonts w:asciiTheme="minorHAnsi" w:hAnsiTheme="minorHAnsi" w:cstheme="minorHAnsi"/>
        </w:rPr>
        <w:t xml:space="preserve"> jiný než sjednaný odpad, </w:t>
      </w:r>
      <w:r w:rsidR="00BA373D" w:rsidRPr="00897497">
        <w:rPr>
          <w:rFonts w:asciiTheme="minorHAnsi" w:hAnsiTheme="minorHAnsi" w:cstheme="minorHAnsi"/>
        </w:rPr>
        <w:t xml:space="preserve">který </w:t>
      </w:r>
      <w:r w:rsidR="009D74F3" w:rsidRPr="00897497">
        <w:rPr>
          <w:rFonts w:asciiTheme="minorHAnsi" w:hAnsiTheme="minorHAnsi" w:cstheme="minorHAnsi"/>
        </w:rPr>
        <w:t>je uveden</w:t>
      </w:r>
      <w:r w:rsidR="00BA373D" w:rsidRPr="00897497">
        <w:rPr>
          <w:rFonts w:asciiTheme="minorHAnsi" w:hAnsiTheme="minorHAnsi" w:cstheme="minorHAnsi"/>
        </w:rPr>
        <w:t xml:space="preserve"> </w:t>
      </w:r>
      <w:r w:rsidR="009D74F3" w:rsidRPr="00897497">
        <w:rPr>
          <w:rFonts w:asciiTheme="minorHAnsi" w:hAnsiTheme="minorHAnsi" w:cstheme="minorHAnsi"/>
        </w:rPr>
        <w:t>v</w:t>
      </w:r>
      <w:r w:rsidR="00BA373D" w:rsidRPr="00897497">
        <w:rPr>
          <w:rFonts w:asciiTheme="minorHAnsi" w:hAnsiTheme="minorHAnsi" w:cstheme="minorHAnsi"/>
        </w:rPr>
        <w:t> </w:t>
      </w:r>
      <w:r w:rsidR="002E6A11" w:rsidRPr="00897497">
        <w:rPr>
          <w:rFonts w:asciiTheme="minorHAnsi" w:hAnsiTheme="minorHAnsi" w:cstheme="minorHAnsi"/>
        </w:rPr>
        <w:t>přílohách této</w:t>
      </w:r>
      <w:r w:rsidR="008D2291" w:rsidRPr="00897497">
        <w:rPr>
          <w:rFonts w:asciiTheme="minorHAnsi" w:hAnsiTheme="minorHAnsi" w:cstheme="minorHAnsi"/>
        </w:rPr>
        <w:t xml:space="preserve"> smlouvy</w:t>
      </w:r>
      <w:r w:rsidR="002F1609" w:rsidRPr="00897497">
        <w:rPr>
          <w:rFonts w:asciiTheme="minorHAnsi" w:hAnsiTheme="minorHAnsi" w:cstheme="minorHAnsi"/>
        </w:rPr>
        <w:t>.</w:t>
      </w:r>
      <w:r w:rsidR="00BA373D" w:rsidRPr="00897497">
        <w:rPr>
          <w:rFonts w:asciiTheme="minorHAnsi" w:hAnsiTheme="minorHAnsi" w:cstheme="minorHAnsi"/>
        </w:rPr>
        <w:t xml:space="preserve"> Na nepřevzetí odpadu</w:t>
      </w:r>
      <w:r w:rsidR="009D74F3" w:rsidRPr="00897497">
        <w:rPr>
          <w:rFonts w:asciiTheme="minorHAnsi" w:hAnsiTheme="minorHAnsi" w:cstheme="minorHAnsi"/>
        </w:rPr>
        <w:t xml:space="preserve"> neprodleně upozorní a dohodne se na způsobu odstranění odpadu formou zvláštní objednávky. Okamžikem převzetí odpadu se rozumí vyprázdnění nádoby do sběrného vozidla. </w:t>
      </w:r>
    </w:p>
    <w:p w14:paraId="5003AC09" w14:textId="11686F48" w:rsidR="009D74F3" w:rsidRDefault="008746AF" w:rsidP="00656369">
      <w:pPr>
        <w:pStyle w:val="Zkladntext"/>
        <w:numPr>
          <w:ilvl w:val="0"/>
          <w:numId w:val="2"/>
        </w:numPr>
        <w:spacing w:line="276" w:lineRule="auto"/>
        <w:ind w:left="284"/>
        <w:rPr>
          <w:rFonts w:asciiTheme="minorHAnsi" w:hAnsiTheme="minorHAnsi" w:cstheme="minorHAnsi"/>
        </w:rPr>
      </w:pPr>
      <w:r w:rsidRPr="00897497">
        <w:rPr>
          <w:rFonts w:asciiTheme="minorHAnsi" w:hAnsiTheme="minorHAnsi" w:cstheme="minorHAnsi"/>
        </w:rPr>
        <w:t>Poskytova</w:t>
      </w:r>
      <w:r w:rsidR="009D74F3" w:rsidRPr="00897497">
        <w:rPr>
          <w:rFonts w:asciiTheme="minorHAnsi" w:hAnsiTheme="minorHAnsi" w:cstheme="minorHAnsi"/>
        </w:rPr>
        <w:t>tel je povinen přistavit požadované nádoby na odpad na určen</w:t>
      </w:r>
      <w:r w:rsidR="00D76437" w:rsidRPr="00897497">
        <w:rPr>
          <w:rFonts w:asciiTheme="minorHAnsi" w:hAnsiTheme="minorHAnsi" w:cstheme="minorHAnsi"/>
        </w:rPr>
        <w:t>á</w:t>
      </w:r>
      <w:r w:rsidR="009D74F3" w:rsidRPr="00897497">
        <w:rPr>
          <w:rFonts w:asciiTheme="minorHAnsi" w:hAnsiTheme="minorHAnsi" w:cstheme="minorHAnsi"/>
        </w:rPr>
        <w:t xml:space="preserve"> míst</w:t>
      </w:r>
      <w:r w:rsidR="00D76437" w:rsidRPr="00897497">
        <w:rPr>
          <w:rFonts w:asciiTheme="minorHAnsi" w:hAnsiTheme="minorHAnsi" w:cstheme="minorHAnsi"/>
        </w:rPr>
        <w:t>a</w:t>
      </w:r>
      <w:r w:rsidR="009D74F3" w:rsidRPr="00897497">
        <w:rPr>
          <w:rFonts w:asciiTheme="minorHAnsi" w:hAnsiTheme="minorHAnsi" w:cstheme="minorHAnsi"/>
        </w:rPr>
        <w:t xml:space="preserve"> do 15 dnů ode dne</w:t>
      </w:r>
      <w:r w:rsidR="009D74F3" w:rsidRPr="00897497">
        <w:rPr>
          <w:rFonts w:asciiTheme="minorHAnsi" w:hAnsiTheme="minorHAnsi" w:cstheme="minorHAnsi"/>
          <w:color w:val="FF0000"/>
        </w:rPr>
        <w:t xml:space="preserve"> </w:t>
      </w:r>
      <w:r w:rsidR="009D74F3" w:rsidRPr="00897497">
        <w:rPr>
          <w:rFonts w:asciiTheme="minorHAnsi" w:hAnsiTheme="minorHAnsi" w:cstheme="minorHAnsi"/>
        </w:rPr>
        <w:t xml:space="preserve">účinnosti této smlouvy. </w:t>
      </w:r>
      <w:r w:rsidR="00D76437" w:rsidRPr="00897497">
        <w:rPr>
          <w:rFonts w:asciiTheme="minorHAnsi" w:hAnsiTheme="minorHAnsi" w:cstheme="minorHAnsi"/>
        </w:rPr>
        <w:t>Nebudou-li</w:t>
      </w:r>
      <w:r w:rsidR="00D76437" w:rsidRPr="00897497" w:rsidDel="00D76437">
        <w:rPr>
          <w:rFonts w:asciiTheme="minorHAnsi" w:hAnsiTheme="minorHAnsi" w:cstheme="minorHAnsi"/>
        </w:rPr>
        <w:t xml:space="preserve"> </w:t>
      </w:r>
      <w:r w:rsidR="009D74F3" w:rsidRPr="00897497">
        <w:rPr>
          <w:rFonts w:asciiTheme="minorHAnsi" w:hAnsiTheme="minorHAnsi" w:cstheme="minorHAnsi"/>
        </w:rPr>
        <w:t>v této lhůtě nádoby přistaveny</w:t>
      </w:r>
      <w:r w:rsidR="009D74F3" w:rsidRPr="00897497">
        <w:rPr>
          <w:rFonts w:asciiTheme="minorHAnsi" w:hAnsiTheme="minorHAnsi" w:cstheme="minorHAnsi"/>
          <w:color w:val="0000FF"/>
        </w:rPr>
        <w:t xml:space="preserve"> </w:t>
      </w:r>
      <w:r w:rsidR="009D74F3" w:rsidRPr="00897497">
        <w:rPr>
          <w:rFonts w:asciiTheme="minorHAnsi" w:hAnsiTheme="minorHAnsi" w:cstheme="minorHAnsi"/>
        </w:rPr>
        <w:t>v požadovaném počtu,</w:t>
      </w:r>
      <w:r w:rsidR="009D74F3" w:rsidRPr="00897497">
        <w:rPr>
          <w:rFonts w:asciiTheme="minorHAnsi" w:hAnsiTheme="minorHAnsi" w:cstheme="minorHAnsi"/>
          <w:color w:val="FF0000"/>
        </w:rPr>
        <w:t xml:space="preserve"> </w:t>
      </w:r>
      <w:r w:rsidR="009D74F3" w:rsidRPr="00897497">
        <w:rPr>
          <w:rFonts w:asciiTheme="minorHAnsi" w:hAnsiTheme="minorHAnsi" w:cstheme="minorHAnsi"/>
        </w:rPr>
        <w:t>objemu</w:t>
      </w:r>
      <w:r w:rsidR="00D76437" w:rsidRPr="00897497">
        <w:rPr>
          <w:rFonts w:asciiTheme="minorHAnsi" w:hAnsiTheme="minorHAnsi" w:cstheme="minorHAnsi"/>
        </w:rPr>
        <w:t xml:space="preserve"> či</w:t>
      </w:r>
      <w:r w:rsidR="009D74F3" w:rsidRPr="00897497">
        <w:rPr>
          <w:rFonts w:asciiTheme="minorHAnsi" w:hAnsiTheme="minorHAnsi" w:cstheme="minorHAnsi"/>
        </w:rPr>
        <w:t xml:space="preserve"> druhu, je objednatel oprávněn toto reklamovat a požadovat nápravu. </w:t>
      </w:r>
      <w:r w:rsidR="00D76437" w:rsidRPr="00897497">
        <w:rPr>
          <w:rFonts w:asciiTheme="minorHAnsi" w:hAnsiTheme="minorHAnsi" w:cstheme="minorHAnsi"/>
        </w:rPr>
        <w:t>N</w:t>
      </w:r>
      <w:r w:rsidR="009D74F3" w:rsidRPr="00897497">
        <w:rPr>
          <w:rFonts w:asciiTheme="minorHAnsi" w:hAnsiTheme="minorHAnsi" w:cstheme="minorHAnsi"/>
        </w:rPr>
        <w:t>ebude</w:t>
      </w:r>
      <w:r w:rsidR="00D76437" w:rsidRPr="00897497">
        <w:rPr>
          <w:rFonts w:asciiTheme="minorHAnsi" w:hAnsiTheme="minorHAnsi" w:cstheme="minorHAnsi"/>
        </w:rPr>
        <w:t>-li</w:t>
      </w:r>
      <w:r w:rsidR="009D74F3" w:rsidRPr="00897497">
        <w:rPr>
          <w:rFonts w:asciiTheme="minorHAnsi" w:hAnsiTheme="minorHAnsi" w:cstheme="minorHAnsi"/>
        </w:rPr>
        <w:t xml:space="preserve"> ze strany objednatele do 15 dnů ode dne účinnosti této smlouvy uplatněna tato reklamace,</w:t>
      </w:r>
      <w:r w:rsidR="009D74F3" w:rsidRPr="00897497">
        <w:rPr>
          <w:rFonts w:asciiTheme="minorHAnsi" w:hAnsiTheme="minorHAnsi" w:cstheme="minorHAnsi"/>
          <w:color w:val="FF0000"/>
        </w:rPr>
        <w:t xml:space="preserve"> </w:t>
      </w:r>
      <w:r w:rsidR="009D74F3" w:rsidRPr="00897497">
        <w:rPr>
          <w:rFonts w:asciiTheme="minorHAnsi" w:hAnsiTheme="minorHAnsi" w:cstheme="minorHAnsi"/>
        </w:rPr>
        <w:t xml:space="preserve">sjednávají </w:t>
      </w:r>
      <w:r w:rsidR="009D74F3" w:rsidRPr="00897497">
        <w:rPr>
          <w:rFonts w:asciiTheme="minorHAnsi" w:hAnsiTheme="minorHAnsi" w:cstheme="minorHAnsi"/>
        </w:rPr>
        <w:lastRenderedPageBreak/>
        <w:t>smluvní strany nevyvratitelnou právní domněnku, že všechny nádoby byly přistaveny a poskytnuty</w:t>
      </w:r>
      <w:r w:rsidRPr="00897497">
        <w:rPr>
          <w:rFonts w:asciiTheme="minorHAnsi" w:hAnsiTheme="minorHAnsi" w:cstheme="minorHAnsi"/>
        </w:rPr>
        <w:t xml:space="preserve"> poskytovat</w:t>
      </w:r>
      <w:r w:rsidR="009D74F3" w:rsidRPr="00897497">
        <w:rPr>
          <w:rFonts w:asciiTheme="minorHAnsi" w:hAnsiTheme="minorHAnsi" w:cstheme="minorHAnsi"/>
        </w:rPr>
        <w:t>elem řádně a včas. Toto ujednání platí obdobně i pro případy změn v typu, místě svozu, počtu nádob nebo četnosti svozu.</w:t>
      </w:r>
    </w:p>
    <w:p w14:paraId="03F7367F" w14:textId="29724987" w:rsidR="00F97D0C" w:rsidRPr="00BE17FA" w:rsidRDefault="005B306A" w:rsidP="00174105">
      <w:pPr>
        <w:pStyle w:val="ODSTAVEC"/>
        <w:numPr>
          <w:ilvl w:val="0"/>
          <w:numId w:val="2"/>
        </w:numPr>
        <w:tabs>
          <w:tab w:val="clear" w:pos="720"/>
        </w:tabs>
        <w:spacing w:before="0" w:line="276" w:lineRule="auto"/>
        <w:ind w:left="284"/>
        <w:rPr>
          <w:rFonts w:asciiTheme="minorHAnsi" w:hAnsiTheme="minorHAnsi" w:cstheme="minorHAnsi"/>
          <w:sz w:val="22"/>
          <w:szCs w:val="22"/>
        </w:rPr>
      </w:pPr>
      <w:r>
        <w:rPr>
          <w:rFonts w:asciiTheme="minorHAnsi" w:hAnsiTheme="minorHAnsi" w:cstheme="minorHAnsi"/>
          <w:sz w:val="22"/>
          <w:szCs w:val="22"/>
        </w:rPr>
        <w:t>Poskytova</w:t>
      </w:r>
      <w:r w:rsidR="00F97D0C" w:rsidRPr="00BE17FA">
        <w:rPr>
          <w:rFonts w:asciiTheme="minorHAnsi" w:hAnsiTheme="minorHAnsi" w:cstheme="minorHAnsi"/>
          <w:sz w:val="22"/>
          <w:szCs w:val="22"/>
        </w:rPr>
        <w:t xml:space="preserve">tel prohlašuje, že: </w:t>
      </w:r>
    </w:p>
    <w:p w14:paraId="3DF24A07" w14:textId="55893EDA" w:rsidR="00F97D0C" w:rsidRPr="00BE17FA" w:rsidRDefault="00F97D0C" w:rsidP="00174105">
      <w:pPr>
        <w:pStyle w:val="ODSTAVEC"/>
        <w:numPr>
          <w:ilvl w:val="0"/>
          <w:numId w:val="8"/>
        </w:numPr>
        <w:spacing w:before="0" w:line="276" w:lineRule="auto"/>
        <w:rPr>
          <w:rFonts w:asciiTheme="minorHAnsi" w:hAnsiTheme="minorHAnsi" w:cstheme="minorHAnsi"/>
          <w:sz w:val="22"/>
          <w:szCs w:val="22"/>
        </w:rPr>
      </w:pPr>
      <w:r w:rsidRPr="00BE17FA">
        <w:rPr>
          <w:rFonts w:asciiTheme="minorHAnsi" w:hAnsiTheme="minorHAnsi" w:cstheme="minorHAnsi"/>
          <w:sz w:val="22"/>
          <w:szCs w:val="22"/>
        </w:rPr>
        <w:t xml:space="preserve">předmět plnění odpovídá této smlouvě, a že plnění provedené </w:t>
      </w:r>
      <w:r w:rsidR="000E22C2">
        <w:rPr>
          <w:rFonts w:asciiTheme="minorHAnsi" w:hAnsiTheme="minorHAnsi" w:cstheme="minorHAnsi"/>
          <w:sz w:val="22"/>
          <w:szCs w:val="22"/>
        </w:rPr>
        <w:t>poskytovat</w:t>
      </w:r>
      <w:r w:rsidRPr="00BE17FA">
        <w:rPr>
          <w:rFonts w:asciiTheme="minorHAnsi" w:hAnsiTheme="minorHAnsi" w:cstheme="minorHAnsi"/>
          <w:sz w:val="22"/>
          <w:szCs w:val="22"/>
        </w:rPr>
        <w:t xml:space="preserve">elem bude mít odpovídající vlastnosti a kvalitu,  </w:t>
      </w:r>
    </w:p>
    <w:p w14:paraId="130EC89C" w14:textId="7D4A4CD2" w:rsidR="00F97D0C" w:rsidRPr="00BE17FA" w:rsidRDefault="00F97D0C" w:rsidP="00174105">
      <w:pPr>
        <w:pStyle w:val="ODSTAVEC"/>
        <w:numPr>
          <w:ilvl w:val="0"/>
          <w:numId w:val="8"/>
        </w:numPr>
        <w:spacing w:before="0" w:line="276" w:lineRule="auto"/>
        <w:rPr>
          <w:rFonts w:asciiTheme="minorHAnsi" w:hAnsiTheme="minorHAnsi" w:cstheme="minorHAnsi"/>
          <w:sz w:val="22"/>
          <w:szCs w:val="22"/>
        </w:rPr>
      </w:pPr>
      <w:r w:rsidRPr="00BE17FA">
        <w:rPr>
          <w:rFonts w:asciiTheme="minorHAnsi" w:hAnsiTheme="minorHAnsi" w:cstheme="minorHAnsi"/>
          <w:sz w:val="22"/>
          <w:szCs w:val="22"/>
        </w:rPr>
        <w:t xml:space="preserve">zajistí v rámci plnění smlouvy legální zaměstnávání osob a zajistí pracovníkům podílejícím se na splnění smlouvy odpovídající a důstojné pracovní podmínky. Odpovídajícími a důstojnými pracovními podmínkami se rozumí takové pracovní podmínky, které splňují alespoň minimální standardy stanovené pracovněprávními a mzdovými předpisy. Objednatel je oprávněn požadovat předložení dokladů, ze kterých dané povinnosti vyplývají a </w:t>
      </w:r>
      <w:r w:rsidR="000E22C2">
        <w:rPr>
          <w:rFonts w:asciiTheme="minorHAnsi" w:hAnsiTheme="minorHAnsi" w:cstheme="minorHAnsi"/>
          <w:sz w:val="22"/>
          <w:szCs w:val="22"/>
        </w:rPr>
        <w:t>poskytova</w:t>
      </w:r>
      <w:r w:rsidRPr="00BE17FA">
        <w:rPr>
          <w:rFonts w:asciiTheme="minorHAnsi" w:hAnsiTheme="minorHAnsi" w:cstheme="minorHAnsi"/>
          <w:sz w:val="22"/>
          <w:szCs w:val="22"/>
        </w:rPr>
        <w:t xml:space="preserve">tel je povinen je bez zbytečného odkladu objednateli předložit. </w:t>
      </w:r>
      <w:r w:rsidR="000E22C2">
        <w:rPr>
          <w:rFonts w:asciiTheme="minorHAnsi" w:hAnsiTheme="minorHAnsi" w:cstheme="minorHAnsi"/>
          <w:sz w:val="22"/>
          <w:szCs w:val="22"/>
        </w:rPr>
        <w:t>Poskytova</w:t>
      </w:r>
      <w:r w:rsidRPr="00BE17FA">
        <w:rPr>
          <w:rFonts w:asciiTheme="minorHAnsi" w:hAnsiTheme="minorHAnsi" w:cstheme="minorHAnsi"/>
          <w:sz w:val="22"/>
          <w:szCs w:val="22"/>
        </w:rPr>
        <w:t xml:space="preserve">tel je povinen zajistit splnění požadavků tohoto ustanovení smlouvy i u svých poddodavatelů. Nesplnění povinností </w:t>
      </w:r>
      <w:r w:rsidR="000E22C2">
        <w:rPr>
          <w:rFonts w:asciiTheme="minorHAnsi" w:hAnsiTheme="minorHAnsi" w:cstheme="minorHAnsi"/>
          <w:sz w:val="22"/>
          <w:szCs w:val="22"/>
        </w:rPr>
        <w:t>poskytova</w:t>
      </w:r>
      <w:r w:rsidRPr="00BE17FA">
        <w:rPr>
          <w:rFonts w:asciiTheme="minorHAnsi" w:hAnsiTheme="minorHAnsi" w:cstheme="minorHAnsi"/>
          <w:sz w:val="22"/>
          <w:szCs w:val="22"/>
        </w:rPr>
        <w:t>tele dle tohoto ustanovení smlouvy se považuje za podstatné porušení smlouvy</w:t>
      </w:r>
      <w:r>
        <w:rPr>
          <w:rFonts w:asciiTheme="minorHAnsi" w:hAnsiTheme="minorHAnsi" w:cstheme="minorHAnsi"/>
          <w:sz w:val="22"/>
          <w:szCs w:val="22"/>
        </w:rPr>
        <w:t>,</w:t>
      </w:r>
    </w:p>
    <w:p w14:paraId="3932C8E3" w14:textId="02778CDD" w:rsidR="00F97D0C" w:rsidRPr="00BE17FA" w:rsidRDefault="00F97D0C" w:rsidP="00174105">
      <w:pPr>
        <w:pStyle w:val="ODSTAVEC"/>
        <w:numPr>
          <w:ilvl w:val="0"/>
          <w:numId w:val="8"/>
        </w:numPr>
        <w:spacing w:before="0" w:line="276" w:lineRule="auto"/>
        <w:rPr>
          <w:rFonts w:asciiTheme="minorHAnsi" w:hAnsiTheme="minorHAnsi" w:cstheme="minorHAnsi"/>
          <w:sz w:val="22"/>
          <w:szCs w:val="22"/>
        </w:rPr>
      </w:pPr>
      <w:r w:rsidRPr="00BE17FA">
        <w:rPr>
          <w:rFonts w:asciiTheme="minorHAnsi" w:hAnsiTheme="minorHAnsi" w:cstheme="minorHAnsi"/>
          <w:sz w:val="22"/>
          <w:szCs w:val="22"/>
        </w:rPr>
        <w:t xml:space="preserve">zajistí řádné a včasné plnění finančních závazků svým poddodavatelům, kdy za řádné a včasné plnění se považuje plné uhrazení poddodavatelem vystavených faktur za plnění poskytnutá </w:t>
      </w:r>
      <w:r w:rsidR="003A2806">
        <w:rPr>
          <w:rFonts w:asciiTheme="minorHAnsi" w:hAnsiTheme="minorHAnsi" w:cstheme="minorHAnsi"/>
          <w:sz w:val="22"/>
          <w:szCs w:val="22"/>
        </w:rPr>
        <w:t>poskytova</w:t>
      </w:r>
      <w:r w:rsidRPr="00BE17FA">
        <w:rPr>
          <w:rFonts w:asciiTheme="minorHAnsi" w:hAnsiTheme="minorHAnsi" w:cstheme="minorHAnsi"/>
          <w:sz w:val="22"/>
          <w:szCs w:val="22"/>
        </w:rPr>
        <w:t xml:space="preserve">teli ke splnění této smlouvy, a to vždy nejpozději do 10 dnů od obdržení platby ze strany objednatele za konkrétní plnění (pokud již splatnost poddodavatelem vystavené faktury nenastala dříve). </w:t>
      </w:r>
      <w:r w:rsidR="003A2806">
        <w:rPr>
          <w:rFonts w:asciiTheme="minorHAnsi" w:hAnsiTheme="minorHAnsi" w:cstheme="minorHAnsi"/>
          <w:sz w:val="22"/>
          <w:szCs w:val="22"/>
        </w:rPr>
        <w:t>Poskytova</w:t>
      </w:r>
      <w:r w:rsidRPr="00BE17FA">
        <w:rPr>
          <w:rFonts w:asciiTheme="minorHAnsi" w:hAnsiTheme="minorHAnsi" w:cstheme="minorHAnsi"/>
          <w:sz w:val="22"/>
          <w:szCs w:val="22"/>
        </w:rPr>
        <w:t xml:space="preserve">tel se zavazuje přenést totožnou povinnost do dalších úrovní dodavatelského řetězce a zavázat své poddodavatele k plnění a šíření této povinnosti též do nižších úrovní dodavatelského řetězce. Objednatel je oprávněn požadovat předložení dokladů o provedených platbách poddodavatelům a smlouvy uzavřené mezi </w:t>
      </w:r>
      <w:r w:rsidR="003A2806">
        <w:rPr>
          <w:rFonts w:asciiTheme="minorHAnsi" w:hAnsiTheme="minorHAnsi" w:cstheme="minorHAnsi"/>
          <w:sz w:val="22"/>
          <w:szCs w:val="22"/>
        </w:rPr>
        <w:t>poskytova</w:t>
      </w:r>
      <w:r w:rsidRPr="00BE17FA">
        <w:rPr>
          <w:rFonts w:asciiTheme="minorHAnsi" w:hAnsiTheme="minorHAnsi" w:cstheme="minorHAnsi"/>
          <w:sz w:val="22"/>
          <w:szCs w:val="22"/>
        </w:rPr>
        <w:t xml:space="preserve">telem a poddodavateli a </w:t>
      </w:r>
      <w:r w:rsidR="00B20370">
        <w:rPr>
          <w:rFonts w:asciiTheme="minorHAnsi" w:hAnsiTheme="minorHAnsi" w:cstheme="minorHAnsi"/>
          <w:sz w:val="22"/>
          <w:szCs w:val="22"/>
        </w:rPr>
        <w:t>poskytova</w:t>
      </w:r>
      <w:r>
        <w:rPr>
          <w:rFonts w:asciiTheme="minorHAnsi" w:hAnsiTheme="minorHAnsi" w:cstheme="minorHAnsi"/>
          <w:sz w:val="22"/>
          <w:szCs w:val="22"/>
        </w:rPr>
        <w:t>tel</w:t>
      </w:r>
      <w:r w:rsidRPr="00BE17FA">
        <w:rPr>
          <w:rFonts w:asciiTheme="minorHAnsi" w:hAnsiTheme="minorHAnsi" w:cstheme="minorHAnsi"/>
          <w:sz w:val="22"/>
          <w:szCs w:val="22"/>
        </w:rPr>
        <w:t xml:space="preserve"> je povinen je bezodkladně poskytnout. Nesplnění povinností </w:t>
      </w:r>
      <w:r w:rsidR="003A2806">
        <w:rPr>
          <w:rFonts w:asciiTheme="minorHAnsi" w:hAnsiTheme="minorHAnsi" w:cstheme="minorHAnsi"/>
          <w:sz w:val="22"/>
          <w:szCs w:val="22"/>
        </w:rPr>
        <w:t>poskytova</w:t>
      </w:r>
      <w:r w:rsidRPr="00BE17FA">
        <w:rPr>
          <w:rFonts w:asciiTheme="minorHAnsi" w:hAnsiTheme="minorHAnsi" w:cstheme="minorHAnsi"/>
          <w:sz w:val="22"/>
          <w:szCs w:val="22"/>
        </w:rPr>
        <w:t>tele dle tohoto ustanovení smlouvy se považuje za podstatné porušení smlouvy</w:t>
      </w:r>
      <w:r>
        <w:rPr>
          <w:rFonts w:asciiTheme="minorHAnsi" w:hAnsiTheme="minorHAnsi" w:cstheme="minorHAnsi"/>
          <w:sz w:val="22"/>
          <w:szCs w:val="22"/>
        </w:rPr>
        <w:t>,</w:t>
      </w:r>
      <w:r w:rsidRPr="00BE17FA">
        <w:rPr>
          <w:rFonts w:asciiTheme="minorHAnsi" w:hAnsiTheme="minorHAnsi" w:cstheme="minorHAnsi"/>
          <w:sz w:val="22"/>
          <w:szCs w:val="22"/>
        </w:rPr>
        <w:t xml:space="preserve"> </w:t>
      </w:r>
    </w:p>
    <w:p w14:paraId="6C51797D" w14:textId="708EE6AC" w:rsidR="00F97D0C" w:rsidRDefault="00F97D0C" w:rsidP="00174105">
      <w:pPr>
        <w:pStyle w:val="ODSTAVEC"/>
        <w:numPr>
          <w:ilvl w:val="0"/>
          <w:numId w:val="8"/>
        </w:numPr>
        <w:spacing w:before="0" w:line="276" w:lineRule="auto"/>
        <w:rPr>
          <w:rFonts w:asciiTheme="minorHAnsi" w:hAnsiTheme="minorHAnsi" w:cstheme="minorHAnsi"/>
          <w:sz w:val="22"/>
          <w:szCs w:val="22"/>
        </w:rPr>
      </w:pPr>
      <w:r w:rsidRPr="00BE17FA">
        <w:rPr>
          <w:rFonts w:asciiTheme="minorHAnsi" w:hAnsiTheme="minorHAnsi" w:cstheme="minorHAnsi"/>
          <w:sz w:val="22"/>
          <w:szCs w:val="22"/>
        </w:rPr>
        <w:t>zajistí, aby byl při plnění této smlouvy minimalizován dopad na životní prostředí, a to zejména tříděním odpadu, úsporou energií, a respektována udržitelnost či možnosti cirkulární ekonomiky</w:t>
      </w:r>
      <w:r w:rsidR="003A2806">
        <w:rPr>
          <w:rFonts w:asciiTheme="minorHAnsi" w:hAnsiTheme="minorHAnsi" w:cstheme="minorHAnsi"/>
          <w:sz w:val="22"/>
          <w:szCs w:val="22"/>
        </w:rPr>
        <w:t>.</w:t>
      </w:r>
    </w:p>
    <w:p w14:paraId="6E81C88A" w14:textId="77777777" w:rsidR="00F97D0C" w:rsidRPr="00897497" w:rsidRDefault="00F97D0C" w:rsidP="00174105">
      <w:pPr>
        <w:pStyle w:val="Zkladntext"/>
        <w:spacing w:line="276" w:lineRule="auto"/>
        <w:ind w:left="284"/>
        <w:rPr>
          <w:rFonts w:asciiTheme="minorHAnsi" w:hAnsiTheme="minorHAnsi" w:cstheme="minorHAnsi"/>
        </w:rPr>
      </w:pPr>
    </w:p>
    <w:p w14:paraId="37EBB255" w14:textId="77777777" w:rsidR="002E6A11" w:rsidRPr="00897497" w:rsidRDefault="002E6A11" w:rsidP="00656369">
      <w:pPr>
        <w:pStyle w:val="Zkladntext"/>
        <w:spacing w:line="276" w:lineRule="auto"/>
        <w:ind w:left="284"/>
        <w:rPr>
          <w:rFonts w:asciiTheme="minorHAnsi" w:hAnsiTheme="minorHAnsi" w:cstheme="minorHAnsi"/>
        </w:rPr>
      </w:pPr>
    </w:p>
    <w:p w14:paraId="68253148" w14:textId="77777777" w:rsidR="002E6A11" w:rsidRPr="00897497" w:rsidRDefault="002E6A11" w:rsidP="00656369">
      <w:pPr>
        <w:pStyle w:val="Zkladntext"/>
        <w:spacing w:line="276" w:lineRule="auto"/>
        <w:ind w:left="284"/>
        <w:rPr>
          <w:rFonts w:asciiTheme="minorHAnsi" w:hAnsiTheme="minorHAnsi" w:cstheme="minorHAnsi"/>
        </w:rPr>
      </w:pPr>
    </w:p>
    <w:p w14:paraId="75E07F27" w14:textId="77777777" w:rsidR="009D74F3" w:rsidRPr="00897497" w:rsidRDefault="001A7BCA" w:rsidP="006C5595">
      <w:pPr>
        <w:pStyle w:val="Zkladntext"/>
        <w:spacing w:line="276" w:lineRule="auto"/>
        <w:ind w:left="284"/>
        <w:jc w:val="center"/>
        <w:rPr>
          <w:rFonts w:asciiTheme="minorHAnsi" w:hAnsiTheme="minorHAnsi" w:cstheme="minorHAnsi"/>
          <w:b/>
          <w:bCs/>
          <w:i/>
          <w:iCs/>
          <w:u w:val="single"/>
        </w:rPr>
      </w:pPr>
      <w:r w:rsidRPr="00897497">
        <w:rPr>
          <w:rFonts w:asciiTheme="minorHAnsi" w:hAnsiTheme="minorHAnsi" w:cstheme="minorHAnsi"/>
          <w:b/>
          <w:bCs/>
          <w:iCs/>
          <w:u w:val="single"/>
        </w:rPr>
        <w:t>6. Povinnosti objednatele</w:t>
      </w:r>
    </w:p>
    <w:p w14:paraId="407AFFDE" w14:textId="3D55300C" w:rsidR="009D74F3" w:rsidRPr="00897497" w:rsidRDefault="009D74F3" w:rsidP="006C5595">
      <w:pPr>
        <w:pStyle w:val="Zkladntext"/>
        <w:numPr>
          <w:ilvl w:val="0"/>
          <w:numId w:val="3"/>
        </w:numPr>
        <w:spacing w:before="120" w:line="276" w:lineRule="auto"/>
        <w:ind w:left="284" w:hanging="357"/>
        <w:rPr>
          <w:rFonts w:asciiTheme="minorHAnsi" w:hAnsiTheme="minorHAnsi" w:cstheme="minorHAnsi"/>
        </w:rPr>
      </w:pPr>
      <w:r w:rsidRPr="00897497">
        <w:rPr>
          <w:rFonts w:asciiTheme="minorHAnsi" w:hAnsiTheme="minorHAnsi" w:cstheme="minorHAnsi"/>
        </w:rPr>
        <w:t xml:space="preserve">Objednat si dostatečný počet a typ nádob tak, aby byly nepřeplňované a uzavíratelné. Zajistit přístup a bezpečnou cestu k nádobám. Ukládat do nádob pouze odpady, pro které jsou určeny. </w:t>
      </w:r>
      <w:r w:rsidR="00D76437" w:rsidRPr="00897497">
        <w:rPr>
          <w:rFonts w:asciiTheme="minorHAnsi" w:hAnsiTheme="minorHAnsi" w:cstheme="minorHAnsi"/>
        </w:rPr>
        <w:t>Je-li objednatelem</w:t>
      </w:r>
      <w:r w:rsidRPr="00897497">
        <w:rPr>
          <w:rFonts w:asciiTheme="minorHAnsi" w:hAnsiTheme="minorHAnsi" w:cstheme="minorHAnsi"/>
        </w:rPr>
        <w:t xml:space="preserve"> objednáno využití odpadu a třídění podle katalogových čísel</w:t>
      </w:r>
      <w:r w:rsidR="00D76437" w:rsidRPr="00897497">
        <w:rPr>
          <w:rFonts w:asciiTheme="minorHAnsi" w:hAnsiTheme="minorHAnsi" w:cstheme="minorHAnsi"/>
        </w:rPr>
        <w:t xml:space="preserve">, </w:t>
      </w:r>
      <w:r w:rsidRPr="00897497">
        <w:rPr>
          <w:rFonts w:asciiTheme="minorHAnsi" w:hAnsiTheme="minorHAnsi" w:cstheme="minorHAnsi"/>
        </w:rPr>
        <w:t>a</w:t>
      </w:r>
      <w:r w:rsidR="00D76437" w:rsidRPr="00897497">
        <w:rPr>
          <w:rFonts w:asciiTheme="minorHAnsi" w:hAnsiTheme="minorHAnsi" w:cstheme="minorHAnsi"/>
        </w:rPr>
        <w:t>však tento</w:t>
      </w:r>
      <w:r w:rsidRPr="00897497">
        <w:rPr>
          <w:rFonts w:asciiTheme="minorHAnsi" w:hAnsiTheme="minorHAnsi" w:cstheme="minorHAnsi"/>
        </w:rPr>
        <w:t xml:space="preserve"> nezajistí řádné vytřídění, </w:t>
      </w:r>
      <w:r w:rsidR="004A039B" w:rsidRPr="00897497">
        <w:rPr>
          <w:rFonts w:asciiTheme="minorHAnsi" w:hAnsiTheme="minorHAnsi" w:cstheme="minorHAnsi"/>
        </w:rPr>
        <w:t>je</w:t>
      </w:r>
      <w:r w:rsidRPr="00897497">
        <w:rPr>
          <w:rFonts w:asciiTheme="minorHAnsi" w:hAnsiTheme="minorHAnsi" w:cstheme="minorHAnsi"/>
        </w:rPr>
        <w:t xml:space="preserve"> </w:t>
      </w:r>
      <w:r w:rsidR="008746AF" w:rsidRPr="00897497">
        <w:rPr>
          <w:rFonts w:asciiTheme="minorHAnsi" w:hAnsiTheme="minorHAnsi" w:cstheme="minorHAnsi"/>
        </w:rPr>
        <w:t>poskytova</w:t>
      </w:r>
      <w:r w:rsidRPr="00897497">
        <w:rPr>
          <w:rFonts w:asciiTheme="minorHAnsi" w:hAnsiTheme="minorHAnsi" w:cstheme="minorHAnsi"/>
        </w:rPr>
        <w:t>tel</w:t>
      </w:r>
      <w:r w:rsidR="004A039B" w:rsidRPr="00897497">
        <w:rPr>
          <w:rFonts w:asciiTheme="minorHAnsi" w:hAnsiTheme="minorHAnsi" w:cstheme="minorHAnsi"/>
        </w:rPr>
        <w:t xml:space="preserve"> oprávněn</w:t>
      </w:r>
      <w:r w:rsidRPr="00897497">
        <w:rPr>
          <w:rFonts w:asciiTheme="minorHAnsi" w:hAnsiTheme="minorHAnsi" w:cstheme="minorHAnsi"/>
        </w:rPr>
        <w:t xml:space="preserve"> postupovat v souladu s příslušnými právními předpisy a vyhrazuje si právo případně jednostranně změnit kategorii nebo zatřídění odpadu.</w:t>
      </w:r>
    </w:p>
    <w:p w14:paraId="49B6B580" w14:textId="08210EB6" w:rsidR="009D74F3" w:rsidRPr="00897497" w:rsidRDefault="00D76437" w:rsidP="006C5595">
      <w:pPr>
        <w:pStyle w:val="Zkladntext"/>
        <w:numPr>
          <w:ilvl w:val="0"/>
          <w:numId w:val="3"/>
        </w:numPr>
        <w:spacing w:line="276" w:lineRule="auto"/>
        <w:ind w:left="284"/>
        <w:rPr>
          <w:rFonts w:asciiTheme="minorHAnsi" w:hAnsiTheme="minorHAnsi" w:cstheme="minorHAnsi"/>
        </w:rPr>
      </w:pPr>
      <w:r w:rsidRPr="00897497">
        <w:rPr>
          <w:rFonts w:asciiTheme="minorHAnsi" w:hAnsiTheme="minorHAnsi" w:cstheme="minorHAnsi"/>
        </w:rPr>
        <w:t>V</w:t>
      </w:r>
      <w:r w:rsidR="009D74F3" w:rsidRPr="00897497">
        <w:rPr>
          <w:rFonts w:asciiTheme="minorHAnsi" w:hAnsiTheme="minorHAnsi" w:cstheme="minorHAnsi"/>
        </w:rPr>
        <w:t>znikne</w:t>
      </w:r>
      <w:r w:rsidRPr="00897497">
        <w:rPr>
          <w:rFonts w:asciiTheme="minorHAnsi" w:hAnsiTheme="minorHAnsi" w:cstheme="minorHAnsi"/>
        </w:rPr>
        <w:t>-li</w:t>
      </w:r>
      <w:r w:rsidR="009D74F3" w:rsidRPr="00897497">
        <w:rPr>
          <w:rFonts w:asciiTheme="minorHAnsi" w:hAnsiTheme="minorHAnsi" w:cstheme="minorHAnsi"/>
        </w:rPr>
        <w:t xml:space="preserve"> ze strany objednatele překážka svozu, oznámí objednatel neprodleně tuto skutečnost </w:t>
      </w:r>
      <w:r w:rsidR="008746AF" w:rsidRPr="00897497">
        <w:rPr>
          <w:rFonts w:asciiTheme="minorHAnsi" w:hAnsiTheme="minorHAnsi" w:cstheme="minorHAnsi"/>
        </w:rPr>
        <w:t>poskytova</w:t>
      </w:r>
      <w:r w:rsidR="009D74F3" w:rsidRPr="00897497">
        <w:rPr>
          <w:rFonts w:asciiTheme="minorHAnsi" w:hAnsiTheme="minorHAnsi" w:cstheme="minorHAnsi"/>
        </w:rPr>
        <w:t xml:space="preserve">teli. Objednatel je povinen tuto překážku odstranit a </w:t>
      </w:r>
      <w:r w:rsidR="008746AF" w:rsidRPr="00897497">
        <w:rPr>
          <w:rFonts w:asciiTheme="minorHAnsi" w:hAnsiTheme="minorHAnsi" w:cstheme="minorHAnsi"/>
        </w:rPr>
        <w:t>poskytova</w:t>
      </w:r>
      <w:r w:rsidR="009D74F3" w:rsidRPr="00897497">
        <w:rPr>
          <w:rFonts w:asciiTheme="minorHAnsi" w:hAnsiTheme="minorHAnsi" w:cstheme="minorHAnsi"/>
        </w:rPr>
        <w:t>tel provést svoz v náhradním dohodnutém termínu. V opačném případě se provede svoz jen jako mimořádný na základě objednávky objednatele.</w:t>
      </w:r>
    </w:p>
    <w:p w14:paraId="015DBEC7" w14:textId="773E0121" w:rsidR="009D74F3" w:rsidRPr="00897497" w:rsidRDefault="00717756" w:rsidP="006C5595">
      <w:pPr>
        <w:pStyle w:val="Zkladntext"/>
        <w:numPr>
          <w:ilvl w:val="0"/>
          <w:numId w:val="3"/>
        </w:numPr>
        <w:spacing w:line="276" w:lineRule="auto"/>
        <w:ind w:left="284"/>
        <w:rPr>
          <w:rFonts w:asciiTheme="minorHAnsi" w:hAnsiTheme="minorHAnsi" w:cstheme="minorHAnsi"/>
        </w:rPr>
      </w:pPr>
      <w:r w:rsidRPr="00897497">
        <w:rPr>
          <w:rFonts w:asciiTheme="minorHAnsi" w:hAnsiTheme="minorHAnsi" w:cstheme="minorHAnsi"/>
        </w:rPr>
        <w:t>Objednatel z</w:t>
      </w:r>
      <w:r w:rsidR="009D74F3" w:rsidRPr="00897497">
        <w:rPr>
          <w:rFonts w:asciiTheme="minorHAnsi" w:hAnsiTheme="minorHAnsi" w:cstheme="minorHAnsi"/>
        </w:rPr>
        <w:t>ajistí uložení pouze takového druhu odpadu, jaký je sjednán podle katalogových čísel odpad</w:t>
      </w:r>
      <w:r w:rsidR="00D76437" w:rsidRPr="00897497">
        <w:rPr>
          <w:rFonts w:asciiTheme="minorHAnsi" w:hAnsiTheme="minorHAnsi" w:cstheme="minorHAnsi"/>
        </w:rPr>
        <w:t>ů</w:t>
      </w:r>
      <w:r w:rsidR="009D74F3" w:rsidRPr="00897497">
        <w:rPr>
          <w:rFonts w:asciiTheme="minorHAnsi" w:hAnsiTheme="minorHAnsi" w:cstheme="minorHAnsi"/>
        </w:rPr>
        <w:t xml:space="preserve"> uvedených v</w:t>
      </w:r>
      <w:r w:rsidR="008746AF" w:rsidRPr="00897497">
        <w:rPr>
          <w:rFonts w:asciiTheme="minorHAnsi" w:hAnsiTheme="minorHAnsi" w:cstheme="minorHAnsi"/>
        </w:rPr>
        <w:t> p</w:t>
      </w:r>
      <w:r w:rsidR="009D74F3" w:rsidRPr="00897497">
        <w:rPr>
          <w:rFonts w:asciiTheme="minorHAnsi" w:hAnsiTheme="minorHAnsi" w:cstheme="minorHAnsi"/>
        </w:rPr>
        <w:t>řílo</w:t>
      </w:r>
      <w:r w:rsidR="008746AF" w:rsidRPr="00897497">
        <w:rPr>
          <w:rFonts w:asciiTheme="minorHAnsi" w:hAnsiTheme="minorHAnsi" w:cstheme="minorHAnsi"/>
        </w:rPr>
        <w:t xml:space="preserve">hách </w:t>
      </w:r>
      <w:r w:rsidR="009D74F3" w:rsidRPr="00897497">
        <w:rPr>
          <w:rFonts w:asciiTheme="minorHAnsi" w:hAnsiTheme="minorHAnsi" w:cstheme="minorHAnsi"/>
        </w:rPr>
        <w:t>1</w:t>
      </w:r>
      <w:r w:rsidR="008746AF" w:rsidRPr="00897497">
        <w:rPr>
          <w:rFonts w:asciiTheme="minorHAnsi" w:hAnsiTheme="minorHAnsi" w:cstheme="minorHAnsi"/>
        </w:rPr>
        <w:t xml:space="preserve"> a) a 1 b)</w:t>
      </w:r>
      <w:r w:rsidR="009D74F3" w:rsidRPr="00897497">
        <w:rPr>
          <w:rFonts w:asciiTheme="minorHAnsi" w:hAnsiTheme="minorHAnsi" w:cstheme="minorHAnsi"/>
        </w:rPr>
        <w:t xml:space="preserve"> této smlouvy.</w:t>
      </w:r>
    </w:p>
    <w:p w14:paraId="046C9284" w14:textId="77777777" w:rsidR="009D74F3" w:rsidRPr="00897497" w:rsidRDefault="009D74F3" w:rsidP="006C5595">
      <w:pPr>
        <w:numPr>
          <w:ilvl w:val="0"/>
          <w:numId w:val="3"/>
        </w:numPr>
        <w:spacing w:line="276" w:lineRule="auto"/>
        <w:ind w:left="284"/>
        <w:jc w:val="both"/>
        <w:rPr>
          <w:rFonts w:asciiTheme="minorHAnsi" w:hAnsiTheme="minorHAnsi" w:cstheme="minorHAnsi"/>
          <w:sz w:val="22"/>
        </w:rPr>
      </w:pPr>
      <w:r w:rsidRPr="00897497">
        <w:rPr>
          <w:rFonts w:asciiTheme="minorHAnsi" w:hAnsiTheme="minorHAnsi" w:cstheme="minorHAnsi"/>
          <w:bCs/>
          <w:iCs/>
          <w:sz w:val="22"/>
        </w:rPr>
        <w:t xml:space="preserve">Případný nárok na slevu za neprovedený svoz </w:t>
      </w:r>
      <w:r w:rsidRPr="00897497">
        <w:rPr>
          <w:rFonts w:asciiTheme="minorHAnsi" w:hAnsiTheme="minorHAnsi" w:cstheme="minorHAnsi"/>
          <w:sz w:val="22"/>
        </w:rPr>
        <w:t xml:space="preserve">z titulu překážky na straně </w:t>
      </w:r>
      <w:r w:rsidR="008746AF" w:rsidRPr="00897497">
        <w:rPr>
          <w:rFonts w:asciiTheme="minorHAnsi" w:hAnsiTheme="minorHAnsi" w:cstheme="minorHAnsi"/>
          <w:sz w:val="22"/>
        </w:rPr>
        <w:t>poskytovat</w:t>
      </w:r>
      <w:r w:rsidRPr="00897497">
        <w:rPr>
          <w:rFonts w:asciiTheme="minorHAnsi" w:hAnsiTheme="minorHAnsi" w:cstheme="minorHAnsi"/>
          <w:sz w:val="22"/>
        </w:rPr>
        <w:t>ele</w:t>
      </w:r>
      <w:r w:rsidRPr="00897497">
        <w:rPr>
          <w:rFonts w:asciiTheme="minorHAnsi" w:hAnsiTheme="minorHAnsi" w:cstheme="minorHAnsi"/>
          <w:bCs/>
          <w:iCs/>
          <w:sz w:val="22"/>
        </w:rPr>
        <w:t xml:space="preserve"> je</w:t>
      </w:r>
      <w:r w:rsidRPr="00897497">
        <w:rPr>
          <w:rFonts w:asciiTheme="minorHAnsi" w:hAnsiTheme="minorHAnsi" w:cstheme="minorHAnsi"/>
          <w:sz w:val="22"/>
        </w:rPr>
        <w:t xml:space="preserve"> objednatel povinen písemně uplatnit ve lhůtě do 1 měsíce od data vzniku nároku, jinak toto právo zaniká.</w:t>
      </w:r>
    </w:p>
    <w:p w14:paraId="543D8A99" w14:textId="77777777" w:rsidR="009D74F3" w:rsidRPr="00897497" w:rsidRDefault="009D74F3" w:rsidP="006C5595">
      <w:pPr>
        <w:pStyle w:val="Zkladntext"/>
        <w:numPr>
          <w:ilvl w:val="0"/>
          <w:numId w:val="3"/>
        </w:numPr>
        <w:spacing w:line="276" w:lineRule="auto"/>
        <w:ind w:left="284"/>
        <w:rPr>
          <w:rFonts w:asciiTheme="minorHAnsi" w:hAnsiTheme="minorHAnsi" w:cstheme="minorHAnsi"/>
        </w:rPr>
      </w:pPr>
      <w:r w:rsidRPr="00897497">
        <w:rPr>
          <w:rFonts w:asciiTheme="minorHAnsi" w:hAnsiTheme="minorHAnsi" w:cstheme="minorHAnsi"/>
        </w:rPr>
        <w:t xml:space="preserve">Objednatel se zavazuje poskytovat veškerou součinnost potřebnou k naplnění této smlouvy. </w:t>
      </w:r>
    </w:p>
    <w:p w14:paraId="57FB0134" w14:textId="77777777" w:rsidR="009D74F3" w:rsidRPr="00897497" w:rsidRDefault="00F14F10" w:rsidP="006C5595">
      <w:pPr>
        <w:pStyle w:val="Zkladntext"/>
        <w:numPr>
          <w:ilvl w:val="0"/>
          <w:numId w:val="3"/>
        </w:numPr>
        <w:spacing w:line="276" w:lineRule="auto"/>
        <w:ind w:left="284"/>
        <w:rPr>
          <w:rFonts w:asciiTheme="minorHAnsi" w:hAnsiTheme="minorHAnsi" w:cstheme="minorHAnsi"/>
        </w:rPr>
      </w:pPr>
      <w:r w:rsidRPr="00897497">
        <w:rPr>
          <w:rFonts w:asciiTheme="minorHAnsi" w:hAnsiTheme="minorHAnsi" w:cstheme="minorHAnsi"/>
        </w:rPr>
        <w:lastRenderedPageBreak/>
        <w:t>Objednatel je povinen u</w:t>
      </w:r>
      <w:r w:rsidR="009D74F3" w:rsidRPr="00897497">
        <w:rPr>
          <w:rFonts w:asciiTheme="minorHAnsi" w:hAnsiTheme="minorHAnsi" w:cstheme="minorHAnsi"/>
        </w:rPr>
        <w:t>platňovat jednotlivé požadavky písemně, s dostatečným časovým předstihem zpravidla 15 dnů a prokázat, že osoba</w:t>
      </w:r>
      <w:r w:rsidR="008D2291" w:rsidRPr="00897497">
        <w:rPr>
          <w:rFonts w:asciiTheme="minorHAnsi" w:hAnsiTheme="minorHAnsi" w:cstheme="minorHAnsi"/>
        </w:rPr>
        <w:t>,</w:t>
      </w:r>
      <w:r w:rsidR="009D74F3" w:rsidRPr="00897497">
        <w:rPr>
          <w:rFonts w:asciiTheme="minorHAnsi" w:hAnsiTheme="minorHAnsi" w:cstheme="minorHAnsi"/>
        </w:rPr>
        <w:t xml:space="preserve"> která jedná jeho jménem, je k danému jednání oprávněna.</w:t>
      </w:r>
    </w:p>
    <w:p w14:paraId="536A1EE0" w14:textId="2454B24F" w:rsidR="009D74F3" w:rsidRPr="00897497" w:rsidRDefault="009D74F3" w:rsidP="006C5595">
      <w:pPr>
        <w:pStyle w:val="Zkladntext"/>
        <w:numPr>
          <w:ilvl w:val="0"/>
          <w:numId w:val="3"/>
        </w:numPr>
        <w:spacing w:line="276" w:lineRule="auto"/>
        <w:ind w:left="284"/>
        <w:rPr>
          <w:rFonts w:asciiTheme="minorHAnsi" w:hAnsiTheme="minorHAnsi" w:cstheme="minorHAnsi"/>
        </w:rPr>
      </w:pPr>
      <w:r w:rsidRPr="00897497">
        <w:rPr>
          <w:rFonts w:asciiTheme="minorHAnsi" w:hAnsiTheme="minorHAnsi" w:cstheme="minorHAnsi"/>
        </w:rPr>
        <w:t>Reklamaci jednotlivých svozů odpadu je objednatel povinen provést písemně,</w:t>
      </w:r>
      <w:r w:rsidR="00121631" w:rsidRPr="00897497">
        <w:rPr>
          <w:rFonts w:asciiTheme="minorHAnsi" w:hAnsiTheme="minorHAnsi" w:cstheme="minorHAnsi"/>
        </w:rPr>
        <w:t xml:space="preserve"> </w:t>
      </w:r>
      <w:r w:rsidR="004A039B" w:rsidRPr="00897497">
        <w:rPr>
          <w:rFonts w:asciiTheme="minorHAnsi" w:hAnsiTheme="minorHAnsi" w:cstheme="minorHAnsi"/>
        </w:rPr>
        <w:t>e-</w:t>
      </w:r>
      <w:r w:rsidRPr="00897497">
        <w:rPr>
          <w:rFonts w:asciiTheme="minorHAnsi" w:hAnsiTheme="minorHAnsi" w:cstheme="minorHAnsi"/>
        </w:rPr>
        <w:t>mailem nebo fa</w:t>
      </w:r>
      <w:r w:rsidR="00F14F10" w:rsidRPr="00897497">
        <w:rPr>
          <w:rFonts w:asciiTheme="minorHAnsi" w:hAnsiTheme="minorHAnsi" w:cstheme="minorHAnsi"/>
        </w:rPr>
        <w:t xml:space="preserve">xem, nejpozději do </w:t>
      </w:r>
      <w:r w:rsidR="003A7A58" w:rsidRPr="00897497">
        <w:rPr>
          <w:rFonts w:asciiTheme="minorHAnsi" w:hAnsiTheme="minorHAnsi" w:cstheme="minorHAnsi"/>
        </w:rPr>
        <w:t xml:space="preserve">dvou </w:t>
      </w:r>
      <w:r w:rsidR="00F14F10" w:rsidRPr="00897497">
        <w:rPr>
          <w:rFonts w:asciiTheme="minorHAnsi" w:hAnsiTheme="minorHAnsi" w:cstheme="minorHAnsi"/>
        </w:rPr>
        <w:t>dnů od vadn</w:t>
      </w:r>
      <w:r w:rsidRPr="00897497">
        <w:rPr>
          <w:rFonts w:asciiTheme="minorHAnsi" w:hAnsiTheme="minorHAnsi" w:cstheme="minorHAnsi"/>
        </w:rPr>
        <w:t>ě poskytnuté služby</w:t>
      </w:r>
      <w:r w:rsidR="00F14F10" w:rsidRPr="00897497">
        <w:rPr>
          <w:rFonts w:asciiTheme="minorHAnsi" w:hAnsiTheme="minorHAnsi" w:cstheme="minorHAnsi"/>
        </w:rPr>
        <w:t xml:space="preserve"> nebo od okamžiku, kdy se o vadně poskytnuté službě dověděl</w:t>
      </w:r>
      <w:r w:rsidRPr="00897497">
        <w:rPr>
          <w:rFonts w:asciiTheme="minorHAnsi" w:hAnsiTheme="minorHAnsi" w:cstheme="minorHAnsi"/>
        </w:rPr>
        <w:t xml:space="preserve">, jinak toto oprávnění zaniká a má se za to, že svoz odpadu byl poskytnut řádně a včas. Reklamaci lze uplatnit i ústně či telefonicky, ovšem nebude-li tato reklamace nejpozději do </w:t>
      </w:r>
      <w:r w:rsidR="003A7A58" w:rsidRPr="00897497">
        <w:rPr>
          <w:rFonts w:asciiTheme="minorHAnsi" w:hAnsiTheme="minorHAnsi" w:cstheme="minorHAnsi"/>
        </w:rPr>
        <w:t xml:space="preserve">tří </w:t>
      </w:r>
      <w:r w:rsidRPr="00897497">
        <w:rPr>
          <w:rFonts w:asciiTheme="minorHAnsi" w:hAnsiTheme="minorHAnsi" w:cstheme="minorHAnsi"/>
        </w:rPr>
        <w:t xml:space="preserve">dnů potvrzena písemně a doručena </w:t>
      </w:r>
      <w:r w:rsidR="008746AF" w:rsidRPr="00897497">
        <w:rPr>
          <w:rFonts w:asciiTheme="minorHAnsi" w:hAnsiTheme="minorHAnsi" w:cstheme="minorHAnsi"/>
        </w:rPr>
        <w:t>poskytova</w:t>
      </w:r>
      <w:r w:rsidRPr="00897497">
        <w:rPr>
          <w:rFonts w:asciiTheme="minorHAnsi" w:hAnsiTheme="minorHAnsi" w:cstheme="minorHAnsi"/>
        </w:rPr>
        <w:t xml:space="preserve">teli, má se za to, že reklamace byla vyřízena v této </w:t>
      </w:r>
      <w:r w:rsidR="003A7A58" w:rsidRPr="00897497">
        <w:rPr>
          <w:rFonts w:asciiTheme="minorHAnsi" w:hAnsiTheme="minorHAnsi" w:cstheme="minorHAnsi"/>
        </w:rPr>
        <w:t>tří</w:t>
      </w:r>
      <w:r w:rsidRPr="00897497">
        <w:rPr>
          <w:rFonts w:asciiTheme="minorHAnsi" w:hAnsiTheme="minorHAnsi" w:cstheme="minorHAnsi"/>
        </w:rPr>
        <w:t xml:space="preserve">denní lhůtě řádně ke spokojenosti objednatele. </w:t>
      </w:r>
    </w:p>
    <w:p w14:paraId="292F624D" w14:textId="77777777" w:rsidR="00121631" w:rsidRPr="00897497" w:rsidRDefault="00121631" w:rsidP="006C5595">
      <w:pPr>
        <w:pStyle w:val="Zkladntext"/>
        <w:spacing w:line="276" w:lineRule="auto"/>
        <w:ind w:left="284"/>
        <w:rPr>
          <w:rFonts w:asciiTheme="minorHAnsi" w:hAnsiTheme="minorHAnsi" w:cstheme="minorHAnsi"/>
        </w:rPr>
      </w:pPr>
    </w:p>
    <w:p w14:paraId="19DADF2B" w14:textId="77777777" w:rsidR="009D74F3" w:rsidRPr="00897497" w:rsidRDefault="009D74F3" w:rsidP="006C5595">
      <w:pPr>
        <w:pStyle w:val="Zkladntext"/>
        <w:spacing w:line="276" w:lineRule="auto"/>
        <w:ind w:left="284"/>
        <w:rPr>
          <w:rFonts w:asciiTheme="minorHAnsi" w:hAnsiTheme="minorHAnsi" w:cstheme="minorHAnsi"/>
        </w:rPr>
      </w:pPr>
    </w:p>
    <w:p w14:paraId="1D2C449C" w14:textId="60493D77" w:rsidR="00721551" w:rsidRPr="00897497" w:rsidRDefault="00C74C01" w:rsidP="006C5595">
      <w:pPr>
        <w:pStyle w:val="Zkladntext"/>
        <w:spacing w:line="276" w:lineRule="auto"/>
        <w:ind w:left="284"/>
        <w:jc w:val="center"/>
        <w:rPr>
          <w:rFonts w:asciiTheme="minorHAnsi" w:hAnsiTheme="minorHAnsi" w:cstheme="minorHAnsi"/>
          <w:b/>
          <w:iCs/>
          <w:u w:val="single"/>
        </w:rPr>
      </w:pPr>
      <w:r w:rsidRPr="00897497">
        <w:rPr>
          <w:rFonts w:asciiTheme="minorHAnsi" w:hAnsiTheme="minorHAnsi" w:cstheme="minorHAnsi"/>
          <w:b/>
          <w:iCs/>
          <w:u w:val="single"/>
        </w:rPr>
        <w:t xml:space="preserve">7. Technické </w:t>
      </w:r>
      <w:r w:rsidR="003A7A58" w:rsidRPr="00897497">
        <w:rPr>
          <w:rFonts w:asciiTheme="minorHAnsi" w:hAnsiTheme="minorHAnsi" w:cstheme="minorHAnsi"/>
          <w:b/>
          <w:iCs/>
          <w:u w:val="single"/>
        </w:rPr>
        <w:t xml:space="preserve">podmínky </w:t>
      </w:r>
    </w:p>
    <w:p w14:paraId="7CB03B20" w14:textId="745933FC" w:rsidR="00C74C01" w:rsidRPr="00897497" w:rsidRDefault="003A7A58" w:rsidP="006C5595">
      <w:pPr>
        <w:pStyle w:val="Zkladntext"/>
        <w:spacing w:line="276" w:lineRule="auto"/>
        <w:ind w:left="284"/>
        <w:jc w:val="center"/>
        <w:rPr>
          <w:rFonts w:asciiTheme="minorHAnsi" w:hAnsiTheme="minorHAnsi" w:cstheme="minorHAnsi"/>
          <w:b/>
          <w:iCs/>
          <w:u w:val="single"/>
        </w:rPr>
      </w:pPr>
      <w:r w:rsidRPr="00897497">
        <w:rPr>
          <w:rFonts w:asciiTheme="minorHAnsi" w:hAnsiTheme="minorHAnsi" w:cstheme="minorHAnsi"/>
          <w:b/>
          <w:iCs/>
          <w:u w:val="single"/>
        </w:rPr>
        <w:t>Nepravidelný</w:t>
      </w:r>
      <w:r w:rsidR="00C74C01" w:rsidRPr="00897497">
        <w:rPr>
          <w:rFonts w:asciiTheme="minorHAnsi" w:hAnsiTheme="minorHAnsi" w:cstheme="minorHAnsi"/>
          <w:b/>
          <w:iCs/>
          <w:u w:val="single"/>
        </w:rPr>
        <w:t xml:space="preserve"> svoz, třídění, případně výkup odpadů a další nakládání s nimi</w:t>
      </w:r>
    </w:p>
    <w:p w14:paraId="0FD937E9" w14:textId="261813FF" w:rsidR="00C74C01" w:rsidRPr="00897497" w:rsidRDefault="00C74C01" w:rsidP="006C5595">
      <w:pPr>
        <w:pStyle w:val="Zkladntext"/>
        <w:numPr>
          <w:ilvl w:val="0"/>
          <w:numId w:val="5"/>
        </w:numPr>
        <w:spacing w:before="120" w:line="276" w:lineRule="auto"/>
        <w:ind w:left="284"/>
        <w:rPr>
          <w:rFonts w:asciiTheme="minorHAnsi" w:hAnsiTheme="minorHAnsi" w:cstheme="minorHAnsi"/>
          <w:iCs/>
        </w:rPr>
      </w:pPr>
      <w:r w:rsidRPr="00897497">
        <w:rPr>
          <w:rFonts w:asciiTheme="minorHAnsi" w:hAnsiTheme="minorHAnsi" w:cstheme="minorHAnsi"/>
          <w:iCs/>
        </w:rPr>
        <w:t xml:space="preserve">Jednotlivá předání a převzetí odpadů jsou při </w:t>
      </w:r>
      <w:r w:rsidR="004A039B" w:rsidRPr="00897497">
        <w:rPr>
          <w:rFonts w:asciiTheme="minorHAnsi" w:hAnsiTheme="minorHAnsi" w:cstheme="minorHAnsi"/>
          <w:iCs/>
        </w:rPr>
        <w:t xml:space="preserve">použití </w:t>
      </w:r>
      <w:r w:rsidRPr="00897497">
        <w:rPr>
          <w:rFonts w:asciiTheme="minorHAnsi" w:hAnsiTheme="minorHAnsi" w:cstheme="minorHAnsi"/>
          <w:iCs/>
        </w:rPr>
        <w:t>vlastní doprav</w:t>
      </w:r>
      <w:r w:rsidR="004A039B" w:rsidRPr="00897497">
        <w:rPr>
          <w:rFonts w:asciiTheme="minorHAnsi" w:hAnsiTheme="minorHAnsi" w:cstheme="minorHAnsi"/>
          <w:iCs/>
        </w:rPr>
        <w:t>y</w:t>
      </w:r>
      <w:r w:rsidRPr="00897497">
        <w:rPr>
          <w:rFonts w:asciiTheme="minorHAnsi" w:hAnsiTheme="minorHAnsi" w:cstheme="minorHAnsi"/>
          <w:iCs/>
        </w:rPr>
        <w:t xml:space="preserve"> objednatele</w:t>
      </w:r>
      <w:r w:rsidR="004A039B" w:rsidRPr="00897497">
        <w:rPr>
          <w:rFonts w:asciiTheme="minorHAnsi" w:hAnsiTheme="minorHAnsi" w:cstheme="minorHAnsi"/>
          <w:iCs/>
        </w:rPr>
        <w:t>m</w:t>
      </w:r>
      <w:r w:rsidRPr="00897497">
        <w:rPr>
          <w:rFonts w:asciiTheme="minorHAnsi" w:hAnsiTheme="minorHAnsi" w:cstheme="minorHAnsi"/>
          <w:iCs/>
        </w:rPr>
        <w:t xml:space="preserve"> prováděna v sídle </w:t>
      </w:r>
      <w:r w:rsidR="008746AF" w:rsidRPr="00897497">
        <w:rPr>
          <w:rFonts w:asciiTheme="minorHAnsi" w:hAnsiTheme="minorHAnsi" w:cstheme="minorHAnsi"/>
          <w:iCs/>
        </w:rPr>
        <w:t>poskytova</w:t>
      </w:r>
      <w:r w:rsidRPr="00897497">
        <w:rPr>
          <w:rFonts w:asciiTheme="minorHAnsi" w:hAnsiTheme="minorHAnsi" w:cstheme="minorHAnsi"/>
          <w:iCs/>
        </w:rPr>
        <w:t xml:space="preserve">tele, pokud se smluvní strany nedohodnou jinak. Požaduje-li objednatel po </w:t>
      </w:r>
      <w:r w:rsidR="008746AF" w:rsidRPr="00897497">
        <w:rPr>
          <w:rFonts w:asciiTheme="minorHAnsi" w:hAnsiTheme="minorHAnsi" w:cstheme="minorHAnsi"/>
          <w:iCs/>
        </w:rPr>
        <w:t>poskytova</w:t>
      </w:r>
      <w:r w:rsidRPr="00897497">
        <w:rPr>
          <w:rFonts w:asciiTheme="minorHAnsi" w:hAnsiTheme="minorHAnsi" w:cstheme="minorHAnsi"/>
          <w:iCs/>
        </w:rPr>
        <w:t xml:space="preserve">teli i přepravní výkony, objednává tuto službu a sjednává její konkrétní podmínky na základě tohoto </w:t>
      </w:r>
      <w:r w:rsidR="00053942" w:rsidRPr="00897497">
        <w:rPr>
          <w:rFonts w:asciiTheme="minorHAnsi" w:hAnsiTheme="minorHAnsi" w:cstheme="minorHAnsi"/>
          <w:iCs/>
        </w:rPr>
        <w:t xml:space="preserve">ustanovení smlouvy </w:t>
      </w:r>
      <w:r w:rsidRPr="00897497">
        <w:rPr>
          <w:rFonts w:asciiTheme="minorHAnsi" w:hAnsiTheme="minorHAnsi" w:cstheme="minorHAnsi"/>
          <w:iCs/>
        </w:rPr>
        <w:t xml:space="preserve">písemně nebo telefonicky u pracovníka provozního úseku </w:t>
      </w:r>
      <w:r w:rsidR="008746AF" w:rsidRPr="00897497">
        <w:rPr>
          <w:rFonts w:asciiTheme="minorHAnsi" w:hAnsiTheme="minorHAnsi" w:cstheme="minorHAnsi"/>
          <w:iCs/>
        </w:rPr>
        <w:t>poskytova</w:t>
      </w:r>
      <w:r w:rsidRPr="00897497">
        <w:rPr>
          <w:rFonts w:asciiTheme="minorHAnsi" w:hAnsiTheme="minorHAnsi" w:cstheme="minorHAnsi"/>
          <w:iCs/>
        </w:rPr>
        <w:t xml:space="preserve">tele. V každém takovémto případě objednatel dohodne s </w:t>
      </w:r>
      <w:r w:rsidR="008746AF" w:rsidRPr="00897497">
        <w:rPr>
          <w:rFonts w:asciiTheme="minorHAnsi" w:hAnsiTheme="minorHAnsi" w:cstheme="minorHAnsi"/>
          <w:iCs/>
        </w:rPr>
        <w:t>poskytova</w:t>
      </w:r>
      <w:r w:rsidRPr="00897497">
        <w:rPr>
          <w:rFonts w:asciiTheme="minorHAnsi" w:hAnsiTheme="minorHAnsi" w:cstheme="minorHAnsi"/>
          <w:iCs/>
        </w:rPr>
        <w:t xml:space="preserve">telem druh požadované služby, zařazení odpadu dle katalogu odpadů, typ vozidla, typ a množství shromažďovacích prostředků, termín poskytnutí služby a přesné místo plnění služby. Současně </w:t>
      </w:r>
      <w:r w:rsidR="004A039B" w:rsidRPr="00897497">
        <w:rPr>
          <w:rFonts w:asciiTheme="minorHAnsi" w:hAnsiTheme="minorHAnsi" w:cstheme="minorHAnsi"/>
          <w:iCs/>
        </w:rPr>
        <w:t xml:space="preserve">oznámí </w:t>
      </w:r>
      <w:r w:rsidRPr="00897497">
        <w:rPr>
          <w:rFonts w:asciiTheme="minorHAnsi" w:hAnsiTheme="minorHAnsi" w:cstheme="minorHAnsi"/>
          <w:iCs/>
        </w:rPr>
        <w:t>objednatel</w:t>
      </w:r>
      <w:r w:rsidR="004A039B" w:rsidRPr="00897497">
        <w:rPr>
          <w:rFonts w:asciiTheme="minorHAnsi" w:hAnsiTheme="minorHAnsi" w:cstheme="minorHAnsi"/>
          <w:iCs/>
        </w:rPr>
        <w:t xml:space="preserve"> </w:t>
      </w:r>
      <w:r w:rsidR="008746AF" w:rsidRPr="00897497">
        <w:rPr>
          <w:rFonts w:asciiTheme="minorHAnsi" w:hAnsiTheme="minorHAnsi" w:cstheme="minorHAnsi"/>
          <w:iCs/>
        </w:rPr>
        <w:t>poskytova</w:t>
      </w:r>
      <w:r w:rsidRPr="00897497">
        <w:rPr>
          <w:rFonts w:asciiTheme="minorHAnsi" w:hAnsiTheme="minorHAnsi" w:cstheme="minorHAnsi"/>
          <w:iCs/>
        </w:rPr>
        <w:t>teli</w:t>
      </w:r>
      <w:r w:rsidR="004A039B" w:rsidRPr="00897497">
        <w:rPr>
          <w:rFonts w:asciiTheme="minorHAnsi" w:hAnsiTheme="minorHAnsi" w:cstheme="minorHAnsi"/>
          <w:iCs/>
        </w:rPr>
        <w:t xml:space="preserve"> kontaktní osobu</w:t>
      </w:r>
      <w:r w:rsidRPr="00897497">
        <w:rPr>
          <w:rFonts w:asciiTheme="minorHAnsi" w:hAnsiTheme="minorHAnsi" w:cstheme="minorHAnsi"/>
          <w:iCs/>
        </w:rPr>
        <w:t>, pověřen</w:t>
      </w:r>
      <w:r w:rsidR="004A039B" w:rsidRPr="00897497">
        <w:rPr>
          <w:rFonts w:asciiTheme="minorHAnsi" w:hAnsiTheme="minorHAnsi" w:cstheme="minorHAnsi"/>
          <w:iCs/>
        </w:rPr>
        <w:t>ou</w:t>
      </w:r>
      <w:r w:rsidRPr="00897497">
        <w:rPr>
          <w:rFonts w:asciiTheme="minorHAnsi" w:hAnsiTheme="minorHAnsi" w:cstheme="minorHAnsi"/>
          <w:iCs/>
        </w:rPr>
        <w:t xml:space="preserve"> zastupováním objednatele při realizaci této služby</w:t>
      </w:r>
      <w:r w:rsidR="004A039B" w:rsidRPr="00897497">
        <w:rPr>
          <w:rFonts w:asciiTheme="minorHAnsi" w:hAnsiTheme="minorHAnsi" w:cstheme="minorHAnsi"/>
          <w:iCs/>
        </w:rPr>
        <w:t>,</w:t>
      </w:r>
      <w:r w:rsidRPr="00897497">
        <w:rPr>
          <w:rFonts w:asciiTheme="minorHAnsi" w:hAnsiTheme="minorHAnsi" w:cstheme="minorHAnsi"/>
          <w:iCs/>
        </w:rPr>
        <w:t xml:space="preserve"> telefonní </w:t>
      </w:r>
      <w:r w:rsidR="004A039B" w:rsidRPr="00897497">
        <w:rPr>
          <w:rFonts w:asciiTheme="minorHAnsi" w:hAnsiTheme="minorHAnsi" w:cstheme="minorHAnsi"/>
          <w:iCs/>
        </w:rPr>
        <w:t xml:space="preserve">kontakt </w:t>
      </w:r>
      <w:r w:rsidRPr="00897497">
        <w:rPr>
          <w:rFonts w:asciiTheme="minorHAnsi" w:hAnsiTheme="minorHAnsi" w:cstheme="minorHAnsi"/>
          <w:iCs/>
        </w:rPr>
        <w:t xml:space="preserve">této zmocněné osoby. V případě </w:t>
      </w:r>
      <w:r w:rsidR="0054265F" w:rsidRPr="00897497">
        <w:rPr>
          <w:rFonts w:asciiTheme="minorHAnsi" w:hAnsiTheme="minorHAnsi" w:cstheme="minorHAnsi"/>
          <w:iCs/>
        </w:rPr>
        <w:t xml:space="preserve">telefonického </w:t>
      </w:r>
      <w:r w:rsidRPr="00897497">
        <w:rPr>
          <w:rFonts w:asciiTheme="minorHAnsi" w:hAnsiTheme="minorHAnsi" w:cstheme="minorHAnsi"/>
          <w:iCs/>
        </w:rPr>
        <w:t xml:space="preserve">požadavku </w:t>
      </w:r>
      <w:r w:rsidR="0054265F" w:rsidRPr="00897497">
        <w:rPr>
          <w:rFonts w:asciiTheme="minorHAnsi" w:hAnsiTheme="minorHAnsi" w:cstheme="minorHAnsi"/>
          <w:iCs/>
        </w:rPr>
        <w:t xml:space="preserve">objednatele </w:t>
      </w:r>
      <w:r w:rsidRPr="00897497">
        <w:rPr>
          <w:rFonts w:asciiTheme="minorHAnsi" w:hAnsiTheme="minorHAnsi" w:cstheme="minorHAnsi"/>
          <w:iCs/>
        </w:rPr>
        <w:t>na</w:t>
      </w:r>
      <w:r w:rsidR="0054265F" w:rsidRPr="00897497">
        <w:rPr>
          <w:rFonts w:asciiTheme="minorHAnsi" w:hAnsiTheme="minorHAnsi" w:cstheme="minorHAnsi"/>
          <w:iCs/>
        </w:rPr>
        <w:t xml:space="preserve"> provedení</w:t>
      </w:r>
      <w:r w:rsidRPr="00897497">
        <w:rPr>
          <w:rFonts w:asciiTheme="minorHAnsi" w:hAnsiTheme="minorHAnsi" w:cstheme="minorHAnsi"/>
          <w:iCs/>
        </w:rPr>
        <w:t xml:space="preserve"> t</w:t>
      </w:r>
      <w:r w:rsidR="0054265F" w:rsidRPr="00897497">
        <w:rPr>
          <w:rFonts w:asciiTheme="minorHAnsi" w:hAnsiTheme="minorHAnsi" w:cstheme="minorHAnsi"/>
          <w:iCs/>
        </w:rPr>
        <w:t>é</w:t>
      </w:r>
      <w:r w:rsidRPr="00897497">
        <w:rPr>
          <w:rFonts w:asciiTheme="minorHAnsi" w:hAnsiTheme="minorHAnsi" w:cstheme="minorHAnsi"/>
          <w:iCs/>
        </w:rPr>
        <w:t>to služb</w:t>
      </w:r>
      <w:r w:rsidR="0054265F" w:rsidRPr="00897497">
        <w:rPr>
          <w:rFonts w:asciiTheme="minorHAnsi" w:hAnsiTheme="minorHAnsi" w:cstheme="minorHAnsi"/>
          <w:iCs/>
        </w:rPr>
        <w:t>y</w:t>
      </w:r>
      <w:r w:rsidRPr="00897497">
        <w:rPr>
          <w:rFonts w:asciiTheme="minorHAnsi" w:hAnsiTheme="minorHAnsi" w:cstheme="minorHAnsi"/>
          <w:iCs/>
        </w:rPr>
        <w:t xml:space="preserve"> nese objednatel v případě sporu důkazní břemeno, že si službu neobjednal nebo ji sjednal jinak. </w:t>
      </w:r>
    </w:p>
    <w:p w14:paraId="63441F97" w14:textId="54838F99" w:rsidR="00C74C01" w:rsidRPr="00897497" w:rsidRDefault="00C74C01" w:rsidP="006C5595">
      <w:pPr>
        <w:pStyle w:val="Zkladntext"/>
        <w:numPr>
          <w:ilvl w:val="0"/>
          <w:numId w:val="5"/>
        </w:numPr>
        <w:spacing w:line="276" w:lineRule="auto"/>
        <w:ind w:left="284"/>
        <w:rPr>
          <w:rFonts w:asciiTheme="minorHAnsi" w:hAnsiTheme="minorHAnsi" w:cstheme="minorHAnsi"/>
          <w:iCs/>
        </w:rPr>
      </w:pPr>
      <w:r w:rsidRPr="00897497">
        <w:rPr>
          <w:rFonts w:asciiTheme="minorHAnsi" w:hAnsiTheme="minorHAnsi" w:cstheme="minorHAnsi"/>
          <w:iCs/>
        </w:rPr>
        <w:t xml:space="preserve">Při dopravě prováděné </w:t>
      </w:r>
      <w:r w:rsidR="00FA5B4E" w:rsidRPr="00897497">
        <w:rPr>
          <w:rFonts w:asciiTheme="minorHAnsi" w:hAnsiTheme="minorHAnsi" w:cstheme="minorHAnsi"/>
          <w:iCs/>
        </w:rPr>
        <w:t>objednatelem</w:t>
      </w:r>
      <w:r w:rsidR="00053942" w:rsidRPr="00897497">
        <w:rPr>
          <w:rFonts w:asciiTheme="minorHAnsi" w:hAnsiTheme="minorHAnsi" w:cstheme="minorHAnsi"/>
          <w:iCs/>
        </w:rPr>
        <w:t xml:space="preserve"> nebo prostřednictvím </w:t>
      </w:r>
      <w:r w:rsidR="00FA5B4E" w:rsidRPr="00897497">
        <w:rPr>
          <w:rFonts w:asciiTheme="minorHAnsi" w:hAnsiTheme="minorHAnsi" w:cstheme="minorHAnsi"/>
          <w:iCs/>
        </w:rPr>
        <w:t>třetí osob</w:t>
      </w:r>
      <w:r w:rsidR="00053942" w:rsidRPr="00897497">
        <w:rPr>
          <w:rFonts w:asciiTheme="minorHAnsi" w:hAnsiTheme="minorHAnsi" w:cstheme="minorHAnsi"/>
          <w:iCs/>
        </w:rPr>
        <w:t>y</w:t>
      </w:r>
      <w:r w:rsidR="006E13B2" w:rsidRPr="00897497">
        <w:rPr>
          <w:rFonts w:asciiTheme="minorHAnsi" w:hAnsiTheme="minorHAnsi" w:cstheme="minorHAnsi"/>
          <w:iCs/>
        </w:rPr>
        <w:t xml:space="preserve"> </w:t>
      </w:r>
      <w:r w:rsidRPr="00897497">
        <w:rPr>
          <w:rFonts w:asciiTheme="minorHAnsi" w:hAnsiTheme="minorHAnsi" w:cstheme="minorHAnsi"/>
          <w:iCs/>
        </w:rPr>
        <w:t xml:space="preserve">předává odpad objednatel </w:t>
      </w:r>
      <w:r w:rsidR="008746AF" w:rsidRPr="00897497">
        <w:rPr>
          <w:rFonts w:asciiTheme="minorHAnsi" w:hAnsiTheme="minorHAnsi" w:cstheme="minorHAnsi"/>
          <w:iCs/>
        </w:rPr>
        <w:t>poskytova</w:t>
      </w:r>
      <w:r w:rsidRPr="00897497">
        <w:rPr>
          <w:rFonts w:asciiTheme="minorHAnsi" w:hAnsiTheme="minorHAnsi" w:cstheme="minorHAnsi"/>
          <w:iCs/>
        </w:rPr>
        <w:t xml:space="preserve">teli </w:t>
      </w:r>
      <w:r w:rsidR="00053942" w:rsidRPr="00897497">
        <w:rPr>
          <w:rFonts w:asciiTheme="minorHAnsi" w:hAnsiTheme="minorHAnsi" w:cstheme="minorHAnsi"/>
          <w:iCs/>
        </w:rPr>
        <w:t xml:space="preserve">prostřednictvím </w:t>
      </w:r>
      <w:r w:rsidR="006E13B2" w:rsidRPr="00897497">
        <w:rPr>
          <w:rFonts w:asciiTheme="minorHAnsi" w:hAnsiTheme="minorHAnsi" w:cstheme="minorHAnsi"/>
          <w:iCs/>
        </w:rPr>
        <w:t>objednatelem pověřen</w:t>
      </w:r>
      <w:r w:rsidR="00053942" w:rsidRPr="00897497">
        <w:rPr>
          <w:rFonts w:asciiTheme="minorHAnsi" w:hAnsiTheme="minorHAnsi" w:cstheme="minorHAnsi"/>
          <w:iCs/>
        </w:rPr>
        <w:t>é osoby, která poskytovateli spolu s odpadem předá přepravcem potvrzený dodací list</w:t>
      </w:r>
      <w:r w:rsidR="006E13B2" w:rsidRPr="00897497">
        <w:rPr>
          <w:rFonts w:asciiTheme="minorHAnsi" w:hAnsiTheme="minorHAnsi" w:cstheme="minorHAnsi"/>
          <w:iCs/>
        </w:rPr>
        <w:t xml:space="preserve">. </w:t>
      </w:r>
      <w:r w:rsidR="00053942" w:rsidRPr="00897497">
        <w:rPr>
          <w:rFonts w:asciiTheme="minorHAnsi" w:hAnsiTheme="minorHAnsi" w:cstheme="minorHAnsi"/>
          <w:iCs/>
        </w:rPr>
        <w:t xml:space="preserve">Na základě tohoto dodacího listu pak je pak poskytovatel oprávněn </w:t>
      </w:r>
      <w:r w:rsidR="00007E1C" w:rsidRPr="00897497">
        <w:rPr>
          <w:rFonts w:asciiTheme="minorHAnsi" w:hAnsiTheme="minorHAnsi" w:cstheme="minorHAnsi"/>
          <w:iCs/>
        </w:rPr>
        <w:t xml:space="preserve">provést fakturaci. </w:t>
      </w:r>
      <w:r w:rsidR="00053942" w:rsidRPr="00897497">
        <w:rPr>
          <w:rFonts w:asciiTheme="minorHAnsi" w:hAnsiTheme="minorHAnsi" w:cstheme="minorHAnsi"/>
          <w:iCs/>
        </w:rPr>
        <w:t xml:space="preserve">Smluvní strany se dohodly, že objednatelem pověřenou osobou může být </w:t>
      </w:r>
      <w:r w:rsidRPr="00897497">
        <w:rPr>
          <w:rFonts w:asciiTheme="minorHAnsi" w:hAnsiTheme="minorHAnsi" w:cstheme="minorHAnsi"/>
          <w:iCs/>
        </w:rPr>
        <w:t xml:space="preserve">řidič vozidla, který </w:t>
      </w:r>
      <w:r w:rsidR="008746AF" w:rsidRPr="00897497">
        <w:rPr>
          <w:rFonts w:asciiTheme="minorHAnsi" w:hAnsiTheme="minorHAnsi" w:cstheme="minorHAnsi"/>
          <w:iCs/>
        </w:rPr>
        <w:t>poskytova</w:t>
      </w:r>
      <w:r w:rsidRPr="00897497">
        <w:rPr>
          <w:rFonts w:asciiTheme="minorHAnsi" w:hAnsiTheme="minorHAnsi" w:cstheme="minorHAnsi"/>
          <w:iCs/>
        </w:rPr>
        <w:t xml:space="preserve">teli odpad do místa předání/převzetí dopravil. </w:t>
      </w:r>
    </w:p>
    <w:p w14:paraId="477CC9D5" w14:textId="43A68644" w:rsidR="00C74C01" w:rsidRPr="00897497" w:rsidRDefault="00C74C01" w:rsidP="006C5595">
      <w:pPr>
        <w:pStyle w:val="Zkladntext"/>
        <w:numPr>
          <w:ilvl w:val="0"/>
          <w:numId w:val="5"/>
        </w:numPr>
        <w:spacing w:line="276" w:lineRule="auto"/>
        <w:ind w:left="284"/>
        <w:rPr>
          <w:rFonts w:asciiTheme="minorHAnsi" w:hAnsiTheme="minorHAnsi" w:cstheme="minorHAnsi"/>
          <w:iCs/>
        </w:rPr>
      </w:pPr>
      <w:r w:rsidRPr="00897497">
        <w:rPr>
          <w:rFonts w:asciiTheme="minorHAnsi" w:hAnsiTheme="minorHAnsi" w:cstheme="minorHAnsi"/>
          <w:iCs/>
        </w:rPr>
        <w:t xml:space="preserve">Objednatel je povinen zajistit u každé dopravy odpadu či kontejneru prováděné </w:t>
      </w:r>
      <w:r w:rsidR="008746AF" w:rsidRPr="00897497">
        <w:rPr>
          <w:rFonts w:asciiTheme="minorHAnsi" w:hAnsiTheme="minorHAnsi" w:cstheme="minorHAnsi"/>
          <w:iCs/>
        </w:rPr>
        <w:t>poskytova</w:t>
      </w:r>
      <w:r w:rsidRPr="00897497">
        <w:rPr>
          <w:rFonts w:asciiTheme="minorHAnsi" w:hAnsiTheme="minorHAnsi" w:cstheme="minorHAnsi"/>
          <w:iCs/>
        </w:rPr>
        <w:t xml:space="preserve">telem v místě nakládky odpadu přítomnost svého zástupce, který </w:t>
      </w:r>
      <w:r w:rsidR="008746AF" w:rsidRPr="00897497">
        <w:rPr>
          <w:rFonts w:asciiTheme="minorHAnsi" w:hAnsiTheme="minorHAnsi" w:cstheme="minorHAnsi"/>
          <w:iCs/>
        </w:rPr>
        <w:t>poskytova</w:t>
      </w:r>
      <w:r w:rsidRPr="00897497">
        <w:rPr>
          <w:rFonts w:asciiTheme="minorHAnsi" w:hAnsiTheme="minorHAnsi" w:cstheme="minorHAnsi"/>
          <w:iCs/>
        </w:rPr>
        <w:t xml:space="preserve">teli stanovuje bezpečnou a přístupnou místní přepravní trasu, stanoviště kontejneru a potvrzuje dodací list odpadu a záznam o provozu vozidla. </w:t>
      </w:r>
      <w:r w:rsidR="0054265F" w:rsidRPr="00897497">
        <w:rPr>
          <w:rFonts w:asciiTheme="minorHAnsi" w:hAnsiTheme="minorHAnsi" w:cstheme="minorHAnsi"/>
          <w:iCs/>
        </w:rPr>
        <w:t>N</w:t>
      </w:r>
      <w:r w:rsidRPr="00897497">
        <w:rPr>
          <w:rFonts w:asciiTheme="minorHAnsi" w:hAnsiTheme="minorHAnsi" w:cstheme="minorHAnsi"/>
          <w:iCs/>
        </w:rPr>
        <w:t>ebude</w:t>
      </w:r>
      <w:r w:rsidR="0054265F" w:rsidRPr="00897497">
        <w:rPr>
          <w:rFonts w:asciiTheme="minorHAnsi" w:hAnsiTheme="minorHAnsi" w:cstheme="minorHAnsi"/>
          <w:iCs/>
        </w:rPr>
        <w:t>-li zástupce objednatele</w:t>
      </w:r>
      <w:r w:rsidRPr="00897497">
        <w:rPr>
          <w:rFonts w:asciiTheme="minorHAnsi" w:hAnsiTheme="minorHAnsi" w:cstheme="minorHAnsi"/>
          <w:iCs/>
        </w:rPr>
        <w:t xml:space="preserve"> v místě nakládky odpadu přítom</w:t>
      </w:r>
      <w:r w:rsidR="0054265F" w:rsidRPr="00897497">
        <w:rPr>
          <w:rFonts w:asciiTheme="minorHAnsi" w:hAnsiTheme="minorHAnsi" w:cstheme="minorHAnsi"/>
          <w:iCs/>
        </w:rPr>
        <w:t>e</w:t>
      </w:r>
      <w:r w:rsidRPr="00897497">
        <w:rPr>
          <w:rFonts w:asciiTheme="minorHAnsi" w:hAnsiTheme="minorHAnsi" w:cstheme="minorHAnsi"/>
          <w:iCs/>
        </w:rPr>
        <w:t>n</w:t>
      </w:r>
      <w:r w:rsidR="0054265F" w:rsidRPr="00897497">
        <w:rPr>
          <w:rFonts w:asciiTheme="minorHAnsi" w:hAnsiTheme="minorHAnsi" w:cstheme="minorHAnsi"/>
          <w:iCs/>
        </w:rPr>
        <w:t>, v důsledku čehož</w:t>
      </w:r>
      <w:r w:rsidRPr="00897497">
        <w:rPr>
          <w:rFonts w:asciiTheme="minorHAnsi" w:hAnsiTheme="minorHAnsi" w:cstheme="minorHAnsi"/>
          <w:iCs/>
        </w:rPr>
        <w:t xml:space="preserve"> </w:t>
      </w:r>
      <w:r w:rsidR="0054265F" w:rsidRPr="00897497">
        <w:rPr>
          <w:rFonts w:asciiTheme="minorHAnsi" w:hAnsiTheme="minorHAnsi" w:cstheme="minorHAnsi"/>
          <w:iCs/>
        </w:rPr>
        <w:t>nebudou shora</w:t>
      </w:r>
      <w:r w:rsidRPr="00897497">
        <w:rPr>
          <w:rFonts w:asciiTheme="minorHAnsi" w:hAnsiTheme="minorHAnsi" w:cstheme="minorHAnsi"/>
          <w:iCs/>
        </w:rPr>
        <w:t xml:space="preserve"> uvedené doklady ze strany objednatele potvrzeny, má se za to, že služba byla </w:t>
      </w:r>
      <w:r w:rsidR="008746AF" w:rsidRPr="00897497">
        <w:rPr>
          <w:rFonts w:asciiTheme="minorHAnsi" w:hAnsiTheme="minorHAnsi" w:cstheme="minorHAnsi"/>
          <w:iCs/>
        </w:rPr>
        <w:t>poskytova</w:t>
      </w:r>
      <w:r w:rsidRPr="00897497">
        <w:rPr>
          <w:rFonts w:asciiTheme="minorHAnsi" w:hAnsiTheme="minorHAnsi" w:cstheme="minorHAnsi"/>
          <w:iCs/>
        </w:rPr>
        <w:t>telem poskytnuta řádně a v rozsahu objednávky objednatele</w:t>
      </w:r>
      <w:r w:rsidR="004A039B" w:rsidRPr="00897497">
        <w:rPr>
          <w:rFonts w:asciiTheme="minorHAnsi" w:hAnsiTheme="minorHAnsi" w:cstheme="minorHAnsi"/>
          <w:iCs/>
        </w:rPr>
        <w:t>,</w:t>
      </w:r>
      <w:r w:rsidRPr="00897497">
        <w:rPr>
          <w:rFonts w:asciiTheme="minorHAnsi" w:hAnsiTheme="minorHAnsi" w:cstheme="minorHAnsi"/>
          <w:iCs/>
        </w:rPr>
        <w:t xml:space="preserve"> a že údaje na dokladech jsou správné a úplné. </w:t>
      </w:r>
    </w:p>
    <w:p w14:paraId="1957D263" w14:textId="609CC6A5" w:rsidR="00C74C01" w:rsidRPr="00897497" w:rsidRDefault="00C74C01" w:rsidP="006C5595">
      <w:pPr>
        <w:pStyle w:val="Zkladntext"/>
        <w:numPr>
          <w:ilvl w:val="0"/>
          <w:numId w:val="5"/>
        </w:numPr>
        <w:spacing w:line="276" w:lineRule="auto"/>
        <w:ind w:left="284"/>
        <w:rPr>
          <w:rFonts w:asciiTheme="minorHAnsi" w:hAnsiTheme="minorHAnsi" w:cstheme="minorHAnsi"/>
          <w:iCs/>
        </w:rPr>
      </w:pPr>
      <w:r w:rsidRPr="00897497">
        <w:rPr>
          <w:rFonts w:asciiTheme="minorHAnsi" w:hAnsiTheme="minorHAnsi" w:cstheme="minorHAnsi"/>
          <w:iCs/>
        </w:rPr>
        <w:t xml:space="preserve">Při nájmu shromažďovacích prostředků (kontejnery, sudy apod.) od </w:t>
      </w:r>
      <w:r w:rsidR="008746AF" w:rsidRPr="00897497">
        <w:rPr>
          <w:rFonts w:asciiTheme="minorHAnsi" w:hAnsiTheme="minorHAnsi" w:cstheme="minorHAnsi"/>
          <w:iCs/>
        </w:rPr>
        <w:t>poskytova</w:t>
      </w:r>
      <w:r w:rsidRPr="00897497">
        <w:rPr>
          <w:rFonts w:asciiTheme="minorHAnsi" w:hAnsiTheme="minorHAnsi" w:cstheme="minorHAnsi"/>
          <w:iCs/>
        </w:rPr>
        <w:t>tele nese objednatel plnou odpovědnost po dobu nájmu za jejich provozování, technický stav, za jejich případné zničení, poškození, ztrátu nebo odcizení a za odpady do nich shromážděné. Objednatel je povinen si objednat dostatečný počet shromažďovacích prostředků vhodných pro daný druh odpadu, nepřeplňovat a nepřetěžovat je. Dojde-li k přeplnění nebo přetížení těchto nádob, je</w:t>
      </w:r>
      <w:r w:rsidR="004A039B" w:rsidRPr="00897497">
        <w:rPr>
          <w:rFonts w:asciiTheme="minorHAnsi" w:hAnsiTheme="minorHAnsi" w:cstheme="minorHAnsi"/>
          <w:iCs/>
        </w:rPr>
        <w:t xml:space="preserve"> objednatel</w:t>
      </w:r>
      <w:r w:rsidRPr="00897497">
        <w:rPr>
          <w:rFonts w:asciiTheme="minorHAnsi" w:hAnsiTheme="minorHAnsi" w:cstheme="minorHAnsi"/>
          <w:iCs/>
        </w:rPr>
        <w:t xml:space="preserve"> povinen na vlastní náklady upravit množství odpadů v nich dle pokynů </w:t>
      </w:r>
      <w:r w:rsidR="008746AF" w:rsidRPr="00897497">
        <w:rPr>
          <w:rFonts w:asciiTheme="minorHAnsi" w:hAnsiTheme="minorHAnsi" w:cstheme="minorHAnsi"/>
          <w:iCs/>
        </w:rPr>
        <w:t>poskytova</w:t>
      </w:r>
      <w:r w:rsidRPr="00897497">
        <w:rPr>
          <w:rFonts w:asciiTheme="minorHAnsi" w:hAnsiTheme="minorHAnsi" w:cstheme="minorHAnsi"/>
          <w:iCs/>
        </w:rPr>
        <w:t xml:space="preserve">tele.  </w:t>
      </w:r>
    </w:p>
    <w:p w14:paraId="592EE9EB" w14:textId="60C7E5D5" w:rsidR="00C74C01" w:rsidRPr="00897497" w:rsidRDefault="00C74C01" w:rsidP="006C5595">
      <w:pPr>
        <w:pStyle w:val="Zkladntext"/>
        <w:numPr>
          <w:ilvl w:val="0"/>
          <w:numId w:val="5"/>
        </w:numPr>
        <w:spacing w:line="276" w:lineRule="auto"/>
        <w:ind w:left="284"/>
        <w:rPr>
          <w:rFonts w:asciiTheme="minorHAnsi" w:hAnsiTheme="minorHAnsi" w:cstheme="minorHAnsi"/>
          <w:iCs/>
          <w:strike/>
        </w:rPr>
      </w:pPr>
      <w:r w:rsidRPr="00897497">
        <w:rPr>
          <w:rFonts w:asciiTheme="minorHAnsi" w:hAnsiTheme="minorHAnsi" w:cstheme="minorHAnsi"/>
          <w:iCs/>
        </w:rPr>
        <w:t xml:space="preserve">Objednatel předává odpad </w:t>
      </w:r>
      <w:r w:rsidR="008746AF" w:rsidRPr="00897497">
        <w:rPr>
          <w:rFonts w:asciiTheme="minorHAnsi" w:hAnsiTheme="minorHAnsi" w:cstheme="minorHAnsi"/>
          <w:iCs/>
        </w:rPr>
        <w:t>poskytova</w:t>
      </w:r>
      <w:r w:rsidRPr="00897497">
        <w:rPr>
          <w:rFonts w:asciiTheme="minorHAnsi" w:hAnsiTheme="minorHAnsi" w:cstheme="minorHAnsi"/>
          <w:iCs/>
        </w:rPr>
        <w:t xml:space="preserve">teli, pokud není dohodnuto jinak, výhradně s řádně vyplněným dodacím listem odpadu, jehož vzor </w:t>
      </w:r>
      <w:r w:rsidR="002F34F1" w:rsidRPr="00897497">
        <w:rPr>
          <w:rFonts w:asciiTheme="minorHAnsi" w:hAnsiTheme="minorHAnsi" w:cstheme="minorHAnsi"/>
          <w:iCs/>
        </w:rPr>
        <w:t>je přílohou této smlouvy</w:t>
      </w:r>
      <w:r w:rsidR="00192B25" w:rsidRPr="00897497">
        <w:rPr>
          <w:rFonts w:asciiTheme="minorHAnsi" w:hAnsiTheme="minorHAnsi" w:cstheme="minorHAnsi"/>
          <w:iCs/>
        </w:rPr>
        <w:t>. Dodací list bude vystaven objednatelem.</w:t>
      </w:r>
      <w:r w:rsidRPr="00897497">
        <w:rPr>
          <w:rFonts w:asciiTheme="minorHAnsi" w:hAnsiTheme="minorHAnsi" w:cstheme="minorHAnsi"/>
          <w:iCs/>
        </w:rPr>
        <w:t xml:space="preserve"> </w:t>
      </w:r>
    </w:p>
    <w:p w14:paraId="7ED93670" w14:textId="1DC8777F" w:rsidR="0012058B" w:rsidRPr="00897497" w:rsidRDefault="0012058B" w:rsidP="00F4267D">
      <w:pPr>
        <w:pStyle w:val="Textkomente"/>
        <w:numPr>
          <w:ilvl w:val="0"/>
          <w:numId w:val="5"/>
        </w:numPr>
        <w:ind w:left="284"/>
        <w:jc w:val="both"/>
        <w:rPr>
          <w:rFonts w:asciiTheme="minorHAnsi" w:hAnsiTheme="minorHAnsi" w:cstheme="minorHAnsi"/>
        </w:rPr>
      </w:pPr>
      <w:r w:rsidRPr="00897497">
        <w:rPr>
          <w:rFonts w:asciiTheme="minorHAnsi" w:hAnsiTheme="minorHAnsi" w:cstheme="minorHAnsi"/>
          <w:sz w:val="22"/>
          <w:szCs w:val="22"/>
        </w:rPr>
        <w:lastRenderedPageBreak/>
        <w:t xml:space="preserve">Poskytovatel </w:t>
      </w:r>
      <w:r w:rsidR="00FC4509" w:rsidRPr="00897497">
        <w:rPr>
          <w:rFonts w:asciiTheme="minorHAnsi" w:hAnsiTheme="minorHAnsi" w:cstheme="minorHAnsi"/>
          <w:sz w:val="22"/>
          <w:szCs w:val="22"/>
        </w:rPr>
        <w:t>je povinen</w:t>
      </w:r>
      <w:r w:rsidRPr="00897497">
        <w:rPr>
          <w:rFonts w:asciiTheme="minorHAnsi" w:hAnsiTheme="minorHAnsi" w:cstheme="minorHAnsi"/>
          <w:sz w:val="22"/>
          <w:szCs w:val="22"/>
        </w:rPr>
        <w:t xml:space="preserve"> plnit veškeré povinnosti spojené s ohlášením přepravy nebezpečného odpadu v souladu s</w:t>
      </w:r>
      <w:r w:rsidR="00FC4509" w:rsidRPr="00897497">
        <w:rPr>
          <w:rFonts w:asciiTheme="minorHAnsi" w:hAnsiTheme="minorHAnsi" w:cstheme="minorHAnsi"/>
          <w:sz w:val="22"/>
          <w:szCs w:val="22"/>
        </w:rPr>
        <w:t>e</w:t>
      </w:r>
      <w:r w:rsidRPr="00897497">
        <w:rPr>
          <w:rFonts w:asciiTheme="minorHAnsi" w:hAnsiTheme="minorHAnsi" w:cstheme="minorHAnsi"/>
          <w:sz w:val="22"/>
          <w:szCs w:val="22"/>
        </w:rPr>
        <w:t xml:space="preserve"> zákon</w:t>
      </w:r>
      <w:r w:rsidR="00FC4509" w:rsidRPr="00897497">
        <w:rPr>
          <w:rFonts w:asciiTheme="minorHAnsi" w:hAnsiTheme="minorHAnsi" w:cstheme="minorHAnsi"/>
          <w:sz w:val="22"/>
          <w:szCs w:val="22"/>
        </w:rPr>
        <w:t>em</w:t>
      </w:r>
      <w:r w:rsidRPr="00897497">
        <w:rPr>
          <w:rFonts w:asciiTheme="minorHAnsi" w:hAnsiTheme="minorHAnsi" w:cstheme="minorHAnsi"/>
          <w:sz w:val="22"/>
          <w:szCs w:val="22"/>
        </w:rPr>
        <w:t xml:space="preserve"> o odpadech</w:t>
      </w:r>
      <w:r w:rsidRPr="00897497">
        <w:rPr>
          <w:rFonts w:asciiTheme="minorHAnsi" w:hAnsiTheme="minorHAnsi" w:cstheme="minorHAnsi"/>
        </w:rPr>
        <w:t>.</w:t>
      </w:r>
    </w:p>
    <w:p w14:paraId="77D0C0EC" w14:textId="36F8F433" w:rsidR="00C74C01" w:rsidRPr="00897497" w:rsidRDefault="008746AF" w:rsidP="00F4267D">
      <w:pPr>
        <w:pStyle w:val="Zkladntext"/>
        <w:numPr>
          <w:ilvl w:val="0"/>
          <w:numId w:val="5"/>
        </w:numPr>
        <w:spacing w:line="276" w:lineRule="auto"/>
        <w:ind w:left="284"/>
        <w:rPr>
          <w:rFonts w:asciiTheme="minorHAnsi" w:hAnsiTheme="minorHAnsi" w:cstheme="minorHAnsi"/>
          <w:iCs/>
        </w:rPr>
      </w:pPr>
      <w:r w:rsidRPr="00897497">
        <w:rPr>
          <w:rFonts w:asciiTheme="minorHAnsi" w:hAnsiTheme="minorHAnsi" w:cstheme="minorHAnsi"/>
          <w:iCs/>
        </w:rPr>
        <w:t>Poskytova</w:t>
      </w:r>
      <w:r w:rsidR="00C74C01" w:rsidRPr="00897497">
        <w:rPr>
          <w:rFonts w:asciiTheme="minorHAnsi" w:hAnsiTheme="minorHAnsi" w:cstheme="minorHAnsi"/>
          <w:iCs/>
        </w:rPr>
        <w:t>tel provádí vizuální kontrolu každé dodávky odpadu a porovnává zjištěný stav se souvisejícími doklady</w:t>
      </w:r>
      <w:r w:rsidR="002C1F06" w:rsidRPr="00897497">
        <w:rPr>
          <w:rFonts w:asciiTheme="minorHAnsi" w:hAnsiTheme="minorHAnsi" w:cstheme="minorHAnsi"/>
          <w:iCs/>
        </w:rPr>
        <w:t>.</w:t>
      </w:r>
      <w:r w:rsidR="00C74C01" w:rsidRPr="00897497">
        <w:rPr>
          <w:rFonts w:asciiTheme="minorHAnsi" w:hAnsiTheme="minorHAnsi" w:cstheme="minorHAnsi"/>
          <w:iCs/>
        </w:rPr>
        <w:t xml:space="preserve"> Místem této kontroly odpadu je místo vykládky odpadu z vozidla nebo kontejneru. Je-li vizuální kontrola odpadu a kontrola vystavených dodacích dokladů ukončena s kladným výsledkem, je proces předávání a přebírání odpadu mezi smluvními stranami ukončen a veškerá práva a povinnosti ve vztahu k tomuto odpadu dle zákona přecházejí z objednatele na </w:t>
      </w:r>
      <w:r w:rsidRPr="00897497">
        <w:rPr>
          <w:rFonts w:asciiTheme="minorHAnsi" w:hAnsiTheme="minorHAnsi" w:cstheme="minorHAnsi"/>
          <w:iCs/>
        </w:rPr>
        <w:t>poskytova</w:t>
      </w:r>
      <w:r w:rsidR="00C74C01" w:rsidRPr="00897497">
        <w:rPr>
          <w:rFonts w:asciiTheme="minorHAnsi" w:hAnsiTheme="minorHAnsi" w:cstheme="minorHAnsi"/>
          <w:iCs/>
        </w:rPr>
        <w:t xml:space="preserve">tele.   </w:t>
      </w:r>
    </w:p>
    <w:p w14:paraId="1E8614CC" w14:textId="7293BA2F" w:rsidR="00C74C01" w:rsidRPr="00897497" w:rsidRDefault="00C74C01" w:rsidP="00F4267D">
      <w:pPr>
        <w:pStyle w:val="Zkladntext"/>
        <w:numPr>
          <w:ilvl w:val="0"/>
          <w:numId w:val="5"/>
        </w:numPr>
        <w:spacing w:line="276" w:lineRule="auto"/>
        <w:ind w:left="284"/>
        <w:rPr>
          <w:rFonts w:asciiTheme="minorHAnsi" w:hAnsiTheme="minorHAnsi" w:cstheme="minorHAnsi"/>
          <w:iCs/>
        </w:rPr>
      </w:pPr>
      <w:r w:rsidRPr="00897497">
        <w:rPr>
          <w:rFonts w:asciiTheme="minorHAnsi" w:hAnsiTheme="minorHAnsi" w:cstheme="minorHAnsi"/>
          <w:iCs/>
        </w:rPr>
        <w:t xml:space="preserve">Shledá-li </w:t>
      </w:r>
      <w:r w:rsidR="008746AF" w:rsidRPr="00897497">
        <w:rPr>
          <w:rFonts w:asciiTheme="minorHAnsi" w:hAnsiTheme="minorHAnsi" w:cstheme="minorHAnsi"/>
          <w:iCs/>
        </w:rPr>
        <w:t>poskytova</w:t>
      </w:r>
      <w:r w:rsidRPr="00897497">
        <w:rPr>
          <w:rFonts w:asciiTheme="minorHAnsi" w:hAnsiTheme="minorHAnsi" w:cstheme="minorHAnsi"/>
          <w:iCs/>
        </w:rPr>
        <w:t>tel, že odpad dodaný objednatelem neodpovídá podmínkám stanoveným zákonem, že tento odpad nelze převzít dle</w:t>
      </w:r>
      <w:r w:rsidR="00B44AFD" w:rsidRPr="00897497">
        <w:rPr>
          <w:rFonts w:asciiTheme="minorHAnsi" w:hAnsiTheme="minorHAnsi" w:cstheme="minorHAnsi"/>
          <w:iCs/>
        </w:rPr>
        <w:t xml:space="preserve"> této smlouvy</w:t>
      </w:r>
      <w:r w:rsidRPr="00897497">
        <w:rPr>
          <w:rFonts w:asciiTheme="minorHAnsi" w:hAnsiTheme="minorHAnsi" w:cstheme="minorHAnsi"/>
          <w:iCs/>
        </w:rPr>
        <w:t xml:space="preserve">, nebo že údaje v dodacím listu odpadu </w:t>
      </w:r>
      <w:r w:rsidR="00FC4509" w:rsidRPr="00897497">
        <w:rPr>
          <w:rFonts w:asciiTheme="minorHAnsi" w:hAnsiTheme="minorHAnsi" w:cstheme="minorHAnsi"/>
          <w:iCs/>
        </w:rPr>
        <w:t xml:space="preserve">jsou </w:t>
      </w:r>
      <w:r w:rsidRPr="00897497">
        <w:rPr>
          <w:rFonts w:asciiTheme="minorHAnsi" w:hAnsiTheme="minorHAnsi" w:cstheme="minorHAnsi"/>
          <w:iCs/>
        </w:rPr>
        <w:t xml:space="preserve">neúplné či v rozporu se stavem odpadu zjištěným při kontrole, informuje o kterémkoliv z uvedených případů bezodkladně objednatele, přičemž obě strany společně řeší okamžitě danou situaci. Nedojde-li při řešení této věci mezi objednatelem a </w:t>
      </w:r>
      <w:r w:rsidR="008746AF" w:rsidRPr="00897497">
        <w:rPr>
          <w:rFonts w:asciiTheme="minorHAnsi" w:hAnsiTheme="minorHAnsi" w:cstheme="minorHAnsi"/>
          <w:iCs/>
        </w:rPr>
        <w:t>poskytova</w:t>
      </w:r>
      <w:r w:rsidRPr="00897497">
        <w:rPr>
          <w:rFonts w:asciiTheme="minorHAnsi" w:hAnsiTheme="minorHAnsi" w:cstheme="minorHAnsi"/>
          <w:iCs/>
        </w:rPr>
        <w:t xml:space="preserve">telem k dohodě, </w:t>
      </w:r>
      <w:r w:rsidR="00FC4509" w:rsidRPr="00897497">
        <w:rPr>
          <w:rFonts w:asciiTheme="minorHAnsi" w:hAnsiTheme="minorHAnsi" w:cstheme="minorHAnsi"/>
          <w:iCs/>
        </w:rPr>
        <w:t xml:space="preserve">zajistí si </w:t>
      </w:r>
      <w:r w:rsidRPr="00897497">
        <w:rPr>
          <w:rFonts w:asciiTheme="minorHAnsi" w:hAnsiTheme="minorHAnsi" w:cstheme="minorHAnsi"/>
          <w:iCs/>
        </w:rPr>
        <w:t>objednatel na své vlastní náklady zpětný odběr a odvoz předmětného odpadu a uhrad</w:t>
      </w:r>
      <w:r w:rsidR="00F37647" w:rsidRPr="00897497">
        <w:rPr>
          <w:rFonts w:asciiTheme="minorHAnsi" w:hAnsiTheme="minorHAnsi" w:cstheme="minorHAnsi"/>
          <w:iCs/>
        </w:rPr>
        <w:t>í</w:t>
      </w:r>
      <w:r w:rsidRPr="00897497">
        <w:rPr>
          <w:rFonts w:asciiTheme="minorHAnsi" w:hAnsiTheme="minorHAnsi" w:cstheme="minorHAnsi"/>
          <w:iCs/>
        </w:rPr>
        <w:t xml:space="preserve"> </w:t>
      </w:r>
      <w:r w:rsidR="008746AF" w:rsidRPr="00897497">
        <w:rPr>
          <w:rFonts w:asciiTheme="minorHAnsi" w:hAnsiTheme="minorHAnsi" w:cstheme="minorHAnsi"/>
          <w:iCs/>
        </w:rPr>
        <w:t>poskytova</w:t>
      </w:r>
      <w:r w:rsidRPr="00897497">
        <w:rPr>
          <w:rFonts w:asciiTheme="minorHAnsi" w:hAnsiTheme="minorHAnsi" w:cstheme="minorHAnsi"/>
          <w:iCs/>
        </w:rPr>
        <w:t xml:space="preserve">teli kromě ceny za poskytnuté služby i </w:t>
      </w:r>
      <w:r w:rsidR="00F37647" w:rsidRPr="00897497">
        <w:rPr>
          <w:rFonts w:asciiTheme="minorHAnsi" w:hAnsiTheme="minorHAnsi" w:cstheme="minorHAnsi"/>
          <w:iCs/>
        </w:rPr>
        <w:t xml:space="preserve">jeho </w:t>
      </w:r>
      <w:r w:rsidRPr="00897497">
        <w:rPr>
          <w:rFonts w:asciiTheme="minorHAnsi" w:hAnsiTheme="minorHAnsi" w:cstheme="minorHAnsi"/>
          <w:iCs/>
        </w:rPr>
        <w:t xml:space="preserve">případné související vynaložené náklady.    </w:t>
      </w:r>
    </w:p>
    <w:p w14:paraId="18D8A1B7" w14:textId="144EAD02" w:rsidR="00C74C01" w:rsidRPr="00897497" w:rsidRDefault="00F37647" w:rsidP="00F4267D">
      <w:pPr>
        <w:pStyle w:val="Zkladntext"/>
        <w:numPr>
          <w:ilvl w:val="0"/>
          <w:numId w:val="5"/>
        </w:numPr>
        <w:spacing w:line="276" w:lineRule="auto"/>
        <w:ind w:left="284"/>
        <w:rPr>
          <w:rFonts w:asciiTheme="minorHAnsi" w:hAnsiTheme="minorHAnsi" w:cstheme="minorHAnsi"/>
          <w:iCs/>
        </w:rPr>
      </w:pPr>
      <w:r w:rsidRPr="00897497">
        <w:rPr>
          <w:rFonts w:asciiTheme="minorHAnsi" w:hAnsiTheme="minorHAnsi" w:cstheme="minorHAnsi"/>
          <w:iCs/>
        </w:rPr>
        <w:t>N</w:t>
      </w:r>
      <w:r w:rsidR="00C74C01" w:rsidRPr="00897497">
        <w:rPr>
          <w:rFonts w:asciiTheme="minorHAnsi" w:hAnsiTheme="minorHAnsi" w:cstheme="minorHAnsi"/>
          <w:iCs/>
        </w:rPr>
        <w:t>ení</w:t>
      </w:r>
      <w:r w:rsidRPr="00897497">
        <w:rPr>
          <w:rFonts w:asciiTheme="minorHAnsi" w:hAnsiTheme="minorHAnsi" w:cstheme="minorHAnsi"/>
          <w:iCs/>
        </w:rPr>
        <w:t>-li</w:t>
      </w:r>
      <w:r w:rsidR="00C74C01" w:rsidRPr="00897497">
        <w:rPr>
          <w:rFonts w:asciiTheme="minorHAnsi" w:hAnsiTheme="minorHAnsi" w:cstheme="minorHAnsi"/>
          <w:iCs/>
        </w:rPr>
        <w:t xml:space="preserve"> smluvními stranami dohodnuto jinak, je množství každého odpadu stanoveno na vážním zařízení </w:t>
      </w:r>
      <w:r w:rsidR="008746AF" w:rsidRPr="00897497">
        <w:rPr>
          <w:rFonts w:asciiTheme="minorHAnsi" w:hAnsiTheme="minorHAnsi" w:cstheme="minorHAnsi"/>
          <w:iCs/>
        </w:rPr>
        <w:t>poskytova</w:t>
      </w:r>
      <w:r w:rsidR="00C74C01" w:rsidRPr="00897497">
        <w:rPr>
          <w:rFonts w:asciiTheme="minorHAnsi" w:hAnsiTheme="minorHAnsi" w:cstheme="minorHAnsi"/>
          <w:iCs/>
        </w:rPr>
        <w:t xml:space="preserve">tele a dokladem o množství odpadu je </w:t>
      </w:r>
      <w:r w:rsidR="00AE17E8" w:rsidRPr="00897497">
        <w:rPr>
          <w:rFonts w:asciiTheme="minorHAnsi" w:hAnsiTheme="minorHAnsi" w:cstheme="minorHAnsi"/>
          <w:iCs/>
        </w:rPr>
        <w:t>vážní</w:t>
      </w:r>
      <w:r w:rsidR="00C74C01" w:rsidRPr="00897497">
        <w:rPr>
          <w:rFonts w:asciiTheme="minorHAnsi" w:hAnsiTheme="minorHAnsi" w:cstheme="minorHAnsi"/>
          <w:iCs/>
        </w:rPr>
        <w:t xml:space="preserve"> lístek z tohoto vážení. </w:t>
      </w:r>
    </w:p>
    <w:p w14:paraId="49C0A785" w14:textId="5EA5C1A5" w:rsidR="00C74C01" w:rsidRPr="00897497" w:rsidRDefault="008746AF" w:rsidP="00F4267D">
      <w:pPr>
        <w:pStyle w:val="Zkladntext"/>
        <w:numPr>
          <w:ilvl w:val="0"/>
          <w:numId w:val="5"/>
        </w:numPr>
        <w:spacing w:line="276" w:lineRule="auto"/>
        <w:ind w:left="284"/>
        <w:rPr>
          <w:rFonts w:asciiTheme="minorHAnsi" w:hAnsiTheme="minorHAnsi" w:cstheme="minorHAnsi"/>
          <w:iCs/>
        </w:rPr>
      </w:pPr>
      <w:r w:rsidRPr="00897497">
        <w:rPr>
          <w:rFonts w:asciiTheme="minorHAnsi" w:hAnsiTheme="minorHAnsi" w:cstheme="minorHAnsi"/>
          <w:iCs/>
        </w:rPr>
        <w:t>Poskytova</w:t>
      </w:r>
      <w:r w:rsidR="00C74C01" w:rsidRPr="00897497">
        <w:rPr>
          <w:rFonts w:asciiTheme="minorHAnsi" w:hAnsiTheme="minorHAnsi" w:cstheme="minorHAnsi"/>
          <w:iCs/>
        </w:rPr>
        <w:t xml:space="preserve">tel předává objednateli za každý odběr odpadu a každou další poskytnutou službu příslušný vyplněný a potvrzený doklad podle jejich </w:t>
      </w:r>
      <w:r w:rsidR="00461D67" w:rsidRPr="00897497">
        <w:rPr>
          <w:rFonts w:asciiTheme="minorHAnsi" w:hAnsiTheme="minorHAnsi" w:cstheme="minorHAnsi"/>
          <w:iCs/>
        </w:rPr>
        <w:t>charakteru – záznam</w:t>
      </w:r>
      <w:r w:rsidR="00C74C01" w:rsidRPr="00897497">
        <w:rPr>
          <w:rFonts w:asciiTheme="minorHAnsi" w:hAnsiTheme="minorHAnsi" w:cstheme="minorHAnsi"/>
          <w:iCs/>
        </w:rPr>
        <w:t xml:space="preserve"> o provozu vozidla</w:t>
      </w:r>
      <w:r w:rsidR="00F3227C" w:rsidRPr="00897497">
        <w:rPr>
          <w:rFonts w:asciiTheme="minorHAnsi" w:hAnsiTheme="minorHAnsi" w:cstheme="minorHAnsi"/>
          <w:iCs/>
        </w:rPr>
        <w:t xml:space="preserve"> </w:t>
      </w:r>
      <w:r w:rsidR="00C74C01" w:rsidRPr="00897497">
        <w:rPr>
          <w:rFonts w:asciiTheme="minorHAnsi" w:hAnsiTheme="minorHAnsi" w:cstheme="minorHAnsi"/>
          <w:iCs/>
        </w:rPr>
        <w:t xml:space="preserve">a vážní lístek.  </w:t>
      </w:r>
    </w:p>
    <w:p w14:paraId="7EE78270" w14:textId="5C09B97D" w:rsidR="00C74C01" w:rsidRPr="00897497" w:rsidRDefault="00C74C01" w:rsidP="00F4267D">
      <w:pPr>
        <w:pStyle w:val="Zkladntext"/>
        <w:numPr>
          <w:ilvl w:val="0"/>
          <w:numId w:val="5"/>
        </w:numPr>
        <w:spacing w:line="276" w:lineRule="auto"/>
        <w:ind w:left="284"/>
        <w:rPr>
          <w:rFonts w:asciiTheme="minorHAnsi" w:hAnsiTheme="minorHAnsi" w:cstheme="minorHAnsi"/>
          <w:iCs/>
        </w:rPr>
      </w:pPr>
      <w:r w:rsidRPr="00897497">
        <w:rPr>
          <w:rFonts w:asciiTheme="minorHAnsi" w:hAnsiTheme="minorHAnsi" w:cstheme="minorHAnsi"/>
          <w:iCs/>
        </w:rPr>
        <w:t>Pracovníci objednatele a další osoby jednající jeho jmén</w:t>
      </w:r>
      <w:r w:rsidR="00F37647" w:rsidRPr="00897497">
        <w:rPr>
          <w:rFonts w:asciiTheme="minorHAnsi" w:hAnsiTheme="minorHAnsi" w:cstheme="minorHAnsi"/>
          <w:iCs/>
        </w:rPr>
        <w:t>em</w:t>
      </w:r>
      <w:r w:rsidRPr="00897497">
        <w:rPr>
          <w:rFonts w:asciiTheme="minorHAnsi" w:hAnsiTheme="minorHAnsi" w:cstheme="minorHAnsi"/>
          <w:iCs/>
        </w:rPr>
        <w:t xml:space="preserve"> jsou v zařízeních </w:t>
      </w:r>
      <w:r w:rsidR="008746AF" w:rsidRPr="00897497">
        <w:rPr>
          <w:rFonts w:asciiTheme="minorHAnsi" w:hAnsiTheme="minorHAnsi" w:cstheme="minorHAnsi"/>
          <w:iCs/>
        </w:rPr>
        <w:t>poskytova</w:t>
      </w:r>
      <w:r w:rsidRPr="00897497">
        <w:rPr>
          <w:rFonts w:asciiTheme="minorHAnsi" w:hAnsiTheme="minorHAnsi" w:cstheme="minorHAnsi"/>
          <w:iCs/>
        </w:rPr>
        <w:t xml:space="preserve">tele a v zařízeních třetích osob, určených </w:t>
      </w:r>
      <w:r w:rsidR="008746AF" w:rsidRPr="00897497">
        <w:rPr>
          <w:rFonts w:asciiTheme="minorHAnsi" w:hAnsiTheme="minorHAnsi" w:cstheme="minorHAnsi"/>
          <w:iCs/>
        </w:rPr>
        <w:t>poskytova</w:t>
      </w:r>
      <w:r w:rsidRPr="00897497">
        <w:rPr>
          <w:rFonts w:asciiTheme="minorHAnsi" w:hAnsiTheme="minorHAnsi" w:cstheme="minorHAnsi"/>
          <w:iCs/>
        </w:rPr>
        <w:t xml:space="preserve">telem jako místa předání odpadů, povinni dodržovat </w:t>
      </w:r>
      <w:r w:rsidR="00F37647" w:rsidRPr="00897497">
        <w:rPr>
          <w:rFonts w:asciiTheme="minorHAnsi" w:hAnsiTheme="minorHAnsi" w:cstheme="minorHAnsi"/>
          <w:iCs/>
        </w:rPr>
        <w:t>pravidla</w:t>
      </w:r>
      <w:r w:rsidRPr="00897497">
        <w:rPr>
          <w:rFonts w:asciiTheme="minorHAnsi" w:hAnsiTheme="minorHAnsi" w:cstheme="minorHAnsi"/>
          <w:iCs/>
        </w:rPr>
        <w:t xml:space="preserve"> bezpečnosti práce, požární ochrany a provozu na pozemních komunikacích, řídit se místními výstražnými nápisy, značením a pokyny zaměstnanců </w:t>
      </w:r>
      <w:r w:rsidR="008746AF" w:rsidRPr="00897497">
        <w:rPr>
          <w:rFonts w:asciiTheme="minorHAnsi" w:hAnsiTheme="minorHAnsi" w:cstheme="minorHAnsi"/>
          <w:iCs/>
        </w:rPr>
        <w:t>poskytova</w:t>
      </w:r>
      <w:r w:rsidRPr="00897497">
        <w:rPr>
          <w:rFonts w:asciiTheme="minorHAnsi" w:hAnsiTheme="minorHAnsi" w:cstheme="minorHAnsi"/>
          <w:iCs/>
        </w:rPr>
        <w:t>tele a provozovatele zařízení. Za případné škody vzniklé z porušení těchto povinností nese plnou odpovědnost objednatel.</w:t>
      </w:r>
    </w:p>
    <w:p w14:paraId="1283FCD3" w14:textId="77777777" w:rsidR="00C74C01" w:rsidRPr="00897497" w:rsidRDefault="00C74C01" w:rsidP="00F4267D">
      <w:pPr>
        <w:pStyle w:val="Zkladntext"/>
        <w:numPr>
          <w:ilvl w:val="0"/>
          <w:numId w:val="5"/>
        </w:numPr>
        <w:spacing w:line="276" w:lineRule="auto"/>
        <w:ind w:left="284"/>
        <w:rPr>
          <w:rFonts w:asciiTheme="minorHAnsi" w:hAnsiTheme="minorHAnsi" w:cstheme="minorHAnsi"/>
          <w:iCs/>
        </w:rPr>
      </w:pPr>
      <w:r w:rsidRPr="00897497">
        <w:rPr>
          <w:rFonts w:asciiTheme="minorHAnsi" w:hAnsiTheme="minorHAnsi" w:cstheme="minorHAnsi"/>
          <w:iCs/>
        </w:rPr>
        <w:t xml:space="preserve">Pracovníci </w:t>
      </w:r>
      <w:r w:rsidR="008746AF" w:rsidRPr="00897497">
        <w:rPr>
          <w:rFonts w:asciiTheme="minorHAnsi" w:hAnsiTheme="minorHAnsi" w:cstheme="minorHAnsi"/>
          <w:iCs/>
        </w:rPr>
        <w:t>poskytova</w:t>
      </w:r>
      <w:r w:rsidRPr="00897497">
        <w:rPr>
          <w:rFonts w:asciiTheme="minorHAnsi" w:hAnsiTheme="minorHAnsi" w:cstheme="minorHAnsi"/>
          <w:iCs/>
        </w:rPr>
        <w:t xml:space="preserve">tele a další osoby jednající v jeho jménu v zařízeních objednatele a v zařízeních třetích osob, určených objednatelem jako místa předání </w:t>
      </w:r>
      <w:r w:rsidR="00AE17E8" w:rsidRPr="00897497">
        <w:rPr>
          <w:rFonts w:asciiTheme="minorHAnsi" w:hAnsiTheme="minorHAnsi" w:cstheme="minorHAnsi"/>
          <w:iCs/>
        </w:rPr>
        <w:t>odpadů, jsou</w:t>
      </w:r>
      <w:r w:rsidR="00B44AFD" w:rsidRPr="00897497">
        <w:rPr>
          <w:rFonts w:asciiTheme="minorHAnsi" w:hAnsiTheme="minorHAnsi" w:cstheme="minorHAnsi"/>
          <w:iCs/>
        </w:rPr>
        <w:t xml:space="preserve"> </w:t>
      </w:r>
      <w:r w:rsidRPr="00897497">
        <w:rPr>
          <w:rFonts w:asciiTheme="minorHAnsi" w:hAnsiTheme="minorHAnsi" w:cstheme="minorHAnsi"/>
          <w:iCs/>
        </w:rPr>
        <w:t xml:space="preserve">povinni dodržovat všeobecně závazné zásady bezpečnosti práce, požární ochrany a provozu na pozemních komunikacích, řídit se místními výstražnými nápisy, značením a pokyny zaměstnanců objednatele a provozovatele zařízení. Za případné škody vzniklé z porušení těchto povinností nese plnou odpovědnost </w:t>
      </w:r>
      <w:r w:rsidR="008746AF" w:rsidRPr="00897497">
        <w:rPr>
          <w:rFonts w:asciiTheme="minorHAnsi" w:hAnsiTheme="minorHAnsi" w:cstheme="minorHAnsi"/>
          <w:iCs/>
        </w:rPr>
        <w:t>poskytova</w:t>
      </w:r>
      <w:r w:rsidRPr="00897497">
        <w:rPr>
          <w:rFonts w:asciiTheme="minorHAnsi" w:hAnsiTheme="minorHAnsi" w:cstheme="minorHAnsi"/>
          <w:iCs/>
        </w:rPr>
        <w:t>tel.</w:t>
      </w:r>
    </w:p>
    <w:p w14:paraId="6C86E11F" w14:textId="77777777" w:rsidR="00C74C01" w:rsidRPr="00897497" w:rsidRDefault="00C74C01" w:rsidP="00F4267D">
      <w:pPr>
        <w:pStyle w:val="Zkladntext"/>
        <w:numPr>
          <w:ilvl w:val="0"/>
          <w:numId w:val="5"/>
        </w:numPr>
        <w:spacing w:line="276" w:lineRule="auto"/>
        <w:ind w:left="284"/>
        <w:rPr>
          <w:rFonts w:asciiTheme="minorHAnsi" w:hAnsiTheme="minorHAnsi" w:cstheme="minorHAnsi"/>
          <w:iCs/>
        </w:rPr>
      </w:pPr>
      <w:r w:rsidRPr="00897497">
        <w:rPr>
          <w:rFonts w:asciiTheme="minorHAnsi" w:hAnsiTheme="minorHAnsi" w:cstheme="minorHAnsi"/>
          <w:iCs/>
        </w:rPr>
        <w:t xml:space="preserve">Pokud se smluvní strany nedohodnou jinak, řídí se těmito provozními dobami </w:t>
      </w:r>
      <w:r w:rsidR="008746AF" w:rsidRPr="00897497">
        <w:rPr>
          <w:rFonts w:asciiTheme="minorHAnsi" w:hAnsiTheme="minorHAnsi" w:cstheme="minorHAnsi"/>
          <w:iCs/>
        </w:rPr>
        <w:t>poskytova</w:t>
      </w:r>
      <w:r w:rsidRPr="00897497">
        <w:rPr>
          <w:rFonts w:asciiTheme="minorHAnsi" w:hAnsiTheme="minorHAnsi" w:cstheme="minorHAnsi"/>
          <w:iCs/>
        </w:rPr>
        <w:t xml:space="preserve">tele v jeho sídle: celková provozní doba </w:t>
      </w:r>
      <w:r w:rsidR="00072DCB" w:rsidRPr="00897497">
        <w:rPr>
          <w:rFonts w:asciiTheme="minorHAnsi" w:hAnsiTheme="minorHAnsi" w:cstheme="minorHAnsi"/>
          <w:iCs/>
          <w:highlight w:val="yellow"/>
        </w:rPr>
        <w:t>…………..</w:t>
      </w:r>
      <w:r w:rsidRPr="00897497">
        <w:rPr>
          <w:rFonts w:asciiTheme="minorHAnsi" w:hAnsiTheme="minorHAnsi" w:cstheme="minorHAnsi"/>
          <w:iCs/>
          <w:highlight w:val="yellow"/>
        </w:rPr>
        <w:t>.</w:t>
      </w:r>
      <w:r w:rsidR="00072DCB" w:rsidRPr="00897497">
        <w:rPr>
          <w:rFonts w:asciiTheme="minorHAnsi" w:hAnsiTheme="minorHAnsi" w:cstheme="minorHAnsi"/>
          <w:iCs/>
          <w:highlight w:val="yellow"/>
        </w:rPr>
        <w:t xml:space="preserve"> hod</w:t>
      </w:r>
      <w:r w:rsidRPr="00897497">
        <w:rPr>
          <w:rFonts w:asciiTheme="minorHAnsi" w:hAnsiTheme="minorHAnsi" w:cstheme="minorHAnsi"/>
          <w:iCs/>
          <w:highlight w:val="yellow"/>
        </w:rPr>
        <w:t>, p</w:t>
      </w:r>
      <w:r w:rsidRPr="00897497">
        <w:rPr>
          <w:rFonts w:asciiTheme="minorHAnsi" w:hAnsiTheme="minorHAnsi" w:cstheme="minorHAnsi"/>
          <w:iCs/>
        </w:rPr>
        <w:t xml:space="preserve">říjem odpadů </w:t>
      </w:r>
      <w:r w:rsidR="00072DCB" w:rsidRPr="00897497">
        <w:rPr>
          <w:rFonts w:asciiTheme="minorHAnsi" w:hAnsiTheme="minorHAnsi" w:cstheme="minorHAnsi"/>
          <w:iCs/>
          <w:highlight w:val="yellow"/>
        </w:rPr>
        <w:t>………..</w:t>
      </w:r>
      <w:r w:rsidRPr="00897497">
        <w:rPr>
          <w:rFonts w:asciiTheme="minorHAnsi" w:hAnsiTheme="minorHAnsi" w:cstheme="minorHAnsi"/>
          <w:iCs/>
          <w:highlight w:val="yellow"/>
        </w:rPr>
        <w:t xml:space="preserve"> hod</w:t>
      </w:r>
      <w:r w:rsidR="00072DCB" w:rsidRPr="00897497">
        <w:rPr>
          <w:rFonts w:asciiTheme="minorHAnsi" w:hAnsiTheme="minorHAnsi" w:cstheme="minorHAnsi"/>
          <w:iCs/>
        </w:rPr>
        <w:t>.,</w:t>
      </w:r>
      <w:r w:rsidR="00BC79E8" w:rsidRPr="00897497">
        <w:rPr>
          <w:rFonts w:asciiTheme="minorHAnsi" w:hAnsiTheme="minorHAnsi" w:cstheme="minorHAnsi"/>
          <w:iCs/>
        </w:rPr>
        <w:t xml:space="preserve"> </w:t>
      </w:r>
      <w:r w:rsidRPr="00897497">
        <w:rPr>
          <w:rFonts w:asciiTheme="minorHAnsi" w:hAnsiTheme="minorHAnsi" w:cstheme="minorHAnsi"/>
          <w:iCs/>
        </w:rPr>
        <w:t>v</w:t>
      </w:r>
      <w:r w:rsidR="00BC79E8" w:rsidRPr="00897497">
        <w:rPr>
          <w:rFonts w:asciiTheme="minorHAnsi" w:hAnsiTheme="minorHAnsi" w:cstheme="minorHAnsi"/>
          <w:iCs/>
        </w:rPr>
        <w:t xml:space="preserve"> </w:t>
      </w:r>
      <w:r w:rsidRPr="00897497">
        <w:rPr>
          <w:rFonts w:asciiTheme="minorHAnsi" w:hAnsiTheme="minorHAnsi" w:cstheme="minorHAnsi"/>
          <w:iCs/>
        </w:rPr>
        <w:t>pracovní dny.</w:t>
      </w:r>
    </w:p>
    <w:p w14:paraId="0D77647E" w14:textId="77777777" w:rsidR="00C74C01" w:rsidRPr="00897497" w:rsidRDefault="00C74C01" w:rsidP="00F4267D">
      <w:pPr>
        <w:pStyle w:val="Zkladntext"/>
        <w:numPr>
          <w:ilvl w:val="0"/>
          <w:numId w:val="5"/>
        </w:numPr>
        <w:spacing w:line="276" w:lineRule="auto"/>
        <w:ind w:left="284"/>
        <w:rPr>
          <w:rFonts w:asciiTheme="minorHAnsi" w:hAnsiTheme="minorHAnsi" w:cstheme="minorHAnsi"/>
          <w:iCs/>
        </w:rPr>
      </w:pPr>
      <w:r w:rsidRPr="00897497">
        <w:rPr>
          <w:rFonts w:asciiTheme="minorHAnsi" w:hAnsiTheme="minorHAnsi" w:cstheme="minorHAnsi"/>
          <w:iCs/>
        </w:rPr>
        <w:t xml:space="preserve">V případě, že </w:t>
      </w:r>
      <w:r w:rsidR="008746AF" w:rsidRPr="00897497">
        <w:rPr>
          <w:rFonts w:asciiTheme="minorHAnsi" w:hAnsiTheme="minorHAnsi" w:cstheme="minorHAnsi"/>
          <w:iCs/>
        </w:rPr>
        <w:t>poskytova</w:t>
      </w:r>
      <w:r w:rsidRPr="00897497">
        <w:rPr>
          <w:rFonts w:asciiTheme="minorHAnsi" w:hAnsiTheme="minorHAnsi" w:cstheme="minorHAnsi"/>
          <w:iCs/>
        </w:rPr>
        <w:t xml:space="preserve">tel neposkytne objednateli službu nebo její část v rozsahu objednávky, je objednatel oprávněn danou službu nebo její část u </w:t>
      </w:r>
      <w:r w:rsidR="008746AF" w:rsidRPr="00897497">
        <w:rPr>
          <w:rFonts w:asciiTheme="minorHAnsi" w:hAnsiTheme="minorHAnsi" w:cstheme="minorHAnsi"/>
          <w:iCs/>
        </w:rPr>
        <w:t>poskytova</w:t>
      </w:r>
      <w:r w:rsidRPr="00897497">
        <w:rPr>
          <w:rFonts w:asciiTheme="minorHAnsi" w:hAnsiTheme="minorHAnsi" w:cstheme="minorHAnsi"/>
          <w:iCs/>
        </w:rPr>
        <w:t xml:space="preserve">tele reklamovat. Tato reklamace musí být konkrétní a objednatel je povinen provést ji u </w:t>
      </w:r>
      <w:r w:rsidR="008746AF" w:rsidRPr="00897497">
        <w:rPr>
          <w:rFonts w:asciiTheme="minorHAnsi" w:hAnsiTheme="minorHAnsi" w:cstheme="minorHAnsi"/>
          <w:iCs/>
        </w:rPr>
        <w:t>poskytova</w:t>
      </w:r>
      <w:r w:rsidRPr="00897497">
        <w:rPr>
          <w:rFonts w:asciiTheme="minorHAnsi" w:hAnsiTheme="minorHAnsi" w:cstheme="minorHAnsi"/>
          <w:iCs/>
        </w:rPr>
        <w:t xml:space="preserve">tele neodkladně telefonicky a následně pak písemně nejpozději do dvou pracovních dnů ode dne sjednaného jako termín poskytnutí předmětné služby. Pokud reklamace objednatele nebude tímto způsobem nebo vůbec u </w:t>
      </w:r>
      <w:r w:rsidR="008746AF" w:rsidRPr="00897497">
        <w:rPr>
          <w:rFonts w:asciiTheme="minorHAnsi" w:hAnsiTheme="minorHAnsi" w:cstheme="minorHAnsi"/>
          <w:iCs/>
        </w:rPr>
        <w:t>poskytova</w:t>
      </w:r>
      <w:r w:rsidRPr="00897497">
        <w:rPr>
          <w:rFonts w:asciiTheme="minorHAnsi" w:hAnsiTheme="minorHAnsi" w:cstheme="minorHAnsi"/>
          <w:iCs/>
        </w:rPr>
        <w:t xml:space="preserve">tele uplatněna, sjednávají smluvní strany nevyvratitelnou právní domněnku, že služba poskytnutá objednateli </w:t>
      </w:r>
      <w:r w:rsidR="008746AF" w:rsidRPr="00897497">
        <w:rPr>
          <w:rFonts w:asciiTheme="minorHAnsi" w:hAnsiTheme="minorHAnsi" w:cstheme="minorHAnsi"/>
          <w:iCs/>
        </w:rPr>
        <w:t>poskytova</w:t>
      </w:r>
      <w:r w:rsidRPr="00897497">
        <w:rPr>
          <w:rFonts w:asciiTheme="minorHAnsi" w:hAnsiTheme="minorHAnsi" w:cstheme="minorHAnsi"/>
          <w:iCs/>
        </w:rPr>
        <w:t>telem byla provedena v plném rozsahu dle objednávky objednatele.</w:t>
      </w:r>
    </w:p>
    <w:p w14:paraId="3856DD90" w14:textId="66E45619" w:rsidR="00C74C01" w:rsidRPr="00897497" w:rsidRDefault="00B44AFD" w:rsidP="00F4267D">
      <w:pPr>
        <w:pStyle w:val="Zkladntext"/>
        <w:numPr>
          <w:ilvl w:val="0"/>
          <w:numId w:val="5"/>
        </w:numPr>
        <w:spacing w:line="276" w:lineRule="auto"/>
        <w:ind w:left="284"/>
        <w:rPr>
          <w:rFonts w:asciiTheme="minorHAnsi" w:hAnsiTheme="minorHAnsi" w:cstheme="minorHAnsi"/>
        </w:rPr>
      </w:pPr>
      <w:r w:rsidRPr="00897497">
        <w:rPr>
          <w:rFonts w:asciiTheme="minorHAnsi" w:hAnsiTheme="minorHAnsi" w:cstheme="minorHAnsi"/>
          <w:bCs/>
        </w:rPr>
        <w:t xml:space="preserve">Vzniknou-li na straně </w:t>
      </w:r>
      <w:r w:rsidR="008746AF" w:rsidRPr="00897497">
        <w:rPr>
          <w:rFonts w:asciiTheme="minorHAnsi" w:hAnsiTheme="minorHAnsi" w:cstheme="minorHAnsi"/>
          <w:bCs/>
        </w:rPr>
        <w:t>poskytova</w:t>
      </w:r>
      <w:r w:rsidRPr="00897497">
        <w:rPr>
          <w:rFonts w:asciiTheme="minorHAnsi" w:hAnsiTheme="minorHAnsi" w:cstheme="minorHAnsi"/>
          <w:bCs/>
        </w:rPr>
        <w:t xml:space="preserve">tele důvody pro přerušení plnění závazků z této smlouvy, zajistí </w:t>
      </w:r>
      <w:r w:rsidR="008746AF" w:rsidRPr="00897497">
        <w:rPr>
          <w:rFonts w:asciiTheme="minorHAnsi" w:hAnsiTheme="minorHAnsi" w:cstheme="minorHAnsi"/>
          <w:bCs/>
        </w:rPr>
        <w:t>poskytova</w:t>
      </w:r>
      <w:r w:rsidRPr="00897497">
        <w:rPr>
          <w:rFonts w:asciiTheme="minorHAnsi" w:hAnsiTheme="minorHAnsi" w:cstheme="minorHAnsi"/>
          <w:bCs/>
        </w:rPr>
        <w:t xml:space="preserve">tel plnění smlouvy v této části svých závazků subdodavatelem. </w:t>
      </w:r>
      <w:r w:rsidR="008746AF" w:rsidRPr="00897497">
        <w:rPr>
          <w:rFonts w:asciiTheme="minorHAnsi" w:hAnsiTheme="minorHAnsi" w:cstheme="minorHAnsi"/>
          <w:bCs/>
        </w:rPr>
        <w:t>Poskytova</w:t>
      </w:r>
      <w:r w:rsidRPr="00897497">
        <w:rPr>
          <w:rFonts w:asciiTheme="minorHAnsi" w:hAnsiTheme="minorHAnsi" w:cstheme="minorHAnsi"/>
          <w:bCs/>
        </w:rPr>
        <w:t>tel je povinen informovat v tomto smyslu objednatele bezodkladně a to nejméně 14 dnů předem.</w:t>
      </w:r>
    </w:p>
    <w:p w14:paraId="1BBD1EF2" w14:textId="77777777" w:rsidR="00F3227C" w:rsidRPr="00897497" w:rsidRDefault="00F3227C" w:rsidP="00F4267D">
      <w:pPr>
        <w:pStyle w:val="Zkladntext"/>
        <w:spacing w:line="276" w:lineRule="auto"/>
        <w:ind w:left="284"/>
        <w:rPr>
          <w:rFonts w:asciiTheme="minorHAnsi" w:hAnsiTheme="minorHAnsi" w:cstheme="minorHAnsi"/>
        </w:rPr>
      </w:pPr>
    </w:p>
    <w:p w14:paraId="501D692E" w14:textId="4650C41A" w:rsidR="00634484" w:rsidRPr="00897497" w:rsidRDefault="005B5150" w:rsidP="007539D8">
      <w:pPr>
        <w:tabs>
          <w:tab w:val="left" w:pos="568"/>
          <w:tab w:val="left" w:pos="1135"/>
          <w:tab w:val="left" w:pos="1701"/>
          <w:tab w:val="left" w:pos="2268"/>
          <w:tab w:val="left" w:pos="2552"/>
        </w:tabs>
        <w:spacing w:before="120" w:line="276" w:lineRule="auto"/>
        <w:ind w:left="284" w:right="-58"/>
        <w:jc w:val="center"/>
        <w:rPr>
          <w:rFonts w:asciiTheme="minorHAnsi" w:hAnsiTheme="minorHAnsi" w:cstheme="minorHAnsi"/>
          <w:sz w:val="22"/>
          <w:szCs w:val="22"/>
        </w:rPr>
      </w:pPr>
      <w:r w:rsidRPr="00897497">
        <w:rPr>
          <w:rFonts w:asciiTheme="minorHAnsi" w:hAnsiTheme="minorHAnsi" w:cstheme="minorHAnsi"/>
          <w:b/>
          <w:sz w:val="22"/>
          <w:szCs w:val="22"/>
          <w:u w:val="single"/>
        </w:rPr>
        <w:lastRenderedPageBreak/>
        <w:t>8. Sankční ujednání</w:t>
      </w:r>
    </w:p>
    <w:p w14:paraId="1358EA4C" w14:textId="7C1DE106" w:rsidR="00634484" w:rsidRPr="00897497" w:rsidRDefault="00634484" w:rsidP="007539D8">
      <w:pPr>
        <w:spacing w:before="120" w:line="276" w:lineRule="auto"/>
        <w:ind w:left="284" w:right="-58"/>
        <w:jc w:val="both"/>
        <w:rPr>
          <w:rFonts w:asciiTheme="minorHAnsi" w:hAnsiTheme="minorHAnsi" w:cstheme="minorHAnsi"/>
          <w:sz w:val="22"/>
          <w:szCs w:val="22"/>
        </w:rPr>
      </w:pPr>
      <w:r w:rsidRPr="00897497">
        <w:rPr>
          <w:rFonts w:asciiTheme="minorHAnsi" w:hAnsiTheme="minorHAnsi" w:cstheme="minorHAnsi"/>
          <w:sz w:val="22"/>
          <w:szCs w:val="22"/>
        </w:rPr>
        <w:t xml:space="preserve">V případě prodlení </w:t>
      </w:r>
      <w:r w:rsidR="004A0222" w:rsidRPr="00897497">
        <w:rPr>
          <w:rFonts w:asciiTheme="minorHAnsi" w:hAnsiTheme="minorHAnsi" w:cstheme="minorHAnsi"/>
          <w:sz w:val="22"/>
          <w:szCs w:val="22"/>
        </w:rPr>
        <w:t>p</w:t>
      </w:r>
      <w:r w:rsidR="008746AF" w:rsidRPr="00897497">
        <w:rPr>
          <w:rFonts w:asciiTheme="minorHAnsi" w:hAnsiTheme="minorHAnsi" w:cstheme="minorHAnsi"/>
          <w:sz w:val="22"/>
          <w:szCs w:val="22"/>
        </w:rPr>
        <w:t>oskytova</w:t>
      </w:r>
      <w:r w:rsidRPr="00897497">
        <w:rPr>
          <w:rFonts w:asciiTheme="minorHAnsi" w:hAnsiTheme="minorHAnsi" w:cstheme="minorHAnsi"/>
          <w:sz w:val="22"/>
          <w:szCs w:val="22"/>
        </w:rPr>
        <w:t xml:space="preserve">tele </w:t>
      </w:r>
      <w:r w:rsidR="002E6A11" w:rsidRPr="00897497">
        <w:rPr>
          <w:rFonts w:asciiTheme="minorHAnsi" w:hAnsiTheme="minorHAnsi" w:cstheme="minorHAnsi"/>
          <w:sz w:val="22"/>
          <w:szCs w:val="22"/>
        </w:rPr>
        <w:t>s pravidelným odstraňováním odpadu</w:t>
      </w:r>
      <w:r w:rsidR="004A0222" w:rsidRPr="00897497">
        <w:rPr>
          <w:rFonts w:asciiTheme="minorHAnsi" w:hAnsiTheme="minorHAnsi" w:cstheme="minorHAnsi"/>
          <w:sz w:val="22"/>
          <w:szCs w:val="22"/>
        </w:rPr>
        <w:t>, je o</w:t>
      </w:r>
      <w:r w:rsidRPr="00897497">
        <w:rPr>
          <w:rFonts w:asciiTheme="minorHAnsi" w:hAnsiTheme="minorHAnsi" w:cstheme="minorHAnsi"/>
          <w:sz w:val="22"/>
          <w:szCs w:val="22"/>
        </w:rPr>
        <w:t xml:space="preserve">bjednatel oprávněn požadovat zaplacení smluvní pokuty ve výši </w:t>
      </w:r>
      <w:r w:rsidR="002E6A11" w:rsidRPr="00897497">
        <w:rPr>
          <w:rFonts w:asciiTheme="minorHAnsi" w:hAnsiTheme="minorHAnsi" w:cstheme="minorHAnsi"/>
          <w:sz w:val="22"/>
          <w:szCs w:val="22"/>
        </w:rPr>
        <w:t xml:space="preserve">500 Kč </w:t>
      </w:r>
      <w:r w:rsidRPr="00897497">
        <w:rPr>
          <w:rFonts w:asciiTheme="minorHAnsi" w:hAnsiTheme="minorHAnsi" w:cstheme="minorHAnsi"/>
          <w:sz w:val="22"/>
          <w:szCs w:val="22"/>
        </w:rPr>
        <w:t>za každý den zpoždění</w:t>
      </w:r>
      <w:r w:rsidR="002E6A11" w:rsidRPr="00897497">
        <w:rPr>
          <w:rFonts w:asciiTheme="minorHAnsi" w:hAnsiTheme="minorHAnsi" w:cstheme="minorHAnsi"/>
          <w:sz w:val="22"/>
          <w:szCs w:val="22"/>
        </w:rPr>
        <w:t xml:space="preserve"> za každý daný druh odpadu</w:t>
      </w:r>
      <w:r w:rsidR="00F86CFF" w:rsidRPr="00897497">
        <w:rPr>
          <w:rFonts w:asciiTheme="minorHAnsi" w:hAnsiTheme="minorHAnsi" w:cstheme="minorHAnsi"/>
          <w:sz w:val="22"/>
          <w:szCs w:val="22"/>
        </w:rPr>
        <w:t xml:space="preserve"> a odpadovou nádobu</w:t>
      </w:r>
      <w:r w:rsidRPr="00897497">
        <w:rPr>
          <w:rFonts w:asciiTheme="minorHAnsi" w:hAnsiTheme="minorHAnsi" w:cstheme="minorHAnsi"/>
          <w:sz w:val="22"/>
          <w:szCs w:val="22"/>
        </w:rPr>
        <w:t>.</w:t>
      </w:r>
    </w:p>
    <w:p w14:paraId="55211E41" w14:textId="77777777" w:rsidR="00634484" w:rsidRPr="00897497" w:rsidRDefault="00634484" w:rsidP="007539D8">
      <w:pPr>
        <w:tabs>
          <w:tab w:val="left" w:pos="568"/>
          <w:tab w:val="left" w:pos="1135"/>
          <w:tab w:val="left" w:pos="1701"/>
          <w:tab w:val="left" w:pos="2268"/>
          <w:tab w:val="left" w:pos="2552"/>
        </w:tabs>
        <w:spacing w:line="276" w:lineRule="auto"/>
        <w:ind w:left="284" w:right="-58"/>
        <w:rPr>
          <w:rFonts w:asciiTheme="minorHAnsi" w:hAnsiTheme="minorHAnsi" w:cstheme="minorHAnsi"/>
        </w:rPr>
      </w:pPr>
    </w:p>
    <w:p w14:paraId="729289BD" w14:textId="77777777" w:rsidR="009D74F3" w:rsidRPr="00897497" w:rsidRDefault="005B5150" w:rsidP="007539D8">
      <w:pPr>
        <w:spacing w:line="276" w:lineRule="auto"/>
        <w:ind w:left="284"/>
        <w:jc w:val="center"/>
        <w:rPr>
          <w:rFonts w:asciiTheme="minorHAnsi" w:hAnsiTheme="minorHAnsi" w:cstheme="minorHAnsi"/>
          <w:b/>
          <w:sz w:val="22"/>
          <w:u w:val="single"/>
        </w:rPr>
      </w:pPr>
      <w:r w:rsidRPr="00897497">
        <w:rPr>
          <w:rFonts w:asciiTheme="minorHAnsi" w:hAnsiTheme="minorHAnsi" w:cstheme="minorHAnsi"/>
          <w:b/>
          <w:sz w:val="22"/>
          <w:u w:val="single"/>
        </w:rPr>
        <w:t>9</w:t>
      </w:r>
      <w:r w:rsidR="001A7BCA" w:rsidRPr="00897497">
        <w:rPr>
          <w:rFonts w:asciiTheme="minorHAnsi" w:hAnsiTheme="minorHAnsi" w:cstheme="minorHAnsi"/>
          <w:b/>
          <w:sz w:val="22"/>
          <w:u w:val="single"/>
        </w:rPr>
        <w:t>. Zvláštní ujednání</w:t>
      </w:r>
    </w:p>
    <w:p w14:paraId="7ABB079A" w14:textId="77777777" w:rsidR="00E910D1" w:rsidRPr="00897497" w:rsidRDefault="00E910D1" w:rsidP="007539D8">
      <w:pPr>
        <w:shd w:val="clear" w:color="auto" w:fill="FFFFFF"/>
        <w:suppressAutoHyphens/>
        <w:spacing w:before="120" w:line="276" w:lineRule="auto"/>
        <w:ind w:left="284" w:hanging="425"/>
        <w:jc w:val="both"/>
        <w:rPr>
          <w:rFonts w:asciiTheme="minorHAnsi" w:hAnsiTheme="minorHAnsi" w:cstheme="minorHAnsi"/>
          <w:sz w:val="22"/>
          <w:szCs w:val="22"/>
        </w:rPr>
      </w:pPr>
      <w:r w:rsidRPr="00897497">
        <w:rPr>
          <w:rFonts w:asciiTheme="minorHAnsi" w:hAnsiTheme="minorHAnsi" w:cstheme="minorHAnsi"/>
          <w:sz w:val="22"/>
          <w:szCs w:val="22"/>
        </w:rPr>
        <w:t xml:space="preserve">a) </w:t>
      </w:r>
      <w:r w:rsidR="007F3F58" w:rsidRPr="00897497">
        <w:rPr>
          <w:rFonts w:asciiTheme="minorHAnsi" w:hAnsiTheme="minorHAnsi" w:cstheme="minorHAnsi"/>
          <w:sz w:val="22"/>
          <w:szCs w:val="22"/>
        </w:rPr>
        <w:t>Poskytovatel</w:t>
      </w:r>
      <w:r w:rsidRPr="00897497">
        <w:rPr>
          <w:rFonts w:asciiTheme="minorHAnsi" w:hAnsiTheme="minorHAnsi" w:cstheme="minorHAnsi"/>
          <w:sz w:val="22"/>
          <w:szCs w:val="22"/>
        </w:rPr>
        <w:t xml:space="preserve"> bere na vědomí povinnosti</w:t>
      </w:r>
      <w:r w:rsidR="00527083" w:rsidRPr="00897497">
        <w:rPr>
          <w:rFonts w:asciiTheme="minorHAnsi" w:hAnsiTheme="minorHAnsi" w:cstheme="minorHAnsi"/>
          <w:sz w:val="22"/>
          <w:szCs w:val="22"/>
        </w:rPr>
        <w:t xml:space="preserve"> </w:t>
      </w:r>
      <w:r w:rsidR="007F3F58" w:rsidRPr="00897497">
        <w:rPr>
          <w:rFonts w:asciiTheme="minorHAnsi" w:hAnsiTheme="minorHAnsi" w:cstheme="minorHAnsi"/>
          <w:sz w:val="22"/>
          <w:szCs w:val="22"/>
        </w:rPr>
        <w:t>objednatele</w:t>
      </w:r>
      <w:r w:rsidRPr="00897497">
        <w:rPr>
          <w:rFonts w:asciiTheme="minorHAnsi" w:hAnsiTheme="minorHAnsi" w:cstheme="minorHAnsi"/>
          <w:sz w:val="22"/>
          <w:szCs w:val="22"/>
        </w:rPr>
        <w:t xml:space="preserve"> zveřejnit údaje uvedené v této </w:t>
      </w:r>
      <w:r w:rsidR="00527083" w:rsidRPr="00897497">
        <w:rPr>
          <w:rFonts w:asciiTheme="minorHAnsi" w:hAnsiTheme="minorHAnsi" w:cstheme="minorHAnsi"/>
          <w:sz w:val="22"/>
          <w:szCs w:val="22"/>
        </w:rPr>
        <w:t>s</w:t>
      </w:r>
      <w:r w:rsidRPr="00897497">
        <w:rPr>
          <w:rFonts w:asciiTheme="minorHAnsi" w:hAnsiTheme="minorHAnsi" w:cstheme="minorHAnsi"/>
          <w:sz w:val="22"/>
          <w:szCs w:val="22"/>
        </w:rPr>
        <w:t xml:space="preserve">mlouvě v souladu se zákonem č. 134/2016 Sb., o zadávání veřejných zakázek, se zákonem č. 106/1999 Sb., o svobodném přístupu k informacím, ve znění pozdějších předpisů, se zákonem č. 340/2015 Sb., o registru smluv a jinými obecně závaznými normami, a to způsobem, jenž vyplývá z uvedených předpisů či o němž rozhodne kupující. </w:t>
      </w:r>
    </w:p>
    <w:p w14:paraId="741F872B" w14:textId="77777777" w:rsidR="00E910D1" w:rsidRPr="00897497" w:rsidRDefault="00E910D1" w:rsidP="007539D8">
      <w:pPr>
        <w:shd w:val="clear" w:color="auto" w:fill="FFFFFF"/>
        <w:suppressAutoHyphens/>
        <w:spacing w:line="276" w:lineRule="auto"/>
        <w:ind w:left="284"/>
        <w:jc w:val="both"/>
        <w:rPr>
          <w:rFonts w:asciiTheme="minorHAnsi" w:hAnsiTheme="minorHAnsi" w:cstheme="minorHAnsi"/>
          <w:sz w:val="22"/>
          <w:szCs w:val="22"/>
        </w:rPr>
      </w:pPr>
      <w:r w:rsidRPr="00897497">
        <w:rPr>
          <w:rFonts w:asciiTheme="minorHAnsi" w:hAnsiTheme="minorHAnsi" w:cstheme="minorHAnsi"/>
          <w:sz w:val="22"/>
          <w:szCs w:val="22"/>
        </w:rPr>
        <w:t>Smluvní strany se zavazují udržovat v tajnosti a nezpřístupnit třetím osobám diskrétní informace – zachovat mlčenlivost – jak jsou vymezeny níže:</w:t>
      </w:r>
    </w:p>
    <w:p w14:paraId="78916FEF" w14:textId="77777777" w:rsidR="00E910D1" w:rsidRPr="00897497" w:rsidRDefault="00B53F5F" w:rsidP="007539D8">
      <w:pPr>
        <w:spacing w:line="276" w:lineRule="auto"/>
        <w:ind w:left="284" w:hanging="283"/>
        <w:jc w:val="both"/>
        <w:rPr>
          <w:rFonts w:asciiTheme="minorHAnsi" w:hAnsiTheme="minorHAnsi" w:cstheme="minorHAnsi"/>
          <w:sz w:val="22"/>
          <w:szCs w:val="22"/>
        </w:rPr>
      </w:pPr>
      <w:r w:rsidRPr="00897497">
        <w:rPr>
          <w:rFonts w:asciiTheme="minorHAnsi" w:hAnsiTheme="minorHAnsi" w:cstheme="minorHAnsi"/>
          <w:sz w:val="22"/>
          <w:szCs w:val="22"/>
        </w:rPr>
        <w:t>-</w:t>
      </w:r>
      <w:r w:rsidR="00E910D1" w:rsidRPr="00897497">
        <w:rPr>
          <w:rFonts w:asciiTheme="minorHAnsi" w:hAnsiTheme="minorHAnsi" w:cstheme="minorHAnsi"/>
          <w:sz w:val="22"/>
          <w:szCs w:val="22"/>
        </w:rPr>
        <w:t xml:space="preserve"> </w:t>
      </w:r>
      <w:r w:rsidR="00E910D1" w:rsidRPr="00897497">
        <w:rPr>
          <w:rFonts w:asciiTheme="minorHAnsi" w:hAnsiTheme="minorHAnsi" w:cstheme="minorHAnsi"/>
          <w:sz w:val="22"/>
          <w:szCs w:val="22"/>
        </w:rPr>
        <w:tab/>
        <w:t xml:space="preserve">veškeré informace poskytnuté </w:t>
      </w:r>
      <w:r w:rsidR="007C38CE" w:rsidRPr="00897497">
        <w:rPr>
          <w:rFonts w:asciiTheme="minorHAnsi" w:hAnsiTheme="minorHAnsi" w:cstheme="minorHAnsi"/>
          <w:sz w:val="22"/>
          <w:szCs w:val="22"/>
        </w:rPr>
        <w:t>poskytovateli</w:t>
      </w:r>
      <w:r w:rsidR="00E910D1" w:rsidRPr="00897497">
        <w:rPr>
          <w:rFonts w:asciiTheme="minorHAnsi" w:hAnsiTheme="minorHAnsi" w:cstheme="minorHAnsi"/>
          <w:sz w:val="22"/>
          <w:szCs w:val="22"/>
        </w:rPr>
        <w:t xml:space="preserve"> ve smyslu ustanovení § 218 zákona č. 134/2016 Sb., o zadávání veřejných zakázek,</w:t>
      </w:r>
    </w:p>
    <w:p w14:paraId="7E8012A4" w14:textId="77777777" w:rsidR="00E910D1" w:rsidRPr="00897497" w:rsidRDefault="00B53F5F" w:rsidP="007539D8">
      <w:pPr>
        <w:shd w:val="clear" w:color="auto" w:fill="FFFFFF"/>
        <w:suppressAutoHyphens/>
        <w:spacing w:line="276" w:lineRule="auto"/>
        <w:ind w:left="284" w:hanging="283"/>
        <w:jc w:val="both"/>
        <w:rPr>
          <w:rFonts w:asciiTheme="minorHAnsi" w:hAnsiTheme="minorHAnsi" w:cstheme="minorHAnsi"/>
          <w:sz w:val="22"/>
          <w:szCs w:val="22"/>
        </w:rPr>
      </w:pPr>
      <w:r w:rsidRPr="00897497">
        <w:rPr>
          <w:rFonts w:asciiTheme="minorHAnsi" w:hAnsiTheme="minorHAnsi" w:cstheme="minorHAnsi"/>
          <w:sz w:val="22"/>
          <w:szCs w:val="22"/>
        </w:rPr>
        <w:t xml:space="preserve">- </w:t>
      </w:r>
      <w:r w:rsidRPr="00897497">
        <w:rPr>
          <w:rFonts w:asciiTheme="minorHAnsi" w:hAnsiTheme="minorHAnsi" w:cstheme="minorHAnsi"/>
          <w:sz w:val="22"/>
          <w:szCs w:val="22"/>
        </w:rPr>
        <w:tab/>
      </w:r>
      <w:r w:rsidR="00E910D1" w:rsidRPr="00897497">
        <w:rPr>
          <w:rFonts w:asciiTheme="minorHAnsi" w:hAnsiTheme="minorHAnsi" w:cstheme="minorHAnsi"/>
          <w:sz w:val="22"/>
          <w:szCs w:val="22"/>
        </w:rPr>
        <w:t>informace, na které se vztahuje zákonem uložená povinnost mlčenlivosti (např. osobní údaje, utajované skutečnosti),</w:t>
      </w:r>
    </w:p>
    <w:p w14:paraId="1258104C" w14:textId="77777777" w:rsidR="00E910D1" w:rsidRPr="00897497" w:rsidRDefault="00B53F5F" w:rsidP="007539D8">
      <w:pPr>
        <w:shd w:val="clear" w:color="auto" w:fill="FFFFFF"/>
        <w:suppressAutoHyphens/>
        <w:spacing w:line="276" w:lineRule="auto"/>
        <w:ind w:left="284" w:hanging="283"/>
        <w:jc w:val="both"/>
        <w:rPr>
          <w:rFonts w:asciiTheme="minorHAnsi" w:hAnsiTheme="minorHAnsi" w:cstheme="minorHAnsi"/>
          <w:sz w:val="20"/>
        </w:rPr>
      </w:pPr>
      <w:r w:rsidRPr="00897497">
        <w:rPr>
          <w:rFonts w:asciiTheme="minorHAnsi" w:hAnsiTheme="minorHAnsi" w:cstheme="minorHAnsi"/>
          <w:sz w:val="22"/>
          <w:szCs w:val="22"/>
        </w:rPr>
        <w:t xml:space="preserve">- </w:t>
      </w:r>
      <w:r w:rsidRPr="00897497">
        <w:rPr>
          <w:rFonts w:asciiTheme="minorHAnsi" w:hAnsiTheme="minorHAnsi" w:cstheme="minorHAnsi"/>
          <w:sz w:val="22"/>
          <w:szCs w:val="22"/>
        </w:rPr>
        <w:tab/>
      </w:r>
      <w:r w:rsidR="00E910D1" w:rsidRPr="00897497">
        <w:rPr>
          <w:rFonts w:asciiTheme="minorHAnsi" w:hAnsiTheme="minorHAnsi" w:cstheme="minorHAnsi"/>
          <w:sz w:val="22"/>
          <w:szCs w:val="22"/>
        </w:rPr>
        <w:t xml:space="preserve">obchodní tajemství </w:t>
      </w:r>
      <w:r w:rsidR="007C38CE" w:rsidRPr="00897497">
        <w:rPr>
          <w:rFonts w:asciiTheme="minorHAnsi" w:hAnsiTheme="minorHAnsi" w:cstheme="minorHAnsi"/>
          <w:sz w:val="22"/>
          <w:szCs w:val="22"/>
        </w:rPr>
        <w:t>poskytovatele</w:t>
      </w:r>
      <w:r w:rsidR="00E910D1" w:rsidRPr="00897497">
        <w:rPr>
          <w:rFonts w:asciiTheme="minorHAnsi" w:hAnsiTheme="minorHAnsi" w:cstheme="minorHAnsi"/>
          <w:sz w:val="22"/>
          <w:szCs w:val="22"/>
        </w:rPr>
        <w:t xml:space="preserve"> či případně jiný údaj chráněný dle zvláštních právních předpisů s odůvodněním takovéhoto zařazení, a to písemně před podpisem této smlouvy. </w:t>
      </w:r>
      <w:r w:rsidR="007C38CE" w:rsidRPr="00897497">
        <w:rPr>
          <w:rFonts w:asciiTheme="minorHAnsi" w:hAnsiTheme="minorHAnsi" w:cstheme="minorHAnsi"/>
          <w:sz w:val="22"/>
          <w:szCs w:val="22"/>
        </w:rPr>
        <w:t>Poskytovatel</w:t>
      </w:r>
      <w:r w:rsidR="00E910D1" w:rsidRPr="00897497">
        <w:rPr>
          <w:rFonts w:asciiTheme="minorHAnsi" w:hAnsiTheme="minorHAnsi" w:cstheme="minorHAnsi"/>
          <w:sz w:val="22"/>
          <w:szCs w:val="22"/>
        </w:rPr>
        <w:t xml:space="preserve"> bere na vědomí, že tento postup nelze uplatnit ve vztahu k výši skutečně uhrazené ceny za plnění této </w:t>
      </w:r>
      <w:r w:rsidR="007C38CE" w:rsidRPr="00897497">
        <w:rPr>
          <w:rFonts w:asciiTheme="minorHAnsi" w:hAnsiTheme="minorHAnsi" w:cstheme="minorHAnsi"/>
          <w:sz w:val="22"/>
          <w:szCs w:val="22"/>
        </w:rPr>
        <w:t>s</w:t>
      </w:r>
      <w:r w:rsidR="00E910D1" w:rsidRPr="00897497">
        <w:rPr>
          <w:rFonts w:asciiTheme="minorHAnsi" w:hAnsiTheme="minorHAnsi" w:cstheme="minorHAnsi"/>
          <w:sz w:val="22"/>
          <w:szCs w:val="22"/>
        </w:rPr>
        <w:t>mlouvy a k seznamu subdodavatelů prodávajícího a dále u informací, jejichž sdělení se vyžaduje ze zákona.</w:t>
      </w:r>
    </w:p>
    <w:p w14:paraId="5775EAAE" w14:textId="77777777" w:rsidR="002D30D7" w:rsidRPr="00897497" w:rsidRDefault="002D30D7" w:rsidP="007539D8">
      <w:pPr>
        <w:pStyle w:val="ODSTAVEC"/>
        <w:numPr>
          <w:ilvl w:val="0"/>
          <w:numId w:val="13"/>
        </w:numPr>
        <w:spacing w:before="0" w:line="276" w:lineRule="auto"/>
        <w:ind w:left="284"/>
        <w:rPr>
          <w:rFonts w:asciiTheme="minorHAnsi" w:hAnsiTheme="minorHAnsi" w:cstheme="minorHAnsi"/>
          <w:sz w:val="22"/>
          <w:szCs w:val="22"/>
        </w:rPr>
      </w:pPr>
      <w:r w:rsidRPr="00897497">
        <w:rPr>
          <w:rFonts w:asciiTheme="minorHAnsi" w:hAnsiTheme="minorHAnsi" w:cstheme="minorHAnsi"/>
          <w:sz w:val="22"/>
          <w:szCs w:val="22"/>
        </w:rPr>
        <w:t>Registraci této smlouvy dle ustanovení § 5 zákona č. 340/2015 Sb., o registru smluv provede na základě dohody smluvních stran objednatel, a to tak, aby potvrzení o provedení registrace smlouvy bylo zasláno oběma smluvním stranám.</w:t>
      </w:r>
    </w:p>
    <w:p w14:paraId="61B90274" w14:textId="77777777" w:rsidR="002D30D7" w:rsidRPr="00897497" w:rsidRDefault="007C38CE" w:rsidP="007539D8">
      <w:pPr>
        <w:pStyle w:val="ODSTAVEC"/>
        <w:numPr>
          <w:ilvl w:val="0"/>
          <w:numId w:val="13"/>
        </w:numPr>
        <w:spacing w:before="0" w:line="276" w:lineRule="auto"/>
        <w:ind w:left="284"/>
        <w:rPr>
          <w:rFonts w:asciiTheme="minorHAnsi" w:hAnsiTheme="minorHAnsi" w:cstheme="minorHAnsi"/>
          <w:sz w:val="22"/>
          <w:szCs w:val="22"/>
        </w:rPr>
      </w:pPr>
      <w:r w:rsidRPr="00897497">
        <w:rPr>
          <w:rFonts w:asciiTheme="minorHAnsi" w:hAnsiTheme="minorHAnsi" w:cstheme="minorHAnsi"/>
          <w:sz w:val="22"/>
          <w:szCs w:val="22"/>
        </w:rPr>
        <w:t>Poskytovate</w:t>
      </w:r>
      <w:r w:rsidR="002D30D7" w:rsidRPr="00897497">
        <w:rPr>
          <w:rFonts w:asciiTheme="minorHAnsi" w:hAnsiTheme="minorHAnsi" w:cstheme="minorHAnsi"/>
          <w:sz w:val="22"/>
          <w:szCs w:val="22"/>
        </w:rPr>
        <w:t>l nemůže bez souhlasu objednatele postoupit práva a povinnosti plynoucí ze smlouvy třetí osobě.</w:t>
      </w:r>
    </w:p>
    <w:p w14:paraId="11A015E7" w14:textId="77777777" w:rsidR="009D74F3" w:rsidRPr="00897497" w:rsidRDefault="009D74F3" w:rsidP="007539D8">
      <w:pPr>
        <w:pStyle w:val="Zkladntext"/>
        <w:numPr>
          <w:ilvl w:val="0"/>
          <w:numId w:val="13"/>
        </w:numPr>
        <w:spacing w:line="276" w:lineRule="auto"/>
        <w:ind w:left="284"/>
        <w:rPr>
          <w:rFonts w:asciiTheme="minorHAnsi" w:hAnsiTheme="minorHAnsi" w:cstheme="minorHAnsi"/>
        </w:rPr>
      </w:pPr>
      <w:r w:rsidRPr="00897497">
        <w:rPr>
          <w:rFonts w:asciiTheme="minorHAnsi" w:hAnsiTheme="minorHAnsi" w:cstheme="minorHAnsi"/>
        </w:rPr>
        <w:t>Pojmem doručování druhé smluvní straně v této smlouvě se rozumí doručování veškerých písemností na adresy uvedené v záhlaví této smlouvy, pokud není sjednáno jinak, či pokud není smluvní stranou písemně oznámena nová adresa. Doručením se dohodou smluvních stran pro účely této smlouvy rozumí i odmítnutí převzetí písemností či nevyzvednutí písemností v úložní lhůtě pěti dnů na poště v místě sídla nebo bydliště smluvní strany.</w:t>
      </w:r>
    </w:p>
    <w:p w14:paraId="4574F8C3" w14:textId="77777777" w:rsidR="009D74F3" w:rsidRPr="00897497" w:rsidRDefault="009D74F3" w:rsidP="007539D8">
      <w:pPr>
        <w:pStyle w:val="Zkladntext"/>
        <w:numPr>
          <w:ilvl w:val="0"/>
          <w:numId w:val="13"/>
        </w:numPr>
        <w:spacing w:line="276" w:lineRule="auto"/>
        <w:ind w:left="284"/>
        <w:rPr>
          <w:rFonts w:asciiTheme="minorHAnsi" w:hAnsiTheme="minorHAnsi" w:cstheme="minorHAnsi"/>
          <w:b/>
          <w:i/>
          <w:u w:val="single"/>
        </w:rPr>
      </w:pPr>
      <w:r w:rsidRPr="00897497">
        <w:rPr>
          <w:rFonts w:asciiTheme="minorHAnsi" w:hAnsiTheme="minorHAnsi" w:cstheme="minorHAnsi"/>
        </w:rPr>
        <w:t>Jakékoliv další změny nebo doplnění této smlouvy jsou platné jen s písemným dodatkem k této smlouvě, odsouhlaseným oběma smluvními stranami</w:t>
      </w:r>
      <w:r w:rsidR="008C6EC7" w:rsidRPr="00897497">
        <w:rPr>
          <w:rFonts w:asciiTheme="minorHAnsi" w:hAnsiTheme="minorHAnsi" w:cstheme="minorHAnsi"/>
        </w:rPr>
        <w:t xml:space="preserve">, postupem dle zákona o </w:t>
      </w:r>
      <w:r w:rsidR="004C777B" w:rsidRPr="00897497">
        <w:rPr>
          <w:rFonts w:asciiTheme="minorHAnsi" w:hAnsiTheme="minorHAnsi" w:cstheme="minorHAnsi"/>
        </w:rPr>
        <w:t xml:space="preserve">zadávání </w:t>
      </w:r>
      <w:r w:rsidR="008C6EC7" w:rsidRPr="00897497">
        <w:rPr>
          <w:rFonts w:asciiTheme="minorHAnsi" w:hAnsiTheme="minorHAnsi" w:cstheme="minorHAnsi"/>
        </w:rPr>
        <w:t>veřejných zakáz</w:t>
      </w:r>
      <w:r w:rsidR="004C777B" w:rsidRPr="00897497">
        <w:rPr>
          <w:rFonts w:asciiTheme="minorHAnsi" w:hAnsiTheme="minorHAnsi" w:cstheme="minorHAnsi"/>
        </w:rPr>
        <w:t>e</w:t>
      </w:r>
      <w:r w:rsidR="008C6EC7" w:rsidRPr="00897497">
        <w:rPr>
          <w:rFonts w:asciiTheme="minorHAnsi" w:hAnsiTheme="minorHAnsi" w:cstheme="minorHAnsi"/>
        </w:rPr>
        <w:t>k</w:t>
      </w:r>
      <w:r w:rsidRPr="00897497">
        <w:rPr>
          <w:rFonts w:asciiTheme="minorHAnsi" w:hAnsiTheme="minorHAnsi" w:cstheme="minorHAnsi"/>
        </w:rPr>
        <w:t>.</w:t>
      </w:r>
    </w:p>
    <w:p w14:paraId="3378335F" w14:textId="77777777" w:rsidR="009D74F3" w:rsidRPr="00897497" w:rsidRDefault="009D74F3" w:rsidP="007539D8">
      <w:pPr>
        <w:numPr>
          <w:ilvl w:val="0"/>
          <w:numId w:val="13"/>
        </w:numPr>
        <w:spacing w:line="276" w:lineRule="auto"/>
        <w:ind w:left="284"/>
        <w:jc w:val="both"/>
        <w:rPr>
          <w:rFonts w:asciiTheme="minorHAnsi" w:hAnsiTheme="minorHAnsi" w:cstheme="minorHAnsi"/>
          <w:sz w:val="22"/>
        </w:rPr>
      </w:pPr>
      <w:r w:rsidRPr="00897497">
        <w:rPr>
          <w:rFonts w:asciiTheme="minorHAnsi" w:hAnsiTheme="minorHAnsi" w:cstheme="minorHAnsi"/>
          <w:sz w:val="22"/>
        </w:rPr>
        <w:t>Práva a povinnosti touto smlouvou blíže neupravené se řídí</w:t>
      </w:r>
      <w:r w:rsidR="00A63A03" w:rsidRPr="00897497">
        <w:rPr>
          <w:rFonts w:asciiTheme="minorHAnsi" w:hAnsiTheme="minorHAnsi" w:cstheme="minorHAnsi"/>
          <w:sz w:val="22"/>
        </w:rPr>
        <w:t xml:space="preserve"> ustanovením § 2586 a následující občanskéh</w:t>
      </w:r>
      <w:r w:rsidRPr="00897497">
        <w:rPr>
          <w:rFonts w:asciiTheme="minorHAnsi" w:hAnsiTheme="minorHAnsi" w:cstheme="minorHAnsi"/>
          <w:sz w:val="22"/>
        </w:rPr>
        <w:t>o zákoníku.</w:t>
      </w:r>
    </w:p>
    <w:p w14:paraId="255797E2" w14:textId="77777777" w:rsidR="009D74F3" w:rsidRPr="00897497" w:rsidRDefault="009D74F3" w:rsidP="007539D8">
      <w:pPr>
        <w:numPr>
          <w:ilvl w:val="0"/>
          <w:numId w:val="13"/>
        </w:numPr>
        <w:spacing w:line="276" w:lineRule="auto"/>
        <w:ind w:left="284"/>
        <w:jc w:val="both"/>
        <w:rPr>
          <w:rFonts w:asciiTheme="minorHAnsi" w:hAnsiTheme="minorHAnsi" w:cstheme="minorHAnsi"/>
          <w:sz w:val="22"/>
        </w:rPr>
      </w:pPr>
      <w:r w:rsidRPr="00897497">
        <w:rPr>
          <w:rFonts w:asciiTheme="minorHAnsi" w:hAnsiTheme="minorHAnsi" w:cstheme="minorHAnsi"/>
          <w:sz w:val="22"/>
        </w:rPr>
        <w:t>Účastníci této smlouvy prohlašují, že jsou zcela způsobilí a oprávnění tuto smlouvu podepsat a závazky, práva a povinnosti touto smlouvou založená převzít a nést, že si tuto smlouvu přečetli a že její obsah odpovídá jejich pravé, svobodné a shodné vůli, že tuto neuzavírají v tísni ani za jinak nevýhodných podmínek, jsou prostí omylu, na důkaz čeho připojují oprávněné osoby jednající jménem smluvních stran své vlastnoruční podpisy.</w:t>
      </w:r>
    </w:p>
    <w:p w14:paraId="2C6A80CF" w14:textId="77777777" w:rsidR="009D74F3" w:rsidRPr="00897497" w:rsidRDefault="007907A1" w:rsidP="007539D8">
      <w:pPr>
        <w:pStyle w:val="Zkladntext2"/>
        <w:numPr>
          <w:ilvl w:val="0"/>
          <w:numId w:val="13"/>
        </w:numPr>
        <w:spacing w:line="276" w:lineRule="auto"/>
        <w:ind w:left="284"/>
        <w:rPr>
          <w:rFonts w:asciiTheme="minorHAnsi" w:hAnsiTheme="minorHAnsi" w:cstheme="minorHAnsi"/>
          <w:color w:val="auto"/>
        </w:rPr>
      </w:pPr>
      <w:r w:rsidRPr="00897497">
        <w:rPr>
          <w:rFonts w:asciiTheme="minorHAnsi" w:hAnsiTheme="minorHAnsi" w:cstheme="minorHAnsi"/>
          <w:color w:val="auto"/>
        </w:rPr>
        <w:t>Smlouva je vyhotovena ve dvou exemplářích s platností originálu.</w:t>
      </w:r>
    </w:p>
    <w:p w14:paraId="0CDC5886" w14:textId="5553A03F" w:rsidR="002E6A11" w:rsidRDefault="002E6A11" w:rsidP="007539D8">
      <w:pPr>
        <w:pStyle w:val="Zkladntext2"/>
        <w:spacing w:line="276" w:lineRule="auto"/>
        <w:ind w:left="284"/>
        <w:rPr>
          <w:rFonts w:asciiTheme="minorHAnsi" w:hAnsiTheme="minorHAnsi" w:cstheme="minorHAnsi"/>
          <w:color w:val="auto"/>
        </w:rPr>
      </w:pPr>
    </w:p>
    <w:p w14:paraId="043776CB" w14:textId="77777777" w:rsidR="00174105" w:rsidRPr="00897497" w:rsidRDefault="00174105" w:rsidP="007539D8">
      <w:pPr>
        <w:pStyle w:val="Zkladntext2"/>
        <w:spacing w:line="276" w:lineRule="auto"/>
        <w:ind w:left="284"/>
        <w:rPr>
          <w:rFonts w:asciiTheme="minorHAnsi" w:hAnsiTheme="minorHAnsi" w:cstheme="minorHAnsi"/>
          <w:color w:val="auto"/>
        </w:rPr>
      </w:pPr>
    </w:p>
    <w:p w14:paraId="7C3CBF8D" w14:textId="77777777" w:rsidR="009D74F3" w:rsidRPr="00897497" w:rsidRDefault="009D74F3" w:rsidP="009941B2">
      <w:pPr>
        <w:pStyle w:val="Zkladntext2"/>
        <w:spacing w:line="276" w:lineRule="auto"/>
        <w:rPr>
          <w:rFonts w:asciiTheme="minorHAnsi" w:hAnsiTheme="minorHAnsi" w:cstheme="minorHAnsi"/>
          <w:color w:val="auto"/>
        </w:rPr>
      </w:pPr>
      <w:r w:rsidRPr="00897497">
        <w:rPr>
          <w:rFonts w:asciiTheme="minorHAnsi" w:hAnsiTheme="minorHAnsi" w:cstheme="minorHAnsi"/>
          <w:color w:val="auto"/>
        </w:rPr>
        <w:lastRenderedPageBreak/>
        <w:t>Příloh</w:t>
      </w:r>
      <w:r w:rsidR="008C6EC7" w:rsidRPr="00897497">
        <w:rPr>
          <w:rFonts w:asciiTheme="minorHAnsi" w:hAnsiTheme="minorHAnsi" w:cstheme="minorHAnsi"/>
          <w:color w:val="auto"/>
        </w:rPr>
        <w:t xml:space="preserve">y: </w:t>
      </w:r>
      <w:r w:rsidR="00BC79E8" w:rsidRPr="00897497">
        <w:rPr>
          <w:rFonts w:asciiTheme="minorHAnsi" w:hAnsiTheme="minorHAnsi" w:cstheme="minorHAnsi"/>
          <w:color w:val="auto"/>
        </w:rPr>
        <w:tab/>
        <w:t xml:space="preserve">1 </w:t>
      </w:r>
      <w:r w:rsidR="008C6EC7" w:rsidRPr="00897497">
        <w:rPr>
          <w:rFonts w:asciiTheme="minorHAnsi" w:hAnsiTheme="minorHAnsi" w:cstheme="minorHAnsi"/>
          <w:color w:val="auto"/>
        </w:rPr>
        <w:t>a) pravidelné odstraňování</w:t>
      </w:r>
      <w:r w:rsidR="00D31C92" w:rsidRPr="00897497">
        <w:rPr>
          <w:rFonts w:asciiTheme="minorHAnsi" w:hAnsiTheme="minorHAnsi" w:cstheme="minorHAnsi"/>
          <w:color w:val="auto"/>
        </w:rPr>
        <w:t xml:space="preserve"> odpadu</w:t>
      </w:r>
    </w:p>
    <w:p w14:paraId="418D913D" w14:textId="77777777" w:rsidR="00D31C92" w:rsidRPr="00897497" w:rsidRDefault="00D31C92" w:rsidP="009941B2">
      <w:pPr>
        <w:spacing w:line="276" w:lineRule="auto"/>
        <w:jc w:val="both"/>
        <w:rPr>
          <w:rFonts w:asciiTheme="minorHAnsi" w:hAnsiTheme="minorHAnsi" w:cstheme="minorHAnsi"/>
          <w:sz w:val="22"/>
        </w:rPr>
      </w:pPr>
      <w:r w:rsidRPr="00897497">
        <w:rPr>
          <w:rFonts w:asciiTheme="minorHAnsi" w:hAnsiTheme="minorHAnsi" w:cstheme="minorHAnsi"/>
          <w:sz w:val="22"/>
        </w:rPr>
        <w:tab/>
        <w:t xml:space="preserve"> </w:t>
      </w:r>
      <w:r w:rsidR="00BC79E8" w:rsidRPr="00897497">
        <w:rPr>
          <w:rFonts w:asciiTheme="minorHAnsi" w:hAnsiTheme="minorHAnsi" w:cstheme="minorHAnsi"/>
          <w:sz w:val="22"/>
        </w:rPr>
        <w:tab/>
        <w:t xml:space="preserve">1 </w:t>
      </w:r>
      <w:r w:rsidRPr="00897497">
        <w:rPr>
          <w:rFonts w:asciiTheme="minorHAnsi" w:hAnsiTheme="minorHAnsi" w:cstheme="minorHAnsi"/>
          <w:sz w:val="22"/>
        </w:rPr>
        <w:t>b) nepravidelné odstraňování odpadu</w:t>
      </w:r>
    </w:p>
    <w:p w14:paraId="6F09A54D" w14:textId="77777777" w:rsidR="00D31C92" w:rsidRPr="00897497" w:rsidRDefault="00D31C92" w:rsidP="009941B2">
      <w:pPr>
        <w:spacing w:line="276" w:lineRule="auto"/>
        <w:jc w:val="both"/>
        <w:rPr>
          <w:rFonts w:asciiTheme="minorHAnsi" w:hAnsiTheme="minorHAnsi" w:cstheme="minorHAnsi"/>
          <w:sz w:val="22"/>
        </w:rPr>
      </w:pPr>
      <w:r w:rsidRPr="00897497">
        <w:rPr>
          <w:rFonts w:asciiTheme="minorHAnsi" w:hAnsiTheme="minorHAnsi" w:cstheme="minorHAnsi"/>
          <w:sz w:val="22"/>
        </w:rPr>
        <w:tab/>
        <w:t xml:space="preserve"> </w:t>
      </w:r>
      <w:r w:rsidR="00BC79E8" w:rsidRPr="00897497">
        <w:rPr>
          <w:rFonts w:asciiTheme="minorHAnsi" w:hAnsiTheme="minorHAnsi" w:cstheme="minorHAnsi"/>
          <w:sz w:val="22"/>
        </w:rPr>
        <w:tab/>
        <w:t xml:space="preserve">1 </w:t>
      </w:r>
      <w:r w:rsidRPr="00897497">
        <w:rPr>
          <w:rFonts w:asciiTheme="minorHAnsi" w:hAnsiTheme="minorHAnsi" w:cstheme="minorHAnsi"/>
          <w:sz w:val="22"/>
        </w:rPr>
        <w:t>c) služby spojené s nepravidelným odstraňováním odpadu</w:t>
      </w:r>
    </w:p>
    <w:p w14:paraId="4A650287" w14:textId="1F733F8C" w:rsidR="00F3227C" w:rsidRPr="00897497" w:rsidRDefault="00D31C92" w:rsidP="009941B2">
      <w:pPr>
        <w:spacing w:line="276" w:lineRule="auto"/>
        <w:jc w:val="both"/>
        <w:rPr>
          <w:rFonts w:asciiTheme="minorHAnsi" w:hAnsiTheme="minorHAnsi" w:cstheme="minorHAnsi"/>
          <w:sz w:val="22"/>
        </w:rPr>
      </w:pPr>
      <w:r w:rsidRPr="00897497">
        <w:rPr>
          <w:rFonts w:asciiTheme="minorHAnsi" w:hAnsiTheme="minorHAnsi" w:cstheme="minorHAnsi"/>
          <w:sz w:val="22"/>
        </w:rPr>
        <w:tab/>
      </w:r>
      <w:r w:rsidR="00BC79E8" w:rsidRPr="00897497">
        <w:rPr>
          <w:rFonts w:asciiTheme="minorHAnsi" w:hAnsiTheme="minorHAnsi" w:cstheme="minorHAnsi"/>
          <w:sz w:val="22"/>
        </w:rPr>
        <w:tab/>
        <w:t xml:space="preserve">1 </w:t>
      </w:r>
      <w:r w:rsidRPr="00897497">
        <w:rPr>
          <w:rFonts w:asciiTheme="minorHAnsi" w:hAnsiTheme="minorHAnsi" w:cstheme="minorHAnsi"/>
          <w:sz w:val="22"/>
        </w:rPr>
        <w:t>d) svozová místa a četnost svozů</w:t>
      </w:r>
    </w:p>
    <w:p w14:paraId="60177A80" w14:textId="2390BDA4" w:rsidR="00D31C92" w:rsidRPr="00897497" w:rsidRDefault="00F3227C" w:rsidP="009941B2">
      <w:pPr>
        <w:spacing w:line="276" w:lineRule="auto"/>
        <w:jc w:val="both"/>
        <w:rPr>
          <w:rFonts w:asciiTheme="minorHAnsi" w:hAnsiTheme="minorHAnsi" w:cstheme="minorHAnsi"/>
          <w:sz w:val="22"/>
        </w:rPr>
      </w:pPr>
      <w:r w:rsidRPr="00897497">
        <w:rPr>
          <w:rFonts w:asciiTheme="minorHAnsi" w:hAnsiTheme="minorHAnsi" w:cstheme="minorHAnsi"/>
          <w:sz w:val="22"/>
        </w:rPr>
        <w:tab/>
      </w:r>
      <w:r w:rsidRPr="00897497">
        <w:rPr>
          <w:rFonts w:asciiTheme="minorHAnsi" w:hAnsiTheme="minorHAnsi" w:cstheme="minorHAnsi"/>
          <w:sz w:val="22"/>
        </w:rPr>
        <w:tab/>
        <w:t xml:space="preserve">2     dodací list odpadu </w:t>
      </w:r>
      <w:r w:rsidR="00467E37" w:rsidRPr="00897497">
        <w:rPr>
          <w:rFonts w:asciiTheme="minorHAnsi" w:hAnsiTheme="minorHAnsi" w:cstheme="minorHAnsi"/>
          <w:sz w:val="22"/>
        </w:rPr>
        <w:t>–</w:t>
      </w:r>
      <w:r w:rsidRPr="00897497">
        <w:rPr>
          <w:rFonts w:asciiTheme="minorHAnsi" w:hAnsiTheme="minorHAnsi" w:cstheme="minorHAnsi"/>
          <w:sz w:val="22"/>
        </w:rPr>
        <w:t xml:space="preserve"> vzor</w:t>
      </w:r>
    </w:p>
    <w:p w14:paraId="097AE70D" w14:textId="02C7FE38" w:rsidR="00467E37" w:rsidRPr="00897497" w:rsidRDefault="00467E37" w:rsidP="009941B2">
      <w:pPr>
        <w:spacing w:line="276" w:lineRule="auto"/>
        <w:jc w:val="both"/>
        <w:rPr>
          <w:rFonts w:asciiTheme="minorHAnsi" w:hAnsiTheme="minorHAnsi" w:cstheme="minorHAnsi"/>
          <w:sz w:val="22"/>
        </w:rPr>
      </w:pPr>
    </w:p>
    <w:p w14:paraId="4D706251" w14:textId="6B788B34" w:rsidR="00467E37" w:rsidRPr="00897497" w:rsidRDefault="00467E37" w:rsidP="009941B2">
      <w:pPr>
        <w:spacing w:line="276" w:lineRule="auto"/>
        <w:jc w:val="both"/>
        <w:rPr>
          <w:rFonts w:asciiTheme="minorHAnsi" w:hAnsiTheme="minorHAnsi" w:cstheme="minorHAnsi"/>
          <w:sz w:val="22"/>
        </w:rPr>
      </w:pPr>
    </w:p>
    <w:p w14:paraId="0A812934" w14:textId="77777777" w:rsidR="00467E37" w:rsidRPr="00897497" w:rsidRDefault="00467E37" w:rsidP="009941B2">
      <w:pPr>
        <w:spacing w:line="276" w:lineRule="auto"/>
        <w:jc w:val="both"/>
        <w:rPr>
          <w:rFonts w:asciiTheme="minorHAnsi" w:hAnsiTheme="minorHAnsi" w:cstheme="minorHAnsi"/>
          <w:sz w:val="22"/>
        </w:rPr>
      </w:pPr>
    </w:p>
    <w:p w14:paraId="7FC36054" w14:textId="281BD126" w:rsidR="008C6EC7" w:rsidRPr="00897497" w:rsidRDefault="008C6EC7" w:rsidP="009941B2">
      <w:pPr>
        <w:spacing w:line="276" w:lineRule="auto"/>
        <w:jc w:val="both"/>
        <w:rPr>
          <w:rFonts w:asciiTheme="minorHAnsi" w:hAnsiTheme="minorHAnsi" w:cstheme="minorHAnsi"/>
        </w:rPr>
      </w:pPr>
      <w:r w:rsidRPr="00897497">
        <w:rPr>
          <w:rFonts w:asciiTheme="minorHAnsi" w:hAnsiTheme="minorHAnsi" w:cstheme="minorHAnsi"/>
          <w:sz w:val="22"/>
        </w:rPr>
        <w:t xml:space="preserve">          </w:t>
      </w:r>
    </w:p>
    <w:p w14:paraId="6FD2CD95" w14:textId="51A7E6CF" w:rsidR="00C544E9" w:rsidRPr="00897497" w:rsidRDefault="00B32183" w:rsidP="009941B2">
      <w:pPr>
        <w:spacing w:line="276" w:lineRule="auto"/>
        <w:jc w:val="both"/>
        <w:rPr>
          <w:rFonts w:asciiTheme="minorHAnsi" w:hAnsiTheme="minorHAnsi" w:cstheme="minorHAnsi"/>
          <w:sz w:val="22"/>
          <w:szCs w:val="22"/>
        </w:rPr>
      </w:pPr>
      <w:r w:rsidRPr="00897497">
        <w:rPr>
          <w:rFonts w:asciiTheme="minorHAnsi" w:hAnsiTheme="minorHAnsi" w:cstheme="minorHAnsi"/>
          <w:sz w:val="22"/>
          <w:szCs w:val="22"/>
        </w:rPr>
        <w:t>V</w:t>
      </w:r>
      <w:r w:rsidR="00BC79E8" w:rsidRPr="00897497">
        <w:rPr>
          <w:rFonts w:asciiTheme="minorHAnsi" w:hAnsiTheme="minorHAnsi" w:cstheme="minorHAnsi"/>
          <w:sz w:val="22"/>
          <w:szCs w:val="22"/>
        </w:rPr>
        <w:t> </w:t>
      </w:r>
      <w:r w:rsidRPr="00897497">
        <w:rPr>
          <w:rFonts w:asciiTheme="minorHAnsi" w:hAnsiTheme="minorHAnsi" w:cstheme="minorHAnsi"/>
          <w:sz w:val="22"/>
          <w:szCs w:val="22"/>
        </w:rPr>
        <w:t>Ostravě</w:t>
      </w:r>
      <w:r w:rsidR="00D31C92" w:rsidRPr="00897497">
        <w:rPr>
          <w:rFonts w:asciiTheme="minorHAnsi" w:hAnsiTheme="minorHAnsi" w:cstheme="minorHAnsi"/>
          <w:sz w:val="22"/>
          <w:szCs w:val="22"/>
        </w:rPr>
        <w:t>:</w:t>
      </w:r>
      <w:r w:rsidRPr="00897497">
        <w:rPr>
          <w:rFonts w:asciiTheme="minorHAnsi" w:hAnsiTheme="minorHAnsi" w:cstheme="minorHAnsi"/>
          <w:sz w:val="22"/>
          <w:szCs w:val="22"/>
        </w:rPr>
        <w:tab/>
      </w:r>
      <w:r w:rsidRPr="00897497">
        <w:rPr>
          <w:rFonts w:asciiTheme="minorHAnsi" w:hAnsiTheme="minorHAnsi" w:cstheme="minorHAnsi"/>
          <w:sz w:val="22"/>
          <w:szCs w:val="22"/>
        </w:rPr>
        <w:tab/>
      </w:r>
      <w:r w:rsidRPr="00897497">
        <w:rPr>
          <w:rFonts w:asciiTheme="minorHAnsi" w:hAnsiTheme="minorHAnsi" w:cstheme="minorHAnsi"/>
          <w:sz w:val="22"/>
          <w:szCs w:val="22"/>
        </w:rPr>
        <w:tab/>
      </w:r>
      <w:r w:rsidRPr="00897497">
        <w:rPr>
          <w:rFonts w:asciiTheme="minorHAnsi" w:hAnsiTheme="minorHAnsi" w:cstheme="minorHAnsi"/>
          <w:sz w:val="22"/>
          <w:szCs w:val="22"/>
        </w:rPr>
        <w:tab/>
      </w:r>
      <w:r w:rsidRPr="00897497">
        <w:rPr>
          <w:rFonts w:asciiTheme="minorHAnsi" w:hAnsiTheme="minorHAnsi" w:cstheme="minorHAnsi"/>
          <w:sz w:val="22"/>
          <w:szCs w:val="22"/>
        </w:rPr>
        <w:tab/>
      </w:r>
      <w:r w:rsidRPr="00897497">
        <w:rPr>
          <w:rFonts w:asciiTheme="minorHAnsi" w:hAnsiTheme="minorHAnsi" w:cstheme="minorHAnsi"/>
          <w:sz w:val="22"/>
          <w:szCs w:val="22"/>
        </w:rPr>
        <w:tab/>
      </w:r>
      <w:r w:rsidR="00161F2B" w:rsidRPr="00897497">
        <w:rPr>
          <w:rFonts w:asciiTheme="minorHAnsi" w:hAnsiTheme="minorHAnsi" w:cstheme="minorHAnsi"/>
          <w:sz w:val="22"/>
          <w:szCs w:val="22"/>
        </w:rPr>
        <w:t>V …</w:t>
      </w:r>
      <w:r w:rsidR="00D93146" w:rsidRPr="00897497">
        <w:rPr>
          <w:rFonts w:asciiTheme="minorHAnsi" w:hAnsiTheme="minorHAnsi" w:cstheme="minorHAnsi"/>
          <w:sz w:val="22"/>
          <w:szCs w:val="22"/>
        </w:rPr>
        <w:t>………</w:t>
      </w:r>
      <w:proofErr w:type="gramStart"/>
      <w:r w:rsidR="00D93146" w:rsidRPr="00897497">
        <w:rPr>
          <w:rFonts w:asciiTheme="minorHAnsi" w:hAnsiTheme="minorHAnsi" w:cstheme="minorHAnsi"/>
          <w:sz w:val="22"/>
          <w:szCs w:val="22"/>
        </w:rPr>
        <w:t>…….</w:t>
      </w:r>
      <w:proofErr w:type="gramEnd"/>
      <w:r w:rsidR="00D93146" w:rsidRPr="00897497">
        <w:rPr>
          <w:rFonts w:asciiTheme="minorHAnsi" w:hAnsiTheme="minorHAnsi" w:cstheme="minorHAnsi"/>
          <w:sz w:val="22"/>
          <w:szCs w:val="22"/>
        </w:rPr>
        <w:t>.</w:t>
      </w:r>
    </w:p>
    <w:p w14:paraId="02CB199F" w14:textId="1816652B" w:rsidR="007F3F58" w:rsidRPr="00897497" w:rsidRDefault="007F3F58" w:rsidP="00C544E9">
      <w:pPr>
        <w:jc w:val="both"/>
        <w:rPr>
          <w:rFonts w:asciiTheme="minorHAnsi" w:hAnsiTheme="minorHAnsi" w:cstheme="minorHAnsi"/>
        </w:rPr>
      </w:pPr>
    </w:p>
    <w:p w14:paraId="2E33DBB8" w14:textId="1680E50F" w:rsidR="00467E37" w:rsidRPr="00897497" w:rsidRDefault="00467E37" w:rsidP="00C544E9">
      <w:pPr>
        <w:jc w:val="both"/>
        <w:rPr>
          <w:rFonts w:asciiTheme="minorHAnsi" w:hAnsiTheme="minorHAnsi" w:cstheme="minorHAnsi"/>
        </w:rPr>
      </w:pPr>
    </w:p>
    <w:p w14:paraId="69E0214D" w14:textId="566A714B" w:rsidR="00467E37" w:rsidRPr="00897497" w:rsidRDefault="00467E37" w:rsidP="00C544E9">
      <w:pPr>
        <w:jc w:val="both"/>
        <w:rPr>
          <w:rFonts w:asciiTheme="minorHAnsi" w:hAnsiTheme="minorHAnsi" w:cstheme="minorHAnsi"/>
        </w:rPr>
      </w:pPr>
    </w:p>
    <w:p w14:paraId="4C8940C8" w14:textId="48872022" w:rsidR="00467E37" w:rsidRPr="00897497" w:rsidRDefault="00467E37" w:rsidP="00C544E9">
      <w:pPr>
        <w:jc w:val="both"/>
        <w:rPr>
          <w:rFonts w:asciiTheme="minorHAnsi" w:hAnsiTheme="minorHAnsi" w:cstheme="minorHAnsi"/>
        </w:rPr>
      </w:pPr>
    </w:p>
    <w:p w14:paraId="02E88C46" w14:textId="77777777" w:rsidR="00467E37" w:rsidRPr="00897497" w:rsidRDefault="00467E37" w:rsidP="00C544E9">
      <w:pPr>
        <w:jc w:val="both"/>
        <w:rPr>
          <w:rFonts w:asciiTheme="minorHAnsi" w:hAnsiTheme="minorHAnsi" w:cstheme="minorHAnsi"/>
        </w:rPr>
      </w:pPr>
    </w:p>
    <w:p w14:paraId="44A29F9C" w14:textId="51F02016" w:rsidR="00C544E9" w:rsidRPr="00897497" w:rsidRDefault="00C544E9" w:rsidP="00BC79E8">
      <w:pPr>
        <w:rPr>
          <w:rFonts w:asciiTheme="minorHAnsi" w:hAnsiTheme="minorHAnsi" w:cstheme="minorHAnsi"/>
          <w:sz w:val="22"/>
          <w:szCs w:val="22"/>
        </w:rPr>
      </w:pPr>
      <w:r w:rsidRPr="00897497">
        <w:rPr>
          <w:rFonts w:asciiTheme="minorHAnsi" w:hAnsiTheme="minorHAnsi" w:cstheme="minorHAnsi"/>
          <w:sz w:val="22"/>
          <w:szCs w:val="22"/>
        </w:rPr>
        <w:t>.......................................</w:t>
      </w:r>
      <w:r w:rsidR="007F042F">
        <w:rPr>
          <w:rFonts w:asciiTheme="minorHAnsi" w:hAnsiTheme="minorHAnsi" w:cstheme="minorHAnsi"/>
          <w:sz w:val="22"/>
          <w:szCs w:val="22"/>
        </w:rPr>
        <w:t>........</w:t>
      </w:r>
      <w:r w:rsidRPr="00897497">
        <w:rPr>
          <w:rFonts w:asciiTheme="minorHAnsi" w:hAnsiTheme="minorHAnsi" w:cstheme="minorHAnsi"/>
          <w:sz w:val="22"/>
          <w:szCs w:val="22"/>
        </w:rPr>
        <w:t>.....……</w:t>
      </w:r>
      <w:r w:rsidR="00493D9C" w:rsidRPr="00897497">
        <w:rPr>
          <w:rFonts w:asciiTheme="minorHAnsi" w:hAnsiTheme="minorHAnsi" w:cstheme="minorHAnsi"/>
          <w:sz w:val="22"/>
          <w:szCs w:val="22"/>
        </w:rPr>
        <w:t>….</w:t>
      </w:r>
      <w:r w:rsidRPr="00897497">
        <w:rPr>
          <w:rFonts w:asciiTheme="minorHAnsi" w:hAnsiTheme="minorHAnsi" w:cstheme="minorHAnsi"/>
          <w:sz w:val="22"/>
          <w:szCs w:val="22"/>
        </w:rPr>
        <w:t xml:space="preserve">.                              </w:t>
      </w:r>
      <w:r w:rsidR="00BC79E8" w:rsidRPr="00897497">
        <w:rPr>
          <w:rFonts w:asciiTheme="minorHAnsi" w:hAnsiTheme="minorHAnsi" w:cstheme="minorHAnsi"/>
          <w:sz w:val="22"/>
          <w:szCs w:val="22"/>
        </w:rPr>
        <w:tab/>
      </w:r>
      <w:r w:rsidRPr="00897497">
        <w:rPr>
          <w:rFonts w:asciiTheme="minorHAnsi" w:hAnsiTheme="minorHAnsi" w:cstheme="minorHAnsi"/>
          <w:sz w:val="22"/>
          <w:szCs w:val="22"/>
        </w:rPr>
        <w:t>.....................................................</w:t>
      </w:r>
    </w:p>
    <w:p w14:paraId="2DD1FC04" w14:textId="6039696E" w:rsidR="00BC79E8" w:rsidRPr="00897497" w:rsidRDefault="00161F2B" w:rsidP="00BC79E8">
      <w:pPr>
        <w:rPr>
          <w:rFonts w:asciiTheme="minorHAnsi" w:hAnsiTheme="minorHAnsi" w:cstheme="minorHAnsi"/>
          <w:sz w:val="22"/>
          <w:szCs w:val="22"/>
        </w:rPr>
      </w:pPr>
      <w:r>
        <w:rPr>
          <w:rFonts w:asciiTheme="minorHAnsi" w:hAnsiTheme="minorHAnsi" w:cstheme="minorHAnsi"/>
          <w:sz w:val="22"/>
          <w:szCs w:val="22"/>
        </w:rPr>
        <w:t xml:space="preserve">Za </w:t>
      </w:r>
      <w:r w:rsidR="00BC79E8" w:rsidRPr="00897497">
        <w:rPr>
          <w:rFonts w:asciiTheme="minorHAnsi" w:hAnsiTheme="minorHAnsi" w:cstheme="minorHAnsi"/>
          <w:sz w:val="22"/>
          <w:szCs w:val="22"/>
        </w:rPr>
        <w:t>o</w:t>
      </w:r>
      <w:r w:rsidR="00C544E9" w:rsidRPr="00897497">
        <w:rPr>
          <w:rFonts w:asciiTheme="minorHAnsi" w:hAnsiTheme="minorHAnsi" w:cstheme="minorHAnsi"/>
          <w:sz w:val="22"/>
          <w:szCs w:val="22"/>
        </w:rPr>
        <w:t>bjednatel</w:t>
      </w:r>
      <w:r>
        <w:rPr>
          <w:rFonts w:asciiTheme="minorHAnsi" w:hAnsiTheme="minorHAnsi" w:cstheme="minorHAnsi"/>
          <w:sz w:val="22"/>
          <w:szCs w:val="22"/>
        </w:rPr>
        <w:t>e</w:t>
      </w:r>
      <w:r w:rsidR="00BC79E8" w:rsidRPr="00897497">
        <w:rPr>
          <w:rFonts w:asciiTheme="minorHAnsi" w:hAnsiTheme="minorHAnsi" w:cstheme="minorHAnsi"/>
          <w:sz w:val="22"/>
          <w:szCs w:val="22"/>
        </w:rPr>
        <w:t>:</w:t>
      </w:r>
      <w:r w:rsidR="00C544E9" w:rsidRPr="00897497">
        <w:rPr>
          <w:rFonts w:asciiTheme="minorHAnsi" w:hAnsiTheme="minorHAnsi" w:cstheme="minorHAnsi"/>
          <w:sz w:val="22"/>
          <w:szCs w:val="22"/>
        </w:rPr>
        <w:tab/>
      </w:r>
      <w:r w:rsidR="00C544E9" w:rsidRPr="00897497">
        <w:rPr>
          <w:rFonts w:asciiTheme="minorHAnsi" w:hAnsiTheme="minorHAnsi" w:cstheme="minorHAnsi"/>
          <w:sz w:val="22"/>
          <w:szCs w:val="22"/>
        </w:rPr>
        <w:tab/>
      </w:r>
      <w:r w:rsidR="00C544E9" w:rsidRPr="00897497">
        <w:rPr>
          <w:rFonts w:asciiTheme="minorHAnsi" w:hAnsiTheme="minorHAnsi" w:cstheme="minorHAnsi"/>
          <w:sz w:val="22"/>
          <w:szCs w:val="22"/>
        </w:rPr>
        <w:tab/>
      </w:r>
      <w:r w:rsidR="00C544E9" w:rsidRPr="00897497">
        <w:rPr>
          <w:rFonts w:asciiTheme="minorHAnsi" w:hAnsiTheme="minorHAnsi" w:cstheme="minorHAnsi"/>
          <w:sz w:val="22"/>
          <w:szCs w:val="22"/>
        </w:rPr>
        <w:tab/>
      </w:r>
      <w:r w:rsidR="00C544E9" w:rsidRPr="00897497">
        <w:rPr>
          <w:rFonts w:asciiTheme="minorHAnsi" w:hAnsiTheme="minorHAnsi" w:cstheme="minorHAnsi"/>
          <w:sz w:val="22"/>
          <w:szCs w:val="22"/>
        </w:rPr>
        <w:tab/>
      </w:r>
      <w:r w:rsidR="00C544E9" w:rsidRPr="00897497">
        <w:rPr>
          <w:rFonts w:asciiTheme="minorHAnsi" w:hAnsiTheme="minorHAnsi" w:cstheme="minorHAnsi"/>
          <w:sz w:val="22"/>
          <w:szCs w:val="22"/>
        </w:rPr>
        <w:tab/>
      </w:r>
      <w:r>
        <w:rPr>
          <w:rFonts w:asciiTheme="minorHAnsi" w:hAnsiTheme="minorHAnsi" w:cstheme="minorHAnsi"/>
          <w:sz w:val="22"/>
          <w:szCs w:val="22"/>
        </w:rPr>
        <w:t xml:space="preserve">Za </w:t>
      </w:r>
      <w:r w:rsidR="008746AF" w:rsidRPr="00897497">
        <w:rPr>
          <w:rFonts w:asciiTheme="minorHAnsi" w:hAnsiTheme="minorHAnsi" w:cstheme="minorHAnsi"/>
          <w:sz w:val="22"/>
          <w:szCs w:val="22"/>
        </w:rPr>
        <w:t>poskytova</w:t>
      </w:r>
      <w:r w:rsidR="00C544E9" w:rsidRPr="00897497">
        <w:rPr>
          <w:rFonts w:asciiTheme="minorHAnsi" w:hAnsiTheme="minorHAnsi" w:cstheme="minorHAnsi"/>
          <w:sz w:val="22"/>
          <w:szCs w:val="22"/>
        </w:rPr>
        <w:t>tel</w:t>
      </w:r>
      <w:r>
        <w:rPr>
          <w:rFonts w:asciiTheme="minorHAnsi" w:hAnsiTheme="minorHAnsi" w:cstheme="minorHAnsi"/>
          <w:sz w:val="22"/>
          <w:szCs w:val="22"/>
        </w:rPr>
        <w:t>e</w:t>
      </w:r>
      <w:r w:rsidR="00BC79E8" w:rsidRPr="00897497">
        <w:rPr>
          <w:rFonts w:asciiTheme="minorHAnsi" w:hAnsiTheme="minorHAnsi" w:cstheme="minorHAnsi"/>
          <w:sz w:val="22"/>
          <w:szCs w:val="22"/>
        </w:rPr>
        <w:t>:</w:t>
      </w:r>
    </w:p>
    <w:p w14:paraId="6BBDF5D9" w14:textId="0757734E" w:rsidR="009D74F3" w:rsidRPr="00897497" w:rsidRDefault="007F042F" w:rsidP="00BC79E8">
      <w:pPr>
        <w:rPr>
          <w:rFonts w:asciiTheme="minorHAnsi" w:hAnsiTheme="minorHAnsi" w:cstheme="minorHAnsi"/>
          <w:sz w:val="22"/>
          <w:szCs w:val="22"/>
        </w:rPr>
      </w:pPr>
      <w:r w:rsidRPr="00F326E1">
        <w:rPr>
          <w:rFonts w:asciiTheme="minorHAnsi" w:hAnsiTheme="minorHAnsi" w:cstheme="minorHAnsi"/>
          <w:sz w:val="22"/>
          <w:szCs w:val="22"/>
        </w:rPr>
        <w:t>prof. RNDr. Václav Snášel, CSc. – rektor</w:t>
      </w:r>
      <w:r w:rsidR="00C544E9" w:rsidRPr="00897497">
        <w:rPr>
          <w:rFonts w:asciiTheme="minorHAnsi" w:hAnsiTheme="minorHAnsi" w:cstheme="minorHAnsi"/>
          <w:sz w:val="22"/>
          <w:szCs w:val="22"/>
        </w:rPr>
        <w:tab/>
      </w:r>
      <w:r w:rsidR="00C544E9" w:rsidRPr="00897497">
        <w:rPr>
          <w:rFonts w:asciiTheme="minorHAnsi" w:hAnsiTheme="minorHAnsi" w:cstheme="minorHAnsi"/>
          <w:sz w:val="22"/>
          <w:szCs w:val="22"/>
        </w:rPr>
        <w:tab/>
      </w:r>
      <w:r w:rsidR="00C544E9" w:rsidRPr="00897497">
        <w:rPr>
          <w:rFonts w:asciiTheme="minorHAnsi" w:hAnsiTheme="minorHAnsi" w:cstheme="minorHAnsi"/>
          <w:sz w:val="22"/>
          <w:szCs w:val="22"/>
        </w:rPr>
        <w:tab/>
      </w:r>
      <w:r w:rsidR="00C544E9" w:rsidRPr="00897497">
        <w:rPr>
          <w:rFonts w:asciiTheme="minorHAnsi" w:hAnsiTheme="minorHAnsi" w:cstheme="minorHAnsi"/>
          <w:sz w:val="22"/>
          <w:szCs w:val="22"/>
        </w:rPr>
        <w:tab/>
      </w:r>
      <w:r w:rsidR="008D2291" w:rsidRPr="00897497">
        <w:rPr>
          <w:rFonts w:asciiTheme="minorHAnsi" w:hAnsiTheme="minorHAnsi" w:cstheme="minorHAnsi"/>
          <w:sz w:val="22"/>
          <w:szCs w:val="22"/>
        </w:rPr>
        <w:t xml:space="preserve">   </w:t>
      </w:r>
    </w:p>
    <w:sectPr w:rsidR="009D74F3" w:rsidRPr="00897497" w:rsidSect="00F3227C">
      <w:footerReference w:type="default" r:id="rId13"/>
      <w:pgSz w:w="11906" w:h="16838"/>
      <w:pgMar w:top="993"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FDD94" w14:textId="77777777" w:rsidR="00335D87" w:rsidRDefault="00335D87" w:rsidP="00F178BA">
      <w:r>
        <w:separator/>
      </w:r>
    </w:p>
  </w:endnote>
  <w:endnote w:type="continuationSeparator" w:id="0">
    <w:p w14:paraId="3D72FEF5" w14:textId="77777777" w:rsidR="00335D87" w:rsidRDefault="00335D87" w:rsidP="00F17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70FC0" w14:textId="77777777" w:rsidR="00F178BA" w:rsidRDefault="00F178BA">
    <w:pPr>
      <w:pStyle w:val="Zpat"/>
      <w:jc w:val="center"/>
    </w:pPr>
  </w:p>
  <w:p w14:paraId="1363FA04" w14:textId="1492C0E8" w:rsidR="00F178BA" w:rsidRPr="00174105" w:rsidRDefault="00F178BA">
    <w:pPr>
      <w:pStyle w:val="Zpat"/>
      <w:jc w:val="center"/>
      <w:rPr>
        <w:rFonts w:asciiTheme="minorHAnsi" w:hAnsiTheme="minorHAnsi" w:cstheme="minorHAnsi"/>
        <w:sz w:val="22"/>
        <w:szCs w:val="22"/>
      </w:rPr>
    </w:pPr>
    <w:r w:rsidRPr="00174105">
      <w:rPr>
        <w:rFonts w:asciiTheme="minorHAnsi" w:hAnsiTheme="minorHAnsi" w:cstheme="minorHAnsi"/>
        <w:sz w:val="22"/>
        <w:szCs w:val="22"/>
      </w:rPr>
      <w:fldChar w:fldCharType="begin"/>
    </w:r>
    <w:r w:rsidRPr="00174105">
      <w:rPr>
        <w:rFonts w:asciiTheme="minorHAnsi" w:hAnsiTheme="minorHAnsi" w:cstheme="minorHAnsi"/>
        <w:sz w:val="22"/>
        <w:szCs w:val="22"/>
      </w:rPr>
      <w:instrText xml:space="preserve"> PAGE   \* MERGEFORMAT </w:instrText>
    </w:r>
    <w:r w:rsidRPr="00174105">
      <w:rPr>
        <w:rFonts w:asciiTheme="minorHAnsi" w:hAnsiTheme="minorHAnsi" w:cstheme="minorHAnsi"/>
        <w:sz w:val="22"/>
        <w:szCs w:val="22"/>
      </w:rPr>
      <w:fldChar w:fldCharType="separate"/>
    </w:r>
    <w:r w:rsidR="008C3952" w:rsidRPr="00174105">
      <w:rPr>
        <w:rFonts w:asciiTheme="minorHAnsi" w:hAnsiTheme="minorHAnsi" w:cstheme="minorHAnsi"/>
        <w:noProof/>
        <w:sz w:val="22"/>
        <w:szCs w:val="22"/>
      </w:rPr>
      <w:t>1</w:t>
    </w:r>
    <w:r w:rsidRPr="00174105">
      <w:rPr>
        <w:rFonts w:asciiTheme="minorHAnsi" w:hAnsiTheme="minorHAnsi" w:cstheme="minorHAnsi"/>
        <w:sz w:val="22"/>
        <w:szCs w:val="22"/>
      </w:rPr>
      <w:fldChar w:fldCharType="end"/>
    </w:r>
  </w:p>
  <w:p w14:paraId="7D7B26F1" w14:textId="77777777" w:rsidR="00F178BA" w:rsidRDefault="00F178B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275DF" w14:textId="77777777" w:rsidR="00335D87" w:rsidRDefault="00335D87" w:rsidP="00F178BA">
      <w:r>
        <w:separator/>
      </w:r>
    </w:p>
  </w:footnote>
  <w:footnote w:type="continuationSeparator" w:id="0">
    <w:p w14:paraId="7A12151B" w14:textId="77777777" w:rsidR="00335D87" w:rsidRDefault="00335D87" w:rsidP="00F178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B44D3"/>
    <w:multiLevelType w:val="hybridMultilevel"/>
    <w:tmpl w:val="A6F23D70"/>
    <w:lvl w:ilvl="0" w:tplc="7500F3CE">
      <w:start w:val="1"/>
      <w:numFmt w:val="lowerLetter"/>
      <w:lvlText w:val="%1)"/>
      <w:lvlJc w:val="left"/>
      <w:pPr>
        <w:ind w:left="720" w:hanging="360"/>
      </w:pPr>
      <w:rPr>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5B7F48"/>
    <w:multiLevelType w:val="hybridMultilevel"/>
    <w:tmpl w:val="B4107164"/>
    <w:lvl w:ilvl="0" w:tplc="CAC8FA6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1283651"/>
    <w:multiLevelType w:val="hybridMultilevel"/>
    <w:tmpl w:val="13B42FAA"/>
    <w:lvl w:ilvl="0" w:tplc="1DC46430">
      <w:start w:val="1"/>
      <w:numFmt w:val="lowerLetter"/>
      <w:lvlText w:val="%1)"/>
      <w:lvlJc w:val="left"/>
      <w:pPr>
        <w:ind w:left="644" w:hanging="360"/>
      </w:pPr>
      <w:rPr>
        <w:b w:val="0"/>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8736F57"/>
    <w:multiLevelType w:val="hybridMultilevel"/>
    <w:tmpl w:val="7D28D0F8"/>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AEB2341"/>
    <w:multiLevelType w:val="hybridMultilevel"/>
    <w:tmpl w:val="1110E66C"/>
    <w:lvl w:ilvl="0" w:tplc="01602600">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46AB3E8D"/>
    <w:multiLevelType w:val="hybridMultilevel"/>
    <w:tmpl w:val="3CB2DFFC"/>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6" w15:restartNumberingAfterBreak="0">
    <w:nsid w:val="493F3117"/>
    <w:multiLevelType w:val="multilevel"/>
    <w:tmpl w:val="BE58BF1A"/>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989169F"/>
    <w:multiLevelType w:val="multilevel"/>
    <w:tmpl w:val="01AA2A2C"/>
    <w:lvl w:ilvl="0">
      <w:start w:val="1"/>
      <w:numFmt w:val="decimal"/>
      <w:lvlText w:val="%1."/>
      <w:legacy w:legacy="1" w:legacySpace="0" w:legacyIndent="340"/>
      <w:lvlJc w:val="left"/>
      <w:pPr>
        <w:ind w:left="340" w:hanging="340"/>
      </w:pPr>
    </w:lvl>
    <w:lvl w:ilvl="1">
      <w:start w:val="1"/>
      <w:numFmt w:val="decimal"/>
      <w:pStyle w:val="Normalnisodrazkami"/>
      <w:lvlText w:val="%1.%2."/>
      <w:legacy w:legacy="1" w:legacySpace="0" w:legacyIndent="510"/>
      <w:lvlJc w:val="left"/>
      <w:pPr>
        <w:ind w:left="1077" w:hanging="510"/>
      </w:pPr>
    </w:lvl>
    <w:lvl w:ilvl="2">
      <w:start w:val="1"/>
      <w:numFmt w:val="decimal"/>
      <w:lvlText w:val="%1.%2.%3."/>
      <w:legacy w:legacy="1" w:legacySpace="0" w:legacyIndent="737"/>
      <w:lvlJc w:val="left"/>
      <w:pPr>
        <w:ind w:left="1587" w:hanging="737"/>
      </w:pPr>
    </w:lvl>
    <w:lvl w:ilvl="3">
      <w:start w:val="1"/>
      <w:numFmt w:val="decimal"/>
      <w:lvlText w:val="%1.%2.%3.%4."/>
      <w:legacy w:legacy="1" w:legacySpace="0" w:legacyIndent="851"/>
      <w:lvlJc w:val="left"/>
      <w:pPr>
        <w:ind w:left="2438" w:hanging="851"/>
      </w:pPr>
    </w:lvl>
    <w:lvl w:ilvl="4">
      <w:start w:val="1"/>
      <w:numFmt w:val="decimal"/>
      <w:lvlText w:val="%1.%2.%3.%4.%5."/>
      <w:legacy w:legacy="1" w:legacySpace="0" w:legacyIndent="708"/>
      <w:lvlJc w:val="left"/>
      <w:pPr>
        <w:ind w:left="3146" w:hanging="708"/>
      </w:pPr>
    </w:lvl>
    <w:lvl w:ilvl="5">
      <w:start w:val="1"/>
      <w:numFmt w:val="decimal"/>
      <w:lvlText w:val="%1.%2.%3.%4.%5.%6."/>
      <w:legacy w:legacy="1" w:legacySpace="0" w:legacyIndent="708"/>
      <w:lvlJc w:val="left"/>
      <w:pPr>
        <w:ind w:left="3854" w:hanging="708"/>
      </w:pPr>
    </w:lvl>
    <w:lvl w:ilvl="6">
      <w:start w:val="1"/>
      <w:numFmt w:val="decimal"/>
      <w:lvlText w:val="%1.%2.%3.%4.%5.%6.%7."/>
      <w:legacy w:legacy="1" w:legacySpace="0" w:legacyIndent="708"/>
      <w:lvlJc w:val="left"/>
      <w:pPr>
        <w:ind w:left="4562" w:hanging="708"/>
      </w:pPr>
    </w:lvl>
    <w:lvl w:ilvl="7">
      <w:start w:val="1"/>
      <w:numFmt w:val="decimal"/>
      <w:lvlText w:val="%1.%2.%3.%4.%5.%6.%7.%8."/>
      <w:legacy w:legacy="1" w:legacySpace="0" w:legacyIndent="708"/>
      <w:lvlJc w:val="left"/>
      <w:pPr>
        <w:ind w:left="5270" w:hanging="708"/>
      </w:pPr>
    </w:lvl>
    <w:lvl w:ilvl="8">
      <w:start w:val="1"/>
      <w:numFmt w:val="decimal"/>
      <w:lvlText w:val="%1.%2.%3.%4.%5.%6.%7.%8.%9."/>
      <w:legacy w:legacy="1" w:legacySpace="0" w:legacyIndent="708"/>
      <w:lvlJc w:val="left"/>
      <w:pPr>
        <w:ind w:left="5978" w:hanging="708"/>
      </w:pPr>
    </w:lvl>
  </w:abstractNum>
  <w:abstractNum w:abstractNumId="8" w15:restartNumberingAfterBreak="0">
    <w:nsid w:val="66E81546"/>
    <w:multiLevelType w:val="hybridMultilevel"/>
    <w:tmpl w:val="52AACD28"/>
    <w:lvl w:ilvl="0" w:tplc="65CA8B6C">
      <w:start w:val="2"/>
      <w:numFmt w:val="upperRoman"/>
      <w:lvlText w:val="%1."/>
      <w:lvlJc w:val="left"/>
      <w:pPr>
        <w:ind w:left="1288" w:hanging="72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9" w15:restartNumberingAfterBreak="0">
    <w:nsid w:val="6A06400C"/>
    <w:multiLevelType w:val="multilevel"/>
    <w:tmpl w:val="C726ADAE"/>
    <w:lvl w:ilvl="0">
      <w:start w:val="1"/>
      <w:numFmt w:val="decimal"/>
      <w:lvlText w:val="%1."/>
      <w:lvlJc w:val="left"/>
      <w:pPr>
        <w:ind w:left="360" w:hanging="360"/>
      </w:pPr>
      <w:rPr>
        <w:rFonts w:cs="Times New Roman" w:hint="default"/>
      </w:rPr>
    </w:lvl>
    <w:lvl w:ilvl="1">
      <w:start w:val="1"/>
      <w:numFmt w:val="decimal"/>
      <w:pStyle w:val="slovanseznam-rove1"/>
      <w:lvlText w:val="%1.%2."/>
      <w:lvlJc w:val="left"/>
      <w:pPr>
        <w:ind w:left="880" w:hanging="454"/>
      </w:pPr>
      <w:rPr>
        <w:rFonts w:cs="Times New Roman"/>
        <w:bCs w:val="0"/>
        <w:i w:val="0"/>
        <w:iCs w:val="0"/>
        <w:caps w:val="0"/>
        <w:smallCaps w:val="0"/>
        <w:strike w:val="0"/>
        <w:vanish w:val="0"/>
        <w:spacing w:val="0"/>
        <w:position w:val="0"/>
        <w:u w:val="none"/>
        <w:vertAlign w:val="baseline"/>
      </w:rPr>
    </w:lvl>
    <w:lvl w:ilvl="2">
      <w:start w:val="1"/>
      <w:numFmt w:val="decimal"/>
      <w:pStyle w:val="slovanseznam-rove2"/>
      <w:lvlText w:val="%1.%2.%3."/>
      <w:lvlJc w:val="left"/>
      <w:pPr>
        <w:ind w:left="1106" w:hanging="680"/>
      </w:pPr>
      <w:rPr>
        <w:rFonts w:cs="Times New Roman" w:hint="default"/>
      </w:rPr>
    </w:lvl>
    <w:lvl w:ilvl="3">
      <w:start w:val="1"/>
      <w:numFmt w:val="decimal"/>
      <w:pStyle w:val="slovanseznam-rove4"/>
      <w:lvlText w:val="%1.%2.%3.%4."/>
      <w:lvlJc w:val="left"/>
      <w:pPr>
        <w:ind w:left="1928" w:hanging="851"/>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6DB34B54"/>
    <w:multiLevelType w:val="hybridMultilevel"/>
    <w:tmpl w:val="F560E502"/>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F6A0C20"/>
    <w:multiLevelType w:val="hybridMultilevel"/>
    <w:tmpl w:val="106ED018"/>
    <w:lvl w:ilvl="0" w:tplc="01602600">
      <w:start w:val="1"/>
      <w:numFmt w:val="lowerLetter"/>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73C06A53"/>
    <w:multiLevelType w:val="hybridMultilevel"/>
    <w:tmpl w:val="55D66FB6"/>
    <w:lvl w:ilvl="0" w:tplc="133C4756">
      <w:start w:val="1"/>
      <w:numFmt w:val="lowerLetter"/>
      <w:lvlText w:val="%1)"/>
      <w:lvlJc w:val="left"/>
      <w:pPr>
        <w:tabs>
          <w:tab w:val="num" w:pos="720"/>
        </w:tabs>
        <w:ind w:left="720" w:hanging="360"/>
      </w:pPr>
      <w:rPr>
        <w:rFonts w:asciiTheme="minorHAnsi" w:hAnsiTheme="minorHAnsi" w:cstheme="minorHAnsi" w:hint="default"/>
        <w:color w:val="auto"/>
      </w:r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7482756D"/>
    <w:multiLevelType w:val="multilevel"/>
    <w:tmpl w:val="4BE29B64"/>
    <w:lvl w:ilvl="0">
      <w:start w:val="3"/>
      <w:numFmt w:val="decimal"/>
      <w:pStyle w:val="NADPIS"/>
      <w:lvlText w:val="%1."/>
      <w:lvlJc w:val="left"/>
      <w:pPr>
        <w:tabs>
          <w:tab w:val="num" w:pos="360"/>
        </w:tabs>
        <w:ind w:left="360" w:hanging="360"/>
      </w:pPr>
      <w:rPr>
        <w:rFonts w:hint="default"/>
        <w:b/>
      </w:rPr>
    </w:lvl>
    <w:lvl w:ilvl="1">
      <w:start w:val="1"/>
      <w:numFmt w:val="decimal"/>
      <w:pStyle w:val="ODSTAVEC"/>
      <w:lvlText w:val="%1.%2."/>
      <w:lvlJc w:val="left"/>
      <w:pPr>
        <w:tabs>
          <w:tab w:val="num" w:pos="360"/>
        </w:tabs>
        <w:ind w:left="360" w:hanging="360"/>
      </w:pPr>
      <w:rPr>
        <w:rFonts w:ascii="Times New Roman" w:hAnsi="Times New Roman" w:cs="Times New Roman" w:hint="default"/>
        <w:b w:val="0"/>
        <w:i w:val="0"/>
        <w:sz w:val="22"/>
        <w:szCs w:val="22"/>
      </w:rPr>
    </w:lvl>
    <w:lvl w:ilvl="2">
      <w:start w:val="1"/>
      <w:numFmt w:val="lowerLetter"/>
      <w:lvlText w:val="%3)"/>
      <w:lvlJc w:val="left"/>
      <w:pPr>
        <w:tabs>
          <w:tab w:val="num" w:pos="1260"/>
        </w:tabs>
        <w:ind w:left="1260" w:hanging="720"/>
      </w:pPr>
      <w:rPr>
        <w:rFonts w:ascii="Times New Roman" w:eastAsia="Calibri"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7FEA1B6B"/>
    <w:multiLevelType w:val="hybridMultilevel"/>
    <w:tmpl w:val="356A6BC4"/>
    <w:lvl w:ilvl="0" w:tplc="954623C8">
      <w:start w:val="2"/>
      <w:numFmt w:val="lowerLetter"/>
      <w:lvlText w:val="%1)"/>
      <w:lvlJc w:val="left"/>
      <w:pPr>
        <w:ind w:left="644" w:hanging="360"/>
      </w:pPr>
      <w:rPr>
        <w:rFonts w:hint="default"/>
        <w:b w:val="0"/>
        <w:i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abstractNumId w:val="11"/>
  </w:num>
  <w:num w:numId="2">
    <w:abstractNumId w:val="12"/>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7"/>
  </w:num>
  <w:num w:numId="7">
    <w:abstractNumId w:val="10"/>
  </w:num>
  <w:num w:numId="8">
    <w:abstractNumId w:val="1"/>
  </w:num>
  <w:num w:numId="9">
    <w:abstractNumId w:val="2"/>
  </w:num>
  <w:num w:numId="10">
    <w:abstractNumId w:val="13"/>
  </w:num>
  <w:num w:numId="11">
    <w:abstractNumId w:val="3"/>
  </w:num>
  <w:num w:numId="12">
    <w:abstractNumId w:val="8"/>
  </w:num>
  <w:num w:numId="13">
    <w:abstractNumId w:val="14"/>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CDD"/>
    <w:rsid w:val="0000580E"/>
    <w:rsid w:val="00007E1C"/>
    <w:rsid w:val="000165CC"/>
    <w:rsid w:val="00053942"/>
    <w:rsid w:val="00072DCB"/>
    <w:rsid w:val="0007492E"/>
    <w:rsid w:val="000836AF"/>
    <w:rsid w:val="000E0F9B"/>
    <w:rsid w:val="000E22C2"/>
    <w:rsid w:val="0011206C"/>
    <w:rsid w:val="00115E64"/>
    <w:rsid w:val="0012058B"/>
    <w:rsid w:val="00121631"/>
    <w:rsid w:val="00161F2B"/>
    <w:rsid w:val="00174105"/>
    <w:rsid w:val="00180D3C"/>
    <w:rsid w:val="00181725"/>
    <w:rsid w:val="0018354C"/>
    <w:rsid w:val="00184442"/>
    <w:rsid w:val="00192AAD"/>
    <w:rsid w:val="00192B25"/>
    <w:rsid w:val="001A7BCA"/>
    <w:rsid w:val="001D655C"/>
    <w:rsid w:val="001F41A9"/>
    <w:rsid w:val="00202A6C"/>
    <w:rsid w:val="00237D0E"/>
    <w:rsid w:val="002469C4"/>
    <w:rsid w:val="00252127"/>
    <w:rsid w:val="00280D1A"/>
    <w:rsid w:val="00287774"/>
    <w:rsid w:val="002A0A64"/>
    <w:rsid w:val="002A1B3D"/>
    <w:rsid w:val="002B037F"/>
    <w:rsid w:val="002C1F06"/>
    <w:rsid w:val="002D30D7"/>
    <w:rsid w:val="002E6A11"/>
    <w:rsid w:val="002F1609"/>
    <w:rsid w:val="002F34F1"/>
    <w:rsid w:val="002F63F0"/>
    <w:rsid w:val="00307790"/>
    <w:rsid w:val="003169CE"/>
    <w:rsid w:val="003174EC"/>
    <w:rsid w:val="003222B6"/>
    <w:rsid w:val="00335D87"/>
    <w:rsid w:val="00340A76"/>
    <w:rsid w:val="00346BB8"/>
    <w:rsid w:val="0036401A"/>
    <w:rsid w:val="003763E2"/>
    <w:rsid w:val="00384830"/>
    <w:rsid w:val="003A042A"/>
    <w:rsid w:val="003A2806"/>
    <w:rsid w:val="003A4BF5"/>
    <w:rsid w:val="003A7A58"/>
    <w:rsid w:val="003C1A2E"/>
    <w:rsid w:val="003E4099"/>
    <w:rsid w:val="003E5221"/>
    <w:rsid w:val="004030FD"/>
    <w:rsid w:val="00414282"/>
    <w:rsid w:val="00431528"/>
    <w:rsid w:val="0045540E"/>
    <w:rsid w:val="00461D67"/>
    <w:rsid w:val="00463533"/>
    <w:rsid w:val="00464827"/>
    <w:rsid w:val="00467E37"/>
    <w:rsid w:val="004726C9"/>
    <w:rsid w:val="00487AE0"/>
    <w:rsid w:val="00493D9C"/>
    <w:rsid w:val="00496AEC"/>
    <w:rsid w:val="004A0222"/>
    <w:rsid w:val="004A039B"/>
    <w:rsid w:val="004C1440"/>
    <w:rsid w:val="004C3A14"/>
    <w:rsid w:val="004C777B"/>
    <w:rsid w:val="004E235C"/>
    <w:rsid w:val="004E3745"/>
    <w:rsid w:val="00527083"/>
    <w:rsid w:val="00534294"/>
    <w:rsid w:val="00541B43"/>
    <w:rsid w:val="0054265F"/>
    <w:rsid w:val="005456D0"/>
    <w:rsid w:val="005509F4"/>
    <w:rsid w:val="0056639B"/>
    <w:rsid w:val="00572F99"/>
    <w:rsid w:val="005A668E"/>
    <w:rsid w:val="005B306A"/>
    <w:rsid w:val="005B5150"/>
    <w:rsid w:val="005D2831"/>
    <w:rsid w:val="005D30C5"/>
    <w:rsid w:val="005E67E4"/>
    <w:rsid w:val="00604138"/>
    <w:rsid w:val="00625C86"/>
    <w:rsid w:val="006278B1"/>
    <w:rsid w:val="00634484"/>
    <w:rsid w:val="00635049"/>
    <w:rsid w:val="00636235"/>
    <w:rsid w:val="00642EB8"/>
    <w:rsid w:val="00656369"/>
    <w:rsid w:val="00666428"/>
    <w:rsid w:val="00670568"/>
    <w:rsid w:val="00670C1A"/>
    <w:rsid w:val="00676845"/>
    <w:rsid w:val="006B61FD"/>
    <w:rsid w:val="006C0F70"/>
    <w:rsid w:val="006C5595"/>
    <w:rsid w:val="006E13B2"/>
    <w:rsid w:val="00717756"/>
    <w:rsid w:val="00721551"/>
    <w:rsid w:val="00733CBB"/>
    <w:rsid w:val="007539D8"/>
    <w:rsid w:val="00754464"/>
    <w:rsid w:val="00755663"/>
    <w:rsid w:val="0075601D"/>
    <w:rsid w:val="00782FE9"/>
    <w:rsid w:val="007907A1"/>
    <w:rsid w:val="007A2B17"/>
    <w:rsid w:val="007B6FC4"/>
    <w:rsid w:val="007C38CE"/>
    <w:rsid w:val="007C5FD5"/>
    <w:rsid w:val="007C7B58"/>
    <w:rsid w:val="007D783F"/>
    <w:rsid w:val="007F042F"/>
    <w:rsid w:val="007F3F58"/>
    <w:rsid w:val="008122BE"/>
    <w:rsid w:val="0081333F"/>
    <w:rsid w:val="0083495A"/>
    <w:rsid w:val="0084151C"/>
    <w:rsid w:val="00842AD9"/>
    <w:rsid w:val="00845000"/>
    <w:rsid w:val="00856F77"/>
    <w:rsid w:val="008746AF"/>
    <w:rsid w:val="008813EC"/>
    <w:rsid w:val="00883F7F"/>
    <w:rsid w:val="008928D1"/>
    <w:rsid w:val="00893A30"/>
    <w:rsid w:val="00897497"/>
    <w:rsid w:val="0089769E"/>
    <w:rsid w:val="008B0CB7"/>
    <w:rsid w:val="008B55CC"/>
    <w:rsid w:val="008C0450"/>
    <w:rsid w:val="008C3952"/>
    <w:rsid w:val="008C66DF"/>
    <w:rsid w:val="008C6EC7"/>
    <w:rsid w:val="008D2291"/>
    <w:rsid w:val="00911B6D"/>
    <w:rsid w:val="009270C2"/>
    <w:rsid w:val="00934274"/>
    <w:rsid w:val="0094093A"/>
    <w:rsid w:val="00950A41"/>
    <w:rsid w:val="009516DF"/>
    <w:rsid w:val="009562FB"/>
    <w:rsid w:val="00957302"/>
    <w:rsid w:val="00963B4C"/>
    <w:rsid w:val="00983286"/>
    <w:rsid w:val="009941B2"/>
    <w:rsid w:val="009C5B60"/>
    <w:rsid w:val="009D0574"/>
    <w:rsid w:val="009D6B9B"/>
    <w:rsid w:val="009D74F3"/>
    <w:rsid w:val="009F608A"/>
    <w:rsid w:val="00A45DBD"/>
    <w:rsid w:val="00A601B1"/>
    <w:rsid w:val="00A63167"/>
    <w:rsid w:val="00A63A03"/>
    <w:rsid w:val="00A67A57"/>
    <w:rsid w:val="00A709B9"/>
    <w:rsid w:val="00AD1096"/>
    <w:rsid w:val="00AD18D0"/>
    <w:rsid w:val="00AE17E8"/>
    <w:rsid w:val="00AE6D46"/>
    <w:rsid w:val="00AF77FA"/>
    <w:rsid w:val="00B02331"/>
    <w:rsid w:val="00B13131"/>
    <w:rsid w:val="00B14F17"/>
    <w:rsid w:val="00B20370"/>
    <w:rsid w:val="00B258B6"/>
    <w:rsid w:val="00B31D1A"/>
    <w:rsid w:val="00B32183"/>
    <w:rsid w:val="00B44AFD"/>
    <w:rsid w:val="00B53F5F"/>
    <w:rsid w:val="00B56B4E"/>
    <w:rsid w:val="00B66F86"/>
    <w:rsid w:val="00BA373D"/>
    <w:rsid w:val="00BB53A4"/>
    <w:rsid w:val="00BC79E8"/>
    <w:rsid w:val="00BF12EF"/>
    <w:rsid w:val="00C04EF0"/>
    <w:rsid w:val="00C518E4"/>
    <w:rsid w:val="00C544E9"/>
    <w:rsid w:val="00C74C01"/>
    <w:rsid w:val="00C86C4E"/>
    <w:rsid w:val="00C92B7E"/>
    <w:rsid w:val="00CA583B"/>
    <w:rsid w:val="00CD5199"/>
    <w:rsid w:val="00CF6956"/>
    <w:rsid w:val="00D04E40"/>
    <w:rsid w:val="00D209CA"/>
    <w:rsid w:val="00D20ABD"/>
    <w:rsid w:val="00D23C95"/>
    <w:rsid w:val="00D24EE1"/>
    <w:rsid w:val="00D30A76"/>
    <w:rsid w:val="00D31C92"/>
    <w:rsid w:val="00D31EBD"/>
    <w:rsid w:val="00D35078"/>
    <w:rsid w:val="00D41576"/>
    <w:rsid w:val="00D55A9D"/>
    <w:rsid w:val="00D634BD"/>
    <w:rsid w:val="00D76437"/>
    <w:rsid w:val="00D93146"/>
    <w:rsid w:val="00D9652F"/>
    <w:rsid w:val="00DA1EE1"/>
    <w:rsid w:val="00DA6DD0"/>
    <w:rsid w:val="00DC638C"/>
    <w:rsid w:val="00DE07E6"/>
    <w:rsid w:val="00DE1E59"/>
    <w:rsid w:val="00DF69E0"/>
    <w:rsid w:val="00DF7D8B"/>
    <w:rsid w:val="00E043D1"/>
    <w:rsid w:val="00E17F9A"/>
    <w:rsid w:val="00E37D27"/>
    <w:rsid w:val="00E4426C"/>
    <w:rsid w:val="00E67A55"/>
    <w:rsid w:val="00E910D1"/>
    <w:rsid w:val="00E94CDD"/>
    <w:rsid w:val="00EC1444"/>
    <w:rsid w:val="00ED0042"/>
    <w:rsid w:val="00EF167D"/>
    <w:rsid w:val="00F1299A"/>
    <w:rsid w:val="00F14F10"/>
    <w:rsid w:val="00F178BA"/>
    <w:rsid w:val="00F3227C"/>
    <w:rsid w:val="00F341C5"/>
    <w:rsid w:val="00F37647"/>
    <w:rsid w:val="00F4267D"/>
    <w:rsid w:val="00F522E9"/>
    <w:rsid w:val="00F86CFF"/>
    <w:rsid w:val="00F952F4"/>
    <w:rsid w:val="00F97D0C"/>
    <w:rsid w:val="00FA5B4E"/>
    <w:rsid w:val="00FA5BB8"/>
    <w:rsid w:val="00FC0EA8"/>
    <w:rsid w:val="00FC4509"/>
    <w:rsid w:val="00FD7181"/>
    <w:rsid w:val="00FE5E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38D9F3E"/>
  <w15:chartTrackingRefBased/>
  <w15:docId w15:val="{90ACEC1A-DC8F-4E2D-86F9-19E5BA0BC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sz w:val="24"/>
    </w:rPr>
  </w:style>
  <w:style w:type="paragraph" w:styleId="Nadpis1">
    <w:name w:val="heading 1"/>
    <w:basedOn w:val="Normln"/>
    <w:next w:val="Normln"/>
    <w:qFormat/>
    <w:pPr>
      <w:keepNext/>
      <w:outlineLvl w:val="0"/>
    </w:pPr>
    <w:rPr>
      <w:b/>
    </w:rPr>
  </w:style>
  <w:style w:type="paragraph" w:styleId="Nadpis2">
    <w:name w:val="heading 2"/>
    <w:basedOn w:val="Normln"/>
    <w:next w:val="Normln"/>
    <w:qFormat/>
    <w:pPr>
      <w:keepNext/>
      <w:outlineLvl w:val="1"/>
    </w:pPr>
    <w:rPr>
      <w:b/>
      <w:sz w:val="22"/>
    </w:rPr>
  </w:style>
  <w:style w:type="paragraph" w:styleId="Nadpis7">
    <w:name w:val="heading 7"/>
    <w:basedOn w:val="Normln"/>
    <w:next w:val="Normln"/>
    <w:link w:val="Nadpis7Char"/>
    <w:semiHidden/>
    <w:unhideWhenUsed/>
    <w:qFormat/>
    <w:rsid w:val="00C74C01"/>
    <w:pPr>
      <w:spacing w:before="240" w:after="60"/>
      <w:outlineLvl w:val="6"/>
    </w:pPr>
    <w:rPr>
      <w:rFonts w:ascii="Calibri" w:hAnsi="Calibri"/>
      <w:szCs w:val="24"/>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rPr>
      <w:sz w:val="22"/>
    </w:rPr>
  </w:style>
  <w:style w:type="paragraph" w:styleId="Titulek">
    <w:name w:val="caption"/>
    <w:basedOn w:val="Normln"/>
    <w:next w:val="Normln"/>
    <w:qFormat/>
    <w:pPr>
      <w:jc w:val="center"/>
    </w:pPr>
    <w:rPr>
      <w:b/>
      <w:sz w:val="22"/>
    </w:rPr>
  </w:style>
  <w:style w:type="paragraph" w:styleId="Zkladntext2">
    <w:name w:val="Body Text 2"/>
    <w:basedOn w:val="Normln"/>
    <w:pPr>
      <w:jc w:val="both"/>
    </w:pPr>
    <w:rPr>
      <w:color w:val="FF00FF"/>
      <w:sz w:val="22"/>
    </w:rPr>
  </w:style>
  <w:style w:type="character" w:styleId="Hypertextovodkaz">
    <w:name w:val="Hyperlink"/>
    <w:rsid w:val="00E17F9A"/>
    <w:rPr>
      <w:color w:val="0000FF"/>
      <w:u w:val="single"/>
    </w:rPr>
  </w:style>
  <w:style w:type="character" w:customStyle="1" w:styleId="Nadpis7Char">
    <w:name w:val="Nadpis 7 Char"/>
    <w:link w:val="Nadpis7"/>
    <w:semiHidden/>
    <w:rsid w:val="00C74C01"/>
    <w:rPr>
      <w:rFonts w:ascii="Calibri" w:eastAsia="Times New Roman" w:hAnsi="Calibri" w:cs="Times New Roman"/>
      <w:sz w:val="24"/>
      <w:szCs w:val="24"/>
    </w:rPr>
  </w:style>
  <w:style w:type="character" w:styleId="Odkaznakoment">
    <w:name w:val="annotation reference"/>
    <w:rsid w:val="009562FB"/>
    <w:rPr>
      <w:sz w:val="16"/>
      <w:szCs w:val="16"/>
    </w:rPr>
  </w:style>
  <w:style w:type="paragraph" w:styleId="Textkomente">
    <w:name w:val="annotation text"/>
    <w:basedOn w:val="Normln"/>
    <w:link w:val="TextkomenteChar"/>
    <w:rsid w:val="009562FB"/>
    <w:rPr>
      <w:sz w:val="20"/>
    </w:rPr>
  </w:style>
  <w:style w:type="character" w:customStyle="1" w:styleId="TextkomenteChar">
    <w:name w:val="Text komentáře Char"/>
    <w:basedOn w:val="Standardnpsmoodstavce"/>
    <w:link w:val="Textkomente"/>
    <w:rsid w:val="009562FB"/>
  </w:style>
  <w:style w:type="paragraph" w:styleId="Pedmtkomente">
    <w:name w:val="annotation subject"/>
    <w:basedOn w:val="Textkomente"/>
    <w:next w:val="Textkomente"/>
    <w:link w:val="PedmtkomenteChar"/>
    <w:rsid w:val="009562FB"/>
    <w:rPr>
      <w:b/>
      <w:bCs/>
    </w:rPr>
  </w:style>
  <w:style w:type="character" w:customStyle="1" w:styleId="PedmtkomenteChar">
    <w:name w:val="Předmět komentáře Char"/>
    <w:link w:val="Pedmtkomente"/>
    <w:rsid w:val="009562FB"/>
    <w:rPr>
      <w:b/>
      <w:bCs/>
    </w:rPr>
  </w:style>
  <w:style w:type="paragraph" w:styleId="Textbubliny">
    <w:name w:val="Balloon Text"/>
    <w:basedOn w:val="Normln"/>
    <w:link w:val="TextbublinyChar"/>
    <w:rsid w:val="009562FB"/>
    <w:rPr>
      <w:rFonts w:ascii="Tahoma" w:hAnsi="Tahoma" w:cs="Tahoma"/>
      <w:sz w:val="16"/>
      <w:szCs w:val="16"/>
    </w:rPr>
  </w:style>
  <w:style w:type="character" w:customStyle="1" w:styleId="TextbublinyChar">
    <w:name w:val="Text bubliny Char"/>
    <w:link w:val="Textbubliny"/>
    <w:rsid w:val="009562FB"/>
    <w:rPr>
      <w:rFonts w:ascii="Tahoma" w:hAnsi="Tahoma" w:cs="Tahoma"/>
      <w:sz w:val="16"/>
      <w:szCs w:val="16"/>
    </w:rPr>
  </w:style>
  <w:style w:type="paragraph" w:styleId="Zhlav">
    <w:name w:val="header"/>
    <w:basedOn w:val="Normln"/>
    <w:link w:val="ZhlavChar"/>
    <w:rsid w:val="00F178BA"/>
    <w:pPr>
      <w:tabs>
        <w:tab w:val="center" w:pos="4536"/>
        <w:tab w:val="right" w:pos="9072"/>
      </w:tabs>
    </w:pPr>
  </w:style>
  <w:style w:type="character" w:customStyle="1" w:styleId="ZhlavChar">
    <w:name w:val="Záhlaví Char"/>
    <w:link w:val="Zhlav"/>
    <w:rsid w:val="00F178BA"/>
    <w:rPr>
      <w:sz w:val="24"/>
    </w:rPr>
  </w:style>
  <w:style w:type="paragraph" w:styleId="Zpat">
    <w:name w:val="footer"/>
    <w:basedOn w:val="Normln"/>
    <w:link w:val="ZpatChar"/>
    <w:uiPriority w:val="99"/>
    <w:rsid w:val="00F178BA"/>
    <w:pPr>
      <w:tabs>
        <w:tab w:val="center" w:pos="4536"/>
        <w:tab w:val="right" w:pos="9072"/>
      </w:tabs>
    </w:pPr>
  </w:style>
  <w:style w:type="character" w:customStyle="1" w:styleId="ZpatChar">
    <w:name w:val="Zápatí Char"/>
    <w:link w:val="Zpat"/>
    <w:uiPriority w:val="99"/>
    <w:rsid w:val="00F178BA"/>
    <w:rPr>
      <w:sz w:val="24"/>
    </w:rPr>
  </w:style>
  <w:style w:type="paragraph" w:customStyle="1" w:styleId="Normalnisodrazkami">
    <w:name w:val="Normalni s odrazkami"/>
    <w:basedOn w:val="Normln"/>
    <w:rsid w:val="00634484"/>
    <w:pPr>
      <w:numPr>
        <w:ilvl w:val="1"/>
        <w:numId w:val="6"/>
      </w:numPr>
      <w:tabs>
        <w:tab w:val="left" w:pos="568"/>
        <w:tab w:val="left" w:pos="1135"/>
        <w:tab w:val="left" w:pos="1701"/>
        <w:tab w:val="left" w:pos="2552"/>
      </w:tabs>
      <w:spacing w:before="120"/>
      <w:ind w:right="-58"/>
      <w:jc w:val="both"/>
    </w:pPr>
    <w:rPr>
      <w:rFonts w:ascii="Arial" w:hAnsi="Arial"/>
      <w:sz w:val="22"/>
    </w:rPr>
  </w:style>
  <w:style w:type="paragraph" w:customStyle="1" w:styleId="RLdajeosmluvnstran">
    <w:name w:val="RL  údaje o smluvní straně"/>
    <w:basedOn w:val="Normln"/>
    <w:rsid w:val="00180D3C"/>
    <w:pPr>
      <w:spacing w:after="120" w:line="280" w:lineRule="exact"/>
      <w:jc w:val="center"/>
    </w:pPr>
    <w:rPr>
      <w:rFonts w:ascii="Calibri" w:hAnsi="Calibri"/>
      <w:sz w:val="22"/>
      <w:szCs w:val="24"/>
      <w:lang w:eastAsia="en-US"/>
    </w:rPr>
  </w:style>
  <w:style w:type="paragraph" w:customStyle="1" w:styleId="ODSTAVEC">
    <w:name w:val="ODSTAVEC"/>
    <w:basedOn w:val="Bezmezer"/>
    <w:rsid w:val="002D30D7"/>
    <w:pPr>
      <w:numPr>
        <w:ilvl w:val="1"/>
        <w:numId w:val="10"/>
      </w:numPr>
      <w:tabs>
        <w:tab w:val="clear" w:pos="360"/>
      </w:tabs>
      <w:spacing w:before="120"/>
      <w:ind w:left="1440"/>
      <w:jc w:val="both"/>
    </w:pPr>
    <w:rPr>
      <w:rFonts w:ascii="Arial" w:hAnsi="Arial" w:cs="Arial"/>
      <w:sz w:val="18"/>
      <w:szCs w:val="18"/>
    </w:rPr>
  </w:style>
  <w:style w:type="paragraph" w:customStyle="1" w:styleId="NADPIS">
    <w:name w:val="NADPIS"/>
    <w:basedOn w:val="Bezmezer"/>
    <w:rsid w:val="002D30D7"/>
    <w:pPr>
      <w:numPr>
        <w:numId w:val="10"/>
      </w:numPr>
      <w:tabs>
        <w:tab w:val="clear" w:pos="360"/>
      </w:tabs>
      <w:spacing w:before="360"/>
      <w:ind w:left="720"/>
      <w:jc w:val="center"/>
    </w:pPr>
    <w:rPr>
      <w:rFonts w:ascii="Arial" w:eastAsia="Calibri" w:hAnsi="Arial" w:cs="Arial"/>
      <w:b/>
      <w:sz w:val="22"/>
      <w:szCs w:val="22"/>
      <w:lang w:eastAsia="en-US"/>
    </w:rPr>
  </w:style>
  <w:style w:type="paragraph" w:styleId="Bezmezer">
    <w:name w:val="No Spacing"/>
    <w:uiPriority w:val="1"/>
    <w:qFormat/>
    <w:rsid w:val="002D30D7"/>
    <w:rPr>
      <w:sz w:val="24"/>
    </w:rPr>
  </w:style>
  <w:style w:type="character" w:customStyle="1" w:styleId="Nevyeenzmnka1">
    <w:name w:val="Nevyřešená zmínka1"/>
    <w:uiPriority w:val="99"/>
    <w:semiHidden/>
    <w:unhideWhenUsed/>
    <w:rsid w:val="00461D67"/>
    <w:rPr>
      <w:color w:val="605E5C"/>
      <w:shd w:val="clear" w:color="auto" w:fill="E1DFDD"/>
    </w:rPr>
  </w:style>
  <w:style w:type="paragraph" w:customStyle="1" w:styleId="slovanseznam-rove1">
    <w:name w:val="Číslovaný seznam - úroveň 1"/>
    <w:basedOn w:val="Odstavecseseznamem"/>
    <w:link w:val="slovanseznam-rove1Char"/>
    <w:uiPriority w:val="99"/>
    <w:rsid w:val="005A668E"/>
    <w:pPr>
      <w:numPr>
        <w:ilvl w:val="1"/>
        <w:numId w:val="14"/>
      </w:numPr>
      <w:pBdr>
        <w:top w:val="none" w:sz="4" w:space="0" w:color="000000"/>
        <w:left w:val="none" w:sz="4" w:space="0" w:color="000000"/>
        <w:bottom w:val="none" w:sz="4" w:space="0" w:color="000000"/>
        <w:right w:val="none" w:sz="4" w:space="0" w:color="000000"/>
        <w:between w:val="none" w:sz="4" w:space="0" w:color="000000"/>
      </w:pBdr>
      <w:spacing w:after="200"/>
      <w:contextualSpacing w:val="0"/>
      <w:jc w:val="both"/>
      <w:outlineLvl w:val="0"/>
    </w:pPr>
    <w:rPr>
      <w:rFonts w:ascii="Garamond" w:eastAsia="Calibri" w:hAnsi="Garamond"/>
      <w:szCs w:val="24"/>
    </w:rPr>
  </w:style>
  <w:style w:type="paragraph" w:customStyle="1" w:styleId="slovanseznam-rove2">
    <w:name w:val="Číslovaný seznam - úroveň 2"/>
    <w:basedOn w:val="slovanseznam-rove1"/>
    <w:uiPriority w:val="99"/>
    <w:rsid w:val="005A668E"/>
    <w:pPr>
      <w:numPr>
        <w:ilvl w:val="2"/>
      </w:numPr>
      <w:tabs>
        <w:tab w:val="num" w:pos="360"/>
        <w:tab w:val="num" w:pos="643"/>
        <w:tab w:val="num" w:pos="2160"/>
      </w:tabs>
      <w:ind w:left="1134" w:hanging="360"/>
    </w:pPr>
  </w:style>
  <w:style w:type="character" w:customStyle="1" w:styleId="slovanseznam-rove1Char">
    <w:name w:val="Číslovaný seznam - úroveň 1 Char"/>
    <w:link w:val="slovanseznam-rove1"/>
    <w:uiPriority w:val="99"/>
    <w:rsid w:val="005A668E"/>
    <w:rPr>
      <w:rFonts w:ascii="Garamond" w:eastAsia="Calibri" w:hAnsi="Garamond"/>
      <w:sz w:val="24"/>
      <w:szCs w:val="24"/>
    </w:rPr>
  </w:style>
  <w:style w:type="paragraph" w:customStyle="1" w:styleId="slovanseznam-rove4">
    <w:name w:val="Číslovaný seznam - úroveň 4"/>
    <w:basedOn w:val="slovanseznam-rove2"/>
    <w:uiPriority w:val="99"/>
    <w:rsid w:val="005A668E"/>
    <w:pPr>
      <w:numPr>
        <w:ilvl w:val="3"/>
      </w:numPr>
      <w:tabs>
        <w:tab w:val="num" w:pos="360"/>
        <w:tab w:val="num" w:pos="643"/>
        <w:tab w:val="num" w:pos="2880"/>
      </w:tabs>
      <w:ind w:left="643" w:hanging="360"/>
    </w:pPr>
  </w:style>
  <w:style w:type="paragraph" w:styleId="Odstavecseseznamem">
    <w:name w:val="List Paragraph"/>
    <w:basedOn w:val="Normln"/>
    <w:uiPriority w:val="34"/>
    <w:qFormat/>
    <w:rsid w:val="005A668E"/>
    <w:pPr>
      <w:ind w:left="720"/>
      <w:contextualSpacing/>
    </w:pPr>
  </w:style>
  <w:style w:type="paragraph" w:styleId="Revize">
    <w:name w:val="Revision"/>
    <w:hidden/>
    <w:uiPriority w:val="99"/>
    <w:semiHidden/>
    <w:rsid w:val="00893A3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082246">
      <w:bodyDiv w:val="1"/>
      <w:marLeft w:val="0"/>
      <w:marRight w:val="0"/>
      <w:marTop w:val="0"/>
      <w:marBottom w:val="0"/>
      <w:divBdr>
        <w:top w:val="none" w:sz="0" w:space="0" w:color="auto"/>
        <w:left w:val="none" w:sz="0" w:space="0" w:color="auto"/>
        <w:bottom w:val="none" w:sz="0" w:space="0" w:color="auto"/>
        <w:right w:val="none" w:sz="0" w:space="0" w:color="auto"/>
      </w:divBdr>
    </w:div>
    <w:div w:id="1674531318">
      <w:bodyDiv w:val="1"/>
      <w:marLeft w:val="0"/>
      <w:marRight w:val="0"/>
      <w:marTop w:val="0"/>
      <w:marBottom w:val="0"/>
      <w:divBdr>
        <w:top w:val="none" w:sz="0" w:space="0" w:color="auto"/>
        <w:left w:val="none" w:sz="0" w:space="0" w:color="auto"/>
        <w:bottom w:val="none" w:sz="0" w:space="0" w:color="auto"/>
        <w:right w:val="none" w:sz="0" w:space="0" w:color="auto"/>
      </w:divBdr>
    </w:div>
    <w:div w:id="188890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omas.otipka@vsb.c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r.merka@vsb.c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4460BBAB0BB4744AE63F7ECECE126D7" ma:contentTypeVersion="15" ma:contentTypeDescription="Vytvoří nový dokument" ma:contentTypeScope="" ma:versionID="0171dc637811a394c12f825a302c242e">
  <xsd:schema xmlns:xsd="http://www.w3.org/2001/XMLSchema" xmlns:xs="http://www.w3.org/2001/XMLSchema" xmlns:p="http://schemas.microsoft.com/office/2006/metadata/properties" xmlns:ns3="c5d6c60b-f4ae-40cb-86cd-0051c863c105" xmlns:ns4="c40abfb6-683b-4375-bdcc-ac4bba869132" targetNamespace="http://schemas.microsoft.com/office/2006/metadata/properties" ma:root="true" ma:fieldsID="7dd6320238ef13c9637400055270aa1b" ns3:_="" ns4:_="">
    <xsd:import namespace="c5d6c60b-f4ae-40cb-86cd-0051c863c105"/>
    <xsd:import namespace="c40abfb6-683b-4375-bdcc-ac4bba86913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SearchPropertie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d6c60b-f4ae-40cb-86cd-0051c863c105"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SharingHintHash" ma:index="10" nillable="true" ma:displayName="Hodnota hash upozornění na sdílení"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0abfb6-683b-4375-bdcc-ac4bba869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98FD6-2126-45A8-A5CE-2DC4AB9966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d6c60b-f4ae-40cb-86cd-0051c863c105"/>
    <ds:schemaRef ds:uri="c40abfb6-683b-4375-bdcc-ac4bba869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27DC5D-851C-4547-8D8E-4AE17B824ABE}">
  <ds:schemaRefs>
    <ds:schemaRef ds:uri="c5d6c60b-f4ae-40cb-86cd-0051c863c105"/>
    <ds:schemaRef ds:uri="http://schemas.openxmlformats.org/package/2006/metadata/core-properties"/>
    <ds:schemaRef ds:uri="http://www.w3.org/XML/1998/namespace"/>
    <ds:schemaRef ds:uri="http://purl.org/dc/dcmitype/"/>
    <ds:schemaRef ds:uri="http://schemas.microsoft.com/office/2006/metadata/properties"/>
    <ds:schemaRef ds:uri="http://purl.org/dc/terms/"/>
    <ds:schemaRef ds:uri="http://schemas.microsoft.com/office/infopath/2007/PartnerControls"/>
    <ds:schemaRef ds:uri="http://purl.org/dc/elements/1.1/"/>
    <ds:schemaRef ds:uri="http://schemas.microsoft.com/office/2006/documentManagement/types"/>
    <ds:schemaRef ds:uri="c40abfb6-683b-4375-bdcc-ac4bba869132"/>
  </ds:schemaRefs>
</ds:datastoreItem>
</file>

<file path=customXml/itemProps3.xml><?xml version="1.0" encoding="utf-8"?>
<ds:datastoreItem xmlns:ds="http://schemas.openxmlformats.org/officeDocument/2006/customXml" ds:itemID="{7A0691A4-2192-4C66-A951-5C0E6FC1EA22}">
  <ds:schemaRefs>
    <ds:schemaRef ds:uri="http://schemas.microsoft.com/sharepoint/v3/contenttype/forms"/>
  </ds:schemaRefs>
</ds:datastoreItem>
</file>

<file path=customXml/itemProps4.xml><?xml version="1.0" encoding="utf-8"?>
<ds:datastoreItem xmlns:ds="http://schemas.openxmlformats.org/officeDocument/2006/customXml" ds:itemID="{3573812B-ED7C-4FED-883A-9ADB7C69B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3547</Words>
  <Characters>21643</Characters>
  <Application>Microsoft Office Word</Application>
  <DocSecurity>0</DocSecurity>
  <Lines>180</Lines>
  <Paragraphs>50</Paragraphs>
  <ScaleCrop>false</ScaleCrop>
  <HeadingPairs>
    <vt:vector size="2" baseType="variant">
      <vt:variant>
        <vt:lpstr>Název</vt:lpstr>
      </vt:variant>
      <vt:variant>
        <vt:i4>1</vt:i4>
      </vt:variant>
    </vt:vector>
  </HeadingPairs>
  <TitlesOfParts>
    <vt:vector size="1" baseType="lpstr">
      <vt:lpstr>Smlouva</vt:lpstr>
    </vt:vector>
  </TitlesOfParts>
  <Company>OZO Ostrava s.r.o.</Company>
  <LinksUpToDate>false</LinksUpToDate>
  <CharactersWithSpaces>25140</CharactersWithSpaces>
  <SharedDoc>false</SharedDoc>
  <HLinks>
    <vt:vector size="12" baseType="variant">
      <vt:variant>
        <vt:i4>131192</vt:i4>
      </vt:variant>
      <vt:variant>
        <vt:i4>3</vt:i4>
      </vt:variant>
      <vt:variant>
        <vt:i4>0</vt:i4>
      </vt:variant>
      <vt:variant>
        <vt:i4>5</vt:i4>
      </vt:variant>
      <vt:variant>
        <vt:lpwstr>mailto:tomas.otipka@vsb.cz</vt:lpwstr>
      </vt:variant>
      <vt:variant>
        <vt:lpwstr/>
      </vt:variant>
      <vt:variant>
        <vt:i4>2162772</vt:i4>
      </vt:variant>
      <vt:variant>
        <vt:i4>0</vt:i4>
      </vt:variant>
      <vt:variant>
        <vt:i4>0</vt:i4>
      </vt:variant>
      <vt:variant>
        <vt:i4>5</vt:i4>
      </vt:variant>
      <vt:variant>
        <vt:lpwstr>mailto:petr.merka@vsb.cz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subject/>
  <dc:creator>OVZ_VŠB</dc:creator>
  <cp:keywords/>
  <cp:lastModifiedBy>Kubešová</cp:lastModifiedBy>
  <cp:revision>3</cp:revision>
  <cp:lastPrinted>2017-04-10T09:32:00Z</cp:lastPrinted>
  <dcterms:created xsi:type="dcterms:W3CDTF">2023-03-02T09:34:00Z</dcterms:created>
  <dcterms:modified xsi:type="dcterms:W3CDTF">2023-03-02T09:48:00Z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0x010100A4460BBAB0BB4744AE63F7ECECE126D7</vt:lpwstr>
  </property>
</Properties>
</file>