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1E5E488" w14:textId="77777777" w:rsidR="00D86A54" w:rsidRPr="00F436CC" w:rsidRDefault="00D86A54" w:rsidP="00D86A54">
      <w:pPr>
        <w:tabs>
          <w:tab w:val="right" w:pos="9360"/>
        </w:tabs>
        <w:rPr>
          <w:rFonts w:ascii="Tahoma" w:hAnsi="Tahoma" w:cs="Tahoma"/>
          <w:b/>
          <w:bCs/>
          <w:sz w:val="28"/>
          <w:szCs w:val="28"/>
        </w:rPr>
      </w:pPr>
      <w:r>
        <w:rPr>
          <w:rFonts w:ascii="Tahoma" w:hAnsi="Tahoma" w:cs="Tahoma"/>
          <w:b/>
          <w:bCs/>
          <w:sz w:val="28"/>
          <w:szCs w:val="28"/>
        </w:rPr>
        <w:t xml:space="preserve">1 - </w:t>
      </w:r>
      <w:r w:rsidRPr="00F436CC">
        <w:rPr>
          <w:rFonts w:ascii="Tahoma" w:hAnsi="Tahoma" w:cs="Tahoma"/>
          <w:b/>
          <w:bCs/>
          <w:sz w:val="28"/>
          <w:szCs w:val="28"/>
        </w:rPr>
        <w:t>Skříňka laboratorní dveřová</w:t>
      </w:r>
    </w:p>
    <w:p w14:paraId="3B7CFF10" w14:textId="77777777" w:rsidR="00D86A54" w:rsidRPr="00F436CC" w:rsidRDefault="00D86A54" w:rsidP="00D86A54">
      <w:pPr>
        <w:tabs>
          <w:tab w:val="right" w:pos="9360"/>
        </w:tabs>
        <w:rPr>
          <w:rFonts w:ascii="Tahoma" w:hAnsi="Tahoma" w:cs="Tahoma"/>
          <w:b/>
          <w:bCs/>
          <w:sz w:val="28"/>
          <w:szCs w:val="28"/>
        </w:rPr>
      </w:pPr>
    </w:p>
    <w:p w14:paraId="4551D17E" w14:textId="77777777" w:rsidR="00D86A54" w:rsidRPr="00F436CC" w:rsidRDefault="00D86A54" w:rsidP="00D86A54">
      <w:pPr>
        <w:tabs>
          <w:tab w:val="right" w:pos="9072"/>
        </w:tabs>
        <w:rPr>
          <w:rFonts w:ascii="Tahoma" w:hAnsi="Tahoma" w:cs="Tahoma"/>
          <w:b/>
          <w:sz w:val="22"/>
          <w:szCs w:val="22"/>
        </w:rPr>
      </w:pPr>
      <w:r w:rsidRPr="00F436CC">
        <w:rPr>
          <w:rFonts w:ascii="Tahoma" w:hAnsi="Tahoma" w:cs="Tahoma"/>
          <w:b/>
          <w:sz w:val="22"/>
          <w:szCs w:val="22"/>
        </w:rPr>
        <w:t>Rozměry: šířka x hloubka x výška</w:t>
      </w:r>
      <w:r w:rsidRPr="00F436CC">
        <w:rPr>
          <w:rFonts w:ascii="Tahoma" w:hAnsi="Tahoma" w:cs="Tahoma"/>
          <w:b/>
          <w:sz w:val="22"/>
          <w:szCs w:val="22"/>
        </w:rPr>
        <w:tab/>
      </w:r>
      <w:r w:rsidRPr="00F436CC">
        <w:rPr>
          <w:rFonts w:ascii="Tahoma" w:hAnsi="Tahoma" w:cs="Tahoma"/>
          <w:b/>
          <w:sz w:val="20"/>
          <w:szCs w:val="20"/>
        </w:rPr>
        <w:t>Rozměry dle výkazu výměr</w:t>
      </w:r>
    </w:p>
    <w:p w14:paraId="4150E878" w14:textId="77777777" w:rsidR="002046EB" w:rsidRDefault="002046EB" w:rsidP="002046EB">
      <w:pPr>
        <w:tabs>
          <w:tab w:val="right" w:pos="7200"/>
        </w:tabs>
        <w:rPr>
          <w:rFonts w:ascii="Tahoma" w:hAnsi="Tahoma" w:cs="Tahoma"/>
          <w:noProof/>
          <w:sz w:val="22"/>
          <w:szCs w:val="22"/>
        </w:rPr>
      </w:pPr>
    </w:p>
    <w:p w14:paraId="3968EB9B" w14:textId="77777777" w:rsidR="002046EB" w:rsidRDefault="002046EB" w:rsidP="002046EB">
      <w:pPr>
        <w:tabs>
          <w:tab w:val="right" w:pos="9360"/>
        </w:tabs>
        <w:rPr>
          <w:rFonts w:ascii="Tahoma" w:hAnsi="Tahoma" w:cs="Tahoma"/>
          <w:b/>
          <w:sz w:val="22"/>
          <w:szCs w:val="22"/>
        </w:rPr>
      </w:pPr>
    </w:p>
    <w:p w14:paraId="09237CD1" w14:textId="1A2AE64B" w:rsidR="002046EB" w:rsidRDefault="002046EB" w:rsidP="002046EB">
      <w:pPr>
        <w:pStyle w:val="Zkladntext"/>
        <w:tabs>
          <w:tab w:val="left" w:pos="851"/>
        </w:tabs>
        <w:jc w:val="left"/>
        <w:rPr>
          <w:rFonts w:ascii="Tahoma" w:hAnsi="Tahoma"/>
          <w:spacing w:val="2"/>
          <w:sz w:val="22"/>
          <w:szCs w:val="20"/>
        </w:rPr>
      </w:pPr>
      <w:r>
        <w:rPr>
          <w:rFonts w:ascii="Tahoma" w:hAnsi="Tahoma"/>
          <w:spacing w:val="2"/>
          <w:sz w:val="22"/>
          <w:szCs w:val="20"/>
        </w:rPr>
        <w:t>Popis:</w:t>
      </w:r>
    </w:p>
    <w:p w14:paraId="317819CB" w14:textId="77777777" w:rsidR="002046EB" w:rsidRDefault="002046EB" w:rsidP="002046EB">
      <w:pPr>
        <w:pStyle w:val="Zkladntext"/>
        <w:jc w:val="left"/>
        <w:rPr>
          <w:rFonts w:ascii="Tahoma" w:hAnsi="Tahoma"/>
          <w:spacing w:val="2"/>
          <w:sz w:val="16"/>
          <w:szCs w:val="16"/>
        </w:rPr>
      </w:pPr>
    </w:p>
    <w:p w14:paraId="67825F9A" w14:textId="77777777" w:rsidR="002046EB" w:rsidRDefault="002046EB" w:rsidP="002046EB">
      <w:pPr>
        <w:pStyle w:val="Zkladntext"/>
        <w:jc w:val="left"/>
        <w:rPr>
          <w:rFonts w:ascii="Tahoma" w:hAnsi="Tahoma"/>
          <w:spacing w:val="2"/>
          <w:sz w:val="22"/>
          <w:szCs w:val="20"/>
        </w:rPr>
      </w:pPr>
      <w:r>
        <w:rPr>
          <w:rFonts w:ascii="Tahoma" w:hAnsi="Tahoma"/>
          <w:spacing w:val="2"/>
          <w:sz w:val="22"/>
          <w:szCs w:val="20"/>
        </w:rPr>
        <w:t>Skříňka dvoudveřová (pod pracovní desku laboratorního stolu) vyrobena z laminovaných dřevotřískových desek (DTD L). Korpus vyroben z DTD L tloušťky 18 mm (laminované melaminem impregnovaným papírem), olepených ABS hranou min. tloušťky 0,5 mm, záda skříňky jednostranně lakovaná dřevovláknitá deska.</w:t>
      </w:r>
    </w:p>
    <w:p w14:paraId="0F9A9581" w14:textId="532D35A1" w:rsidR="002046EB" w:rsidRDefault="002046EB" w:rsidP="002046EB">
      <w:pPr>
        <w:pStyle w:val="Zkladntext"/>
        <w:jc w:val="left"/>
        <w:rPr>
          <w:rFonts w:ascii="Tahoma" w:hAnsi="Tahoma"/>
          <w:spacing w:val="2"/>
          <w:sz w:val="22"/>
          <w:szCs w:val="20"/>
        </w:rPr>
      </w:pPr>
      <w:r>
        <w:rPr>
          <w:rFonts w:ascii="Tahoma" w:hAnsi="Tahoma"/>
          <w:spacing w:val="2"/>
          <w:sz w:val="22"/>
          <w:szCs w:val="20"/>
        </w:rPr>
        <w:t xml:space="preserve">Přední plochy (dveře) vyrobeny z DTD L tloušťky 18 mm (laminované melaminem impregnovaným papírem), po obvodě olepeny hranou z materiálu ABS o síle 2 mm, hrany a rohy </w:t>
      </w:r>
      <w:r w:rsidRPr="002046EB">
        <w:rPr>
          <w:rFonts w:ascii="Tahoma" w:hAnsi="Tahoma"/>
          <w:spacing w:val="2"/>
          <w:sz w:val="22"/>
          <w:szCs w:val="20"/>
        </w:rPr>
        <w:t>zaobleny rádiusem R2 mm.</w:t>
      </w:r>
    </w:p>
    <w:p w14:paraId="2CD6C79D" w14:textId="77777777" w:rsidR="00012D22" w:rsidRPr="00012D22" w:rsidRDefault="00012D22" w:rsidP="00012D22">
      <w:pPr>
        <w:pStyle w:val="Zkladntext"/>
        <w:jc w:val="left"/>
        <w:rPr>
          <w:rFonts w:ascii="Tahoma" w:hAnsi="Tahoma"/>
          <w:spacing w:val="2"/>
          <w:sz w:val="22"/>
          <w:szCs w:val="20"/>
        </w:rPr>
      </w:pPr>
      <w:r w:rsidRPr="00012D22">
        <w:rPr>
          <w:rFonts w:ascii="Tahoma" w:hAnsi="Tahoma"/>
          <w:spacing w:val="2"/>
          <w:sz w:val="22"/>
          <w:szCs w:val="20"/>
        </w:rPr>
        <w:t xml:space="preserve">Nábytkové hrany budou zhotoveny v bezespárovém provedení navařením hrany na dílec pomocí technologie: LASER, HOT – AIR, NIR </w:t>
      </w:r>
      <w:proofErr w:type="gramStart"/>
      <w:r w:rsidRPr="00012D22">
        <w:rPr>
          <w:rFonts w:ascii="Tahoma" w:hAnsi="Tahoma"/>
          <w:spacing w:val="2"/>
          <w:sz w:val="22"/>
          <w:szCs w:val="20"/>
        </w:rPr>
        <w:t>a nebo</w:t>
      </w:r>
      <w:proofErr w:type="gramEnd"/>
      <w:r w:rsidRPr="00012D22">
        <w:rPr>
          <w:rFonts w:ascii="Tahoma" w:hAnsi="Tahoma"/>
          <w:spacing w:val="2"/>
          <w:sz w:val="22"/>
          <w:szCs w:val="20"/>
        </w:rPr>
        <w:t xml:space="preserve"> PLASMA za použití hrany opatřené před nanesenou polymerovou funkční vrstvou, barevně shodnou s dezénem hrany (dle možnosti).</w:t>
      </w:r>
    </w:p>
    <w:p w14:paraId="086F31D1" w14:textId="792001FB" w:rsidR="00012D22" w:rsidRPr="002046EB" w:rsidRDefault="00012D22" w:rsidP="002046EB">
      <w:pPr>
        <w:pStyle w:val="Zkladntext"/>
        <w:jc w:val="left"/>
        <w:rPr>
          <w:rFonts w:ascii="Tahoma" w:hAnsi="Tahoma"/>
          <w:spacing w:val="2"/>
          <w:sz w:val="22"/>
          <w:szCs w:val="20"/>
        </w:rPr>
      </w:pPr>
      <w:r w:rsidRPr="00012D22">
        <w:rPr>
          <w:rFonts w:ascii="Tahoma" w:hAnsi="Tahoma"/>
          <w:spacing w:val="2"/>
          <w:sz w:val="22"/>
          <w:szCs w:val="20"/>
        </w:rPr>
        <w:t>Bezespárové provedení bude na pohledových dílcích (dveře skříní).</w:t>
      </w:r>
    </w:p>
    <w:p w14:paraId="38662153" w14:textId="77777777" w:rsidR="002046EB" w:rsidRPr="002046EB" w:rsidRDefault="002046EB" w:rsidP="002046EB">
      <w:pPr>
        <w:pStyle w:val="Zkladntext"/>
        <w:jc w:val="left"/>
        <w:rPr>
          <w:rFonts w:ascii="Tahoma" w:hAnsi="Tahoma"/>
          <w:spacing w:val="2"/>
          <w:sz w:val="22"/>
          <w:szCs w:val="20"/>
        </w:rPr>
      </w:pPr>
      <w:r w:rsidRPr="002046EB">
        <w:rPr>
          <w:rFonts w:ascii="Tahoma" w:hAnsi="Tahoma"/>
          <w:spacing w:val="2"/>
          <w:sz w:val="22"/>
          <w:szCs w:val="20"/>
        </w:rPr>
        <w:t xml:space="preserve">Dveře zavěšeny na 2 kusech niklovaných samo </w:t>
      </w:r>
      <w:proofErr w:type="spellStart"/>
      <w:r w:rsidRPr="002046EB">
        <w:rPr>
          <w:rFonts w:ascii="Tahoma" w:hAnsi="Tahoma"/>
          <w:spacing w:val="2"/>
          <w:sz w:val="22"/>
          <w:szCs w:val="20"/>
        </w:rPr>
        <w:t>dovíracích</w:t>
      </w:r>
      <w:proofErr w:type="spellEnd"/>
      <w:r w:rsidRPr="002046EB">
        <w:rPr>
          <w:rFonts w:ascii="Tahoma" w:hAnsi="Tahoma"/>
          <w:spacing w:val="2"/>
          <w:sz w:val="22"/>
          <w:szCs w:val="20"/>
        </w:rPr>
        <w:t xml:space="preserve"> závěsech s integrovaným tlumením, odnímatelných bez šroubování (např. Grass, </w:t>
      </w:r>
      <w:proofErr w:type="spellStart"/>
      <w:r w:rsidRPr="002046EB">
        <w:rPr>
          <w:rFonts w:ascii="Tahoma" w:hAnsi="Tahoma"/>
          <w:spacing w:val="2"/>
          <w:sz w:val="22"/>
          <w:szCs w:val="20"/>
        </w:rPr>
        <w:t>Hettich</w:t>
      </w:r>
      <w:proofErr w:type="spellEnd"/>
      <w:r w:rsidRPr="002046EB">
        <w:rPr>
          <w:rFonts w:ascii="Tahoma" w:hAnsi="Tahoma"/>
          <w:spacing w:val="2"/>
          <w:sz w:val="22"/>
          <w:szCs w:val="20"/>
        </w:rPr>
        <w:t xml:space="preserve">, Blum, </w:t>
      </w:r>
      <w:proofErr w:type="spellStart"/>
      <w:r w:rsidRPr="002046EB">
        <w:rPr>
          <w:rFonts w:ascii="Tahoma" w:hAnsi="Tahoma"/>
          <w:spacing w:val="2"/>
          <w:sz w:val="22"/>
          <w:szCs w:val="20"/>
        </w:rPr>
        <w:t>Häfele</w:t>
      </w:r>
      <w:proofErr w:type="spellEnd"/>
      <w:r w:rsidRPr="002046EB">
        <w:rPr>
          <w:rFonts w:ascii="Tahoma" w:hAnsi="Tahoma"/>
          <w:spacing w:val="2"/>
          <w:sz w:val="22"/>
          <w:szCs w:val="20"/>
        </w:rPr>
        <w:t xml:space="preserve"> a obdobné), seřízení dveří na korpusu musí být bez demontáže nosných šroubů v boku korpusu s ohledem na pevnost a dlouhou životnost (stavitelné montážní podložky, ramínka </w:t>
      </w:r>
      <w:proofErr w:type="gramStart"/>
      <w:r w:rsidRPr="002046EB">
        <w:rPr>
          <w:rFonts w:ascii="Tahoma" w:hAnsi="Tahoma"/>
          <w:spacing w:val="2"/>
          <w:sz w:val="22"/>
          <w:szCs w:val="20"/>
        </w:rPr>
        <w:t>závěsu,</w:t>
      </w:r>
      <w:proofErr w:type="gramEnd"/>
      <w:r w:rsidRPr="002046EB">
        <w:rPr>
          <w:rFonts w:ascii="Tahoma" w:hAnsi="Tahoma"/>
          <w:spacing w:val="2"/>
          <w:sz w:val="22"/>
          <w:szCs w:val="20"/>
        </w:rPr>
        <w:t xml:space="preserve"> atd.). Úhel otevření dveří min. 110°.</w:t>
      </w:r>
    </w:p>
    <w:p w14:paraId="41192E1E" w14:textId="77777777" w:rsidR="002046EB" w:rsidRDefault="002046EB" w:rsidP="002046EB">
      <w:pPr>
        <w:pStyle w:val="Zkladntext"/>
        <w:jc w:val="left"/>
        <w:rPr>
          <w:rFonts w:ascii="Tahoma" w:hAnsi="Tahoma"/>
          <w:spacing w:val="2"/>
          <w:sz w:val="22"/>
          <w:szCs w:val="20"/>
        </w:rPr>
      </w:pPr>
      <w:r w:rsidRPr="002046EB">
        <w:rPr>
          <w:rFonts w:ascii="Tahoma" w:hAnsi="Tahoma"/>
          <w:spacing w:val="2"/>
          <w:sz w:val="22"/>
          <w:szCs w:val="20"/>
        </w:rPr>
        <w:t>Úchytka skříňky hliníková (ALU) s eloxovanou povrchovou úpravou, tvarem zaoblená bez ostrých hran, znemožňující zachytávání oděvů a zajišťující intuitivní otevírání, rozteč 128 mm. Dveře vybaveny integrovanými</w:t>
      </w:r>
      <w:r>
        <w:rPr>
          <w:rFonts w:ascii="Tahoma" w:hAnsi="Tahoma"/>
          <w:spacing w:val="2"/>
          <w:sz w:val="22"/>
          <w:szCs w:val="20"/>
        </w:rPr>
        <w:t xml:space="preserve"> tlumiči dorazů.</w:t>
      </w:r>
    </w:p>
    <w:p w14:paraId="7E0AFAE1" w14:textId="77777777" w:rsidR="002046EB" w:rsidRDefault="002046EB" w:rsidP="002046EB">
      <w:pPr>
        <w:pStyle w:val="Zkladntext"/>
        <w:jc w:val="left"/>
        <w:rPr>
          <w:rFonts w:ascii="Tahoma" w:hAnsi="Tahoma"/>
          <w:spacing w:val="2"/>
          <w:sz w:val="22"/>
          <w:szCs w:val="20"/>
        </w:rPr>
      </w:pPr>
      <w:r>
        <w:rPr>
          <w:rFonts w:ascii="Tahoma" w:hAnsi="Tahoma"/>
          <w:spacing w:val="2"/>
          <w:sz w:val="22"/>
          <w:szCs w:val="20"/>
        </w:rPr>
        <w:t>Uvnitř 1 stavitelná police z DTD L tloušťky 18 mm osazena podpěrkami bránících vysunutí.</w:t>
      </w:r>
    </w:p>
    <w:p w14:paraId="06477C9B" w14:textId="77777777" w:rsidR="002046EB" w:rsidRDefault="002046EB" w:rsidP="002046EB">
      <w:pPr>
        <w:pStyle w:val="Zkladntext"/>
        <w:jc w:val="left"/>
        <w:rPr>
          <w:rFonts w:ascii="Tahoma" w:hAnsi="Tahoma"/>
          <w:spacing w:val="2"/>
          <w:sz w:val="22"/>
          <w:szCs w:val="20"/>
        </w:rPr>
      </w:pPr>
      <w:r>
        <w:rPr>
          <w:rFonts w:ascii="Tahoma" w:hAnsi="Tahoma"/>
          <w:spacing w:val="2"/>
          <w:sz w:val="22"/>
          <w:szCs w:val="20"/>
        </w:rPr>
        <w:t>Výškově stavitelné plastové nožky s hladkým povrchem umožňující snadné čištění.</w:t>
      </w:r>
    </w:p>
    <w:p w14:paraId="7F840B50" w14:textId="77777777" w:rsidR="002046EB" w:rsidRDefault="002046EB" w:rsidP="002046EB">
      <w:pPr>
        <w:pStyle w:val="Zkladntext"/>
        <w:jc w:val="left"/>
        <w:rPr>
          <w:rFonts w:ascii="Tahoma" w:hAnsi="Tahoma"/>
          <w:spacing w:val="2"/>
          <w:sz w:val="22"/>
          <w:szCs w:val="20"/>
        </w:rPr>
      </w:pPr>
    </w:p>
    <w:p w14:paraId="07B3076F" w14:textId="77777777" w:rsidR="002046EB" w:rsidRPr="00F10465" w:rsidRDefault="002046EB" w:rsidP="002046EB">
      <w:pPr>
        <w:pStyle w:val="Zkladntext"/>
        <w:jc w:val="left"/>
        <w:rPr>
          <w:rFonts w:ascii="Tahoma" w:hAnsi="Tahoma"/>
          <w:spacing w:val="2"/>
          <w:sz w:val="22"/>
          <w:szCs w:val="20"/>
        </w:rPr>
      </w:pPr>
      <w:r w:rsidRPr="00F10465">
        <w:rPr>
          <w:rFonts w:ascii="Tahoma" w:hAnsi="Tahoma"/>
          <w:spacing w:val="2"/>
          <w:sz w:val="22"/>
          <w:szCs w:val="20"/>
        </w:rPr>
        <w:t xml:space="preserve">Certifikace </w:t>
      </w:r>
      <w:r>
        <w:rPr>
          <w:rFonts w:ascii="Tahoma" w:hAnsi="Tahoma"/>
          <w:spacing w:val="2"/>
          <w:sz w:val="22"/>
          <w:szCs w:val="20"/>
        </w:rPr>
        <w:t>-</w:t>
      </w:r>
      <w:r w:rsidRPr="00F10465">
        <w:rPr>
          <w:rFonts w:ascii="Tahoma" w:hAnsi="Tahoma"/>
          <w:spacing w:val="2"/>
          <w:sz w:val="22"/>
          <w:szCs w:val="20"/>
        </w:rPr>
        <w:t xml:space="preserve"> viz</w:t>
      </w:r>
      <w:r>
        <w:rPr>
          <w:rFonts w:ascii="Tahoma" w:hAnsi="Tahoma"/>
          <w:spacing w:val="2"/>
          <w:sz w:val="22"/>
          <w:szCs w:val="20"/>
        </w:rPr>
        <w:t>.</w:t>
      </w:r>
      <w:r w:rsidRPr="00F10465">
        <w:rPr>
          <w:rFonts w:ascii="Tahoma" w:hAnsi="Tahoma"/>
          <w:spacing w:val="2"/>
          <w:sz w:val="22"/>
          <w:szCs w:val="20"/>
        </w:rPr>
        <w:t xml:space="preserve"> technická zpráva</w:t>
      </w:r>
      <w:r>
        <w:rPr>
          <w:rFonts w:ascii="Tahoma" w:hAnsi="Tahoma"/>
          <w:spacing w:val="2"/>
          <w:sz w:val="22"/>
          <w:szCs w:val="20"/>
        </w:rPr>
        <w:t>.</w:t>
      </w:r>
    </w:p>
    <w:p w14:paraId="7A30DB1A" w14:textId="77777777" w:rsidR="002046EB" w:rsidRDefault="002046EB" w:rsidP="002046EB">
      <w:pPr>
        <w:pStyle w:val="Zkladntext"/>
        <w:jc w:val="left"/>
        <w:rPr>
          <w:rFonts w:ascii="Tahoma" w:hAnsi="Tahoma"/>
          <w:spacing w:val="2"/>
          <w:sz w:val="22"/>
          <w:szCs w:val="20"/>
        </w:rPr>
      </w:pPr>
    </w:p>
    <w:p w14:paraId="3F5273F9" w14:textId="77777777" w:rsidR="002046EB" w:rsidRDefault="002046EB" w:rsidP="002046EB">
      <w:pPr>
        <w:pStyle w:val="Zkladntext"/>
        <w:jc w:val="left"/>
        <w:rPr>
          <w:rFonts w:ascii="Tahoma" w:hAnsi="Tahoma"/>
          <w:spacing w:val="2"/>
          <w:sz w:val="22"/>
        </w:rPr>
      </w:pPr>
      <w:r>
        <w:rPr>
          <w:rFonts w:ascii="Tahoma" w:hAnsi="Tahoma"/>
          <w:spacing w:val="2"/>
          <w:sz w:val="22"/>
        </w:rPr>
        <w:t>Vyobrazení:</w:t>
      </w:r>
    </w:p>
    <w:p w14:paraId="5937F74A" w14:textId="77777777" w:rsidR="002046EB" w:rsidRDefault="002046EB" w:rsidP="002046EB">
      <w:pPr>
        <w:pStyle w:val="Zkladntext"/>
        <w:jc w:val="left"/>
        <w:rPr>
          <w:rFonts w:ascii="Tahoma" w:hAnsi="Tahoma"/>
          <w:spacing w:val="2"/>
          <w:sz w:val="22"/>
        </w:rPr>
      </w:pPr>
    </w:p>
    <w:p w14:paraId="3773C09A" w14:textId="6EDEAFF4" w:rsidR="002046EB" w:rsidRDefault="002046EB" w:rsidP="00012D22">
      <w:pPr>
        <w:pStyle w:val="Zkladntext"/>
        <w:jc w:val="center"/>
      </w:pPr>
      <w:r>
        <w:object w:dxaOrig="12463" w:dyaOrig="15632" w14:anchorId="1012EE6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58.25pt;height:198.35pt" o:ole="">
            <v:imagedata r:id="rId6" o:title=""/>
          </v:shape>
          <o:OLEObject Type="Embed" ProgID="PBrush" ShapeID="_x0000_i1025" DrawAspect="Content" ObjectID="_1721726251" r:id="rId7"/>
        </w:object>
      </w:r>
    </w:p>
    <w:p w14:paraId="70111408" w14:textId="5A3A626D" w:rsidR="00D86A54" w:rsidRDefault="00D86A54" w:rsidP="00012D22">
      <w:pPr>
        <w:pStyle w:val="Zkladntext"/>
        <w:jc w:val="center"/>
        <w:rPr>
          <w:rFonts w:ascii="Tahoma" w:hAnsi="Tahoma"/>
          <w:spacing w:val="2"/>
          <w:sz w:val="22"/>
        </w:rPr>
      </w:pPr>
    </w:p>
    <w:p w14:paraId="0CDEE29E" w14:textId="5DA873E8" w:rsidR="00D86A54" w:rsidRDefault="00D86A54" w:rsidP="00012D22">
      <w:pPr>
        <w:pStyle w:val="Zkladntext"/>
        <w:jc w:val="center"/>
        <w:rPr>
          <w:rFonts w:ascii="Tahoma" w:hAnsi="Tahoma"/>
          <w:spacing w:val="2"/>
          <w:sz w:val="22"/>
        </w:rPr>
      </w:pPr>
    </w:p>
    <w:p w14:paraId="22736114" w14:textId="113832EE" w:rsidR="00D86A54" w:rsidRDefault="00D86A54">
      <w:pPr>
        <w:spacing w:after="160" w:line="259" w:lineRule="auto"/>
        <w:rPr>
          <w:rFonts w:ascii="Tahoma" w:hAnsi="Tahoma" w:cs="Arial"/>
          <w:spacing w:val="2"/>
          <w:sz w:val="22"/>
        </w:rPr>
      </w:pPr>
      <w:r>
        <w:rPr>
          <w:rFonts w:ascii="Tahoma" w:hAnsi="Tahoma"/>
          <w:spacing w:val="2"/>
          <w:sz w:val="22"/>
        </w:rPr>
        <w:br w:type="page"/>
      </w:r>
    </w:p>
    <w:p w14:paraId="5680AD43" w14:textId="77777777" w:rsidR="00D86A54" w:rsidRPr="00F436CC" w:rsidRDefault="00D86A54" w:rsidP="00D86A54">
      <w:pPr>
        <w:tabs>
          <w:tab w:val="right" w:pos="9360"/>
        </w:tabs>
        <w:rPr>
          <w:rFonts w:ascii="Tahoma" w:hAnsi="Tahoma" w:cs="Tahoma"/>
          <w:b/>
          <w:bCs/>
          <w:sz w:val="28"/>
          <w:szCs w:val="28"/>
        </w:rPr>
      </w:pPr>
      <w:r>
        <w:rPr>
          <w:rFonts w:ascii="Tahoma" w:hAnsi="Tahoma" w:cs="Tahoma"/>
          <w:b/>
          <w:bCs/>
          <w:sz w:val="28"/>
          <w:szCs w:val="28"/>
        </w:rPr>
        <w:lastRenderedPageBreak/>
        <w:t xml:space="preserve">2 - </w:t>
      </w:r>
      <w:r w:rsidRPr="00F436CC">
        <w:rPr>
          <w:rFonts w:ascii="Tahoma" w:hAnsi="Tahoma" w:cs="Tahoma"/>
          <w:b/>
          <w:bCs/>
          <w:sz w:val="28"/>
          <w:szCs w:val="28"/>
        </w:rPr>
        <w:t>Skříňka laboratorní dveřová</w:t>
      </w:r>
    </w:p>
    <w:p w14:paraId="2183BF6E" w14:textId="77777777" w:rsidR="00D86A54" w:rsidRPr="00F436CC" w:rsidRDefault="00D86A54" w:rsidP="00D86A54">
      <w:pPr>
        <w:tabs>
          <w:tab w:val="right" w:pos="9360"/>
        </w:tabs>
        <w:rPr>
          <w:rFonts w:ascii="Tahoma" w:hAnsi="Tahoma" w:cs="Tahoma"/>
          <w:b/>
          <w:bCs/>
          <w:sz w:val="28"/>
          <w:szCs w:val="28"/>
        </w:rPr>
      </w:pPr>
    </w:p>
    <w:p w14:paraId="56539B81" w14:textId="77777777" w:rsidR="00D86A54" w:rsidRPr="00F436CC" w:rsidRDefault="00D86A54" w:rsidP="00D86A54">
      <w:pPr>
        <w:tabs>
          <w:tab w:val="right" w:pos="9072"/>
        </w:tabs>
        <w:rPr>
          <w:rFonts w:ascii="Tahoma" w:hAnsi="Tahoma" w:cs="Tahoma"/>
          <w:b/>
          <w:sz w:val="22"/>
          <w:szCs w:val="22"/>
        </w:rPr>
      </w:pPr>
      <w:r w:rsidRPr="00F436CC">
        <w:rPr>
          <w:rFonts w:ascii="Tahoma" w:hAnsi="Tahoma" w:cs="Tahoma"/>
          <w:b/>
          <w:sz w:val="22"/>
          <w:szCs w:val="22"/>
        </w:rPr>
        <w:t>Rozměry: šířka x hloubka x výška</w:t>
      </w:r>
      <w:r w:rsidRPr="00F436CC">
        <w:rPr>
          <w:rFonts w:ascii="Tahoma" w:hAnsi="Tahoma" w:cs="Tahoma"/>
          <w:b/>
          <w:sz w:val="22"/>
          <w:szCs w:val="22"/>
        </w:rPr>
        <w:tab/>
      </w:r>
      <w:r w:rsidRPr="00F436CC">
        <w:rPr>
          <w:rFonts w:ascii="Tahoma" w:hAnsi="Tahoma" w:cs="Tahoma"/>
          <w:b/>
          <w:sz w:val="20"/>
          <w:szCs w:val="20"/>
        </w:rPr>
        <w:t>Rozměry dle výkazu výměr</w:t>
      </w:r>
    </w:p>
    <w:p w14:paraId="34068E28" w14:textId="77777777" w:rsidR="00D86A54" w:rsidRDefault="00D86A54" w:rsidP="00012D22">
      <w:pPr>
        <w:pStyle w:val="Zkladntext"/>
        <w:jc w:val="center"/>
        <w:rPr>
          <w:rFonts w:ascii="Tahoma" w:hAnsi="Tahoma"/>
          <w:spacing w:val="2"/>
          <w:sz w:val="22"/>
        </w:rPr>
      </w:pPr>
    </w:p>
    <w:p w14:paraId="0749F455" w14:textId="77777777" w:rsidR="002046EB" w:rsidRDefault="002046EB" w:rsidP="002046EB">
      <w:pPr>
        <w:tabs>
          <w:tab w:val="right" w:pos="9360"/>
        </w:tabs>
        <w:rPr>
          <w:rFonts w:ascii="Tahoma" w:hAnsi="Tahoma" w:cs="Tahoma"/>
          <w:b/>
          <w:sz w:val="22"/>
          <w:szCs w:val="22"/>
        </w:rPr>
      </w:pPr>
    </w:p>
    <w:p w14:paraId="3B2F049F" w14:textId="77777777" w:rsidR="002046EB" w:rsidRDefault="002046EB" w:rsidP="002046EB">
      <w:pPr>
        <w:pStyle w:val="Zkladntext"/>
        <w:tabs>
          <w:tab w:val="left" w:pos="851"/>
        </w:tabs>
        <w:jc w:val="left"/>
        <w:rPr>
          <w:rFonts w:ascii="Tahoma" w:hAnsi="Tahoma"/>
          <w:spacing w:val="2"/>
          <w:sz w:val="22"/>
          <w:szCs w:val="20"/>
        </w:rPr>
      </w:pPr>
      <w:r>
        <w:rPr>
          <w:rFonts w:ascii="Tahoma" w:hAnsi="Tahoma"/>
          <w:spacing w:val="2"/>
          <w:sz w:val="22"/>
          <w:szCs w:val="20"/>
        </w:rPr>
        <w:t>Popis:</w:t>
      </w:r>
    </w:p>
    <w:p w14:paraId="15D113E4" w14:textId="77777777" w:rsidR="002046EB" w:rsidRDefault="002046EB" w:rsidP="002046EB">
      <w:pPr>
        <w:pStyle w:val="Zkladntext"/>
        <w:jc w:val="left"/>
        <w:rPr>
          <w:rFonts w:ascii="Tahoma" w:hAnsi="Tahoma"/>
          <w:spacing w:val="2"/>
          <w:sz w:val="16"/>
          <w:szCs w:val="16"/>
        </w:rPr>
      </w:pPr>
    </w:p>
    <w:p w14:paraId="10F4DA49" w14:textId="77777777" w:rsidR="002046EB" w:rsidRDefault="002046EB" w:rsidP="002046EB">
      <w:pPr>
        <w:pStyle w:val="Zkladntext"/>
        <w:jc w:val="left"/>
        <w:rPr>
          <w:rFonts w:ascii="Tahoma" w:hAnsi="Tahoma"/>
          <w:spacing w:val="2"/>
          <w:sz w:val="22"/>
          <w:szCs w:val="20"/>
        </w:rPr>
      </w:pPr>
      <w:r>
        <w:rPr>
          <w:rFonts w:ascii="Tahoma" w:hAnsi="Tahoma"/>
          <w:spacing w:val="2"/>
          <w:sz w:val="22"/>
          <w:szCs w:val="20"/>
        </w:rPr>
        <w:t>Skříňka dvoudveřová (pod pracovní desku laboratorního stolu) vyrobena z laminovaných dřevotřískových desek (DTD L). Korpus vyroben z DTD L tloušťky 18 mm (laminované melaminem impregnovaným papírem), olepených ABS hranou min. tloušťky 0,5 mm, záda skříňky jednostranně lakovaná dřevovláknitá deska.</w:t>
      </w:r>
    </w:p>
    <w:p w14:paraId="1C66EECD" w14:textId="39CA6597" w:rsidR="002046EB" w:rsidRDefault="002046EB" w:rsidP="002046EB">
      <w:pPr>
        <w:pStyle w:val="Zkladntext"/>
        <w:jc w:val="left"/>
        <w:rPr>
          <w:rFonts w:ascii="Tahoma" w:hAnsi="Tahoma"/>
          <w:spacing w:val="2"/>
          <w:sz w:val="22"/>
          <w:szCs w:val="20"/>
        </w:rPr>
      </w:pPr>
      <w:r>
        <w:rPr>
          <w:rFonts w:ascii="Tahoma" w:hAnsi="Tahoma"/>
          <w:spacing w:val="2"/>
          <w:sz w:val="22"/>
          <w:szCs w:val="20"/>
        </w:rPr>
        <w:t xml:space="preserve">Přední plochy (dveře) vyrobeny z DTD L tloušťky 18 mm (laminované melaminem impregnovaným papírem), po obvodě olepeny hranou z materiálu ABS o síle 2 mm, hrany a rohy </w:t>
      </w:r>
      <w:r w:rsidRPr="002046EB">
        <w:rPr>
          <w:rFonts w:ascii="Tahoma" w:hAnsi="Tahoma"/>
          <w:spacing w:val="2"/>
          <w:sz w:val="22"/>
          <w:szCs w:val="20"/>
        </w:rPr>
        <w:t>zaobleny rádiusem R2 mm.</w:t>
      </w:r>
    </w:p>
    <w:p w14:paraId="619B891A" w14:textId="77777777" w:rsidR="00012D22" w:rsidRPr="00012D22" w:rsidRDefault="00012D22" w:rsidP="00012D22">
      <w:pPr>
        <w:pStyle w:val="Zkladntext"/>
        <w:jc w:val="left"/>
        <w:rPr>
          <w:rFonts w:ascii="Tahoma" w:hAnsi="Tahoma"/>
          <w:spacing w:val="2"/>
          <w:sz w:val="22"/>
          <w:szCs w:val="20"/>
        </w:rPr>
      </w:pPr>
      <w:r w:rsidRPr="00012D22">
        <w:rPr>
          <w:rFonts w:ascii="Tahoma" w:hAnsi="Tahoma"/>
          <w:spacing w:val="2"/>
          <w:sz w:val="22"/>
          <w:szCs w:val="20"/>
        </w:rPr>
        <w:t xml:space="preserve">Nábytkové hrany budou zhotoveny v bezespárovém provedení navařením hrany na dílec pomocí technologie: LASER, HOT – AIR, NIR </w:t>
      </w:r>
      <w:proofErr w:type="gramStart"/>
      <w:r w:rsidRPr="00012D22">
        <w:rPr>
          <w:rFonts w:ascii="Tahoma" w:hAnsi="Tahoma"/>
          <w:spacing w:val="2"/>
          <w:sz w:val="22"/>
          <w:szCs w:val="20"/>
        </w:rPr>
        <w:t>a nebo</w:t>
      </w:r>
      <w:proofErr w:type="gramEnd"/>
      <w:r w:rsidRPr="00012D22">
        <w:rPr>
          <w:rFonts w:ascii="Tahoma" w:hAnsi="Tahoma"/>
          <w:spacing w:val="2"/>
          <w:sz w:val="22"/>
          <w:szCs w:val="20"/>
        </w:rPr>
        <w:t xml:space="preserve"> PLASMA za použití hrany opatřené před nanesenou polymerovou funkční vrstvou, barevně shodnou s dezénem hrany (dle možnosti).</w:t>
      </w:r>
    </w:p>
    <w:p w14:paraId="24A824E1" w14:textId="1F2EA3A1" w:rsidR="00012D22" w:rsidRPr="002046EB" w:rsidRDefault="00012D22" w:rsidP="002046EB">
      <w:pPr>
        <w:pStyle w:val="Zkladntext"/>
        <w:jc w:val="left"/>
        <w:rPr>
          <w:rFonts w:ascii="Tahoma" w:hAnsi="Tahoma"/>
          <w:spacing w:val="2"/>
          <w:sz w:val="22"/>
          <w:szCs w:val="20"/>
        </w:rPr>
      </w:pPr>
      <w:r w:rsidRPr="00012D22">
        <w:rPr>
          <w:rFonts w:ascii="Tahoma" w:hAnsi="Tahoma"/>
          <w:spacing w:val="2"/>
          <w:sz w:val="22"/>
          <w:szCs w:val="20"/>
        </w:rPr>
        <w:t>Bezespárové provedení bude na pohledových dílcích (dveře skříní).</w:t>
      </w:r>
    </w:p>
    <w:p w14:paraId="33E3DE81" w14:textId="77777777" w:rsidR="002046EB" w:rsidRPr="002046EB" w:rsidRDefault="002046EB" w:rsidP="002046EB">
      <w:pPr>
        <w:pStyle w:val="Zkladntext"/>
        <w:jc w:val="left"/>
        <w:rPr>
          <w:rFonts w:ascii="Tahoma" w:hAnsi="Tahoma"/>
          <w:spacing w:val="2"/>
          <w:sz w:val="22"/>
          <w:szCs w:val="20"/>
        </w:rPr>
      </w:pPr>
      <w:r w:rsidRPr="002046EB">
        <w:rPr>
          <w:rFonts w:ascii="Tahoma" w:hAnsi="Tahoma"/>
          <w:spacing w:val="2"/>
          <w:sz w:val="22"/>
          <w:szCs w:val="20"/>
        </w:rPr>
        <w:t xml:space="preserve">Dveře zavěšeny na 2 kusech niklovaných samo </w:t>
      </w:r>
      <w:proofErr w:type="spellStart"/>
      <w:r w:rsidRPr="002046EB">
        <w:rPr>
          <w:rFonts w:ascii="Tahoma" w:hAnsi="Tahoma"/>
          <w:spacing w:val="2"/>
          <w:sz w:val="22"/>
          <w:szCs w:val="20"/>
        </w:rPr>
        <w:t>dovíracích</w:t>
      </w:r>
      <w:proofErr w:type="spellEnd"/>
      <w:r w:rsidRPr="002046EB">
        <w:rPr>
          <w:rFonts w:ascii="Tahoma" w:hAnsi="Tahoma"/>
          <w:spacing w:val="2"/>
          <w:sz w:val="22"/>
          <w:szCs w:val="20"/>
        </w:rPr>
        <w:t xml:space="preserve"> závěsech s integrovaným tlumením, odnímatelných bez šroubování (např. Grass, </w:t>
      </w:r>
      <w:proofErr w:type="spellStart"/>
      <w:r w:rsidRPr="002046EB">
        <w:rPr>
          <w:rFonts w:ascii="Tahoma" w:hAnsi="Tahoma"/>
          <w:spacing w:val="2"/>
          <w:sz w:val="22"/>
          <w:szCs w:val="20"/>
        </w:rPr>
        <w:t>Hettich</w:t>
      </w:r>
      <w:proofErr w:type="spellEnd"/>
      <w:r w:rsidRPr="002046EB">
        <w:rPr>
          <w:rFonts w:ascii="Tahoma" w:hAnsi="Tahoma"/>
          <w:spacing w:val="2"/>
          <w:sz w:val="22"/>
          <w:szCs w:val="20"/>
        </w:rPr>
        <w:t xml:space="preserve">, Blum, </w:t>
      </w:r>
      <w:proofErr w:type="spellStart"/>
      <w:r w:rsidRPr="002046EB">
        <w:rPr>
          <w:rFonts w:ascii="Tahoma" w:hAnsi="Tahoma"/>
          <w:spacing w:val="2"/>
          <w:sz w:val="22"/>
          <w:szCs w:val="20"/>
        </w:rPr>
        <w:t>Häfele</w:t>
      </w:r>
      <w:proofErr w:type="spellEnd"/>
      <w:r w:rsidRPr="002046EB">
        <w:rPr>
          <w:rFonts w:ascii="Tahoma" w:hAnsi="Tahoma"/>
          <w:spacing w:val="2"/>
          <w:sz w:val="22"/>
          <w:szCs w:val="20"/>
        </w:rPr>
        <w:t xml:space="preserve"> a obdobné), seřízení dveří na korpusu musí být bez demontáže nosných šroubů v boku korpusu s ohledem na pevnost a dlouhou životnost (stavitelné montážní podložky, ramínka </w:t>
      </w:r>
      <w:proofErr w:type="gramStart"/>
      <w:r w:rsidRPr="002046EB">
        <w:rPr>
          <w:rFonts w:ascii="Tahoma" w:hAnsi="Tahoma"/>
          <w:spacing w:val="2"/>
          <w:sz w:val="22"/>
          <w:szCs w:val="20"/>
        </w:rPr>
        <w:t>závěsu,</w:t>
      </w:r>
      <w:proofErr w:type="gramEnd"/>
      <w:r w:rsidRPr="002046EB">
        <w:rPr>
          <w:rFonts w:ascii="Tahoma" w:hAnsi="Tahoma"/>
          <w:spacing w:val="2"/>
          <w:sz w:val="22"/>
          <w:szCs w:val="20"/>
        </w:rPr>
        <w:t xml:space="preserve"> atd.). Úhel otevření dveří min. 110°.</w:t>
      </w:r>
    </w:p>
    <w:p w14:paraId="47DBBEE6" w14:textId="7DD58E14" w:rsidR="002046EB" w:rsidRDefault="002046EB" w:rsidP="002046EB">
      <w:pPr>
        <w:pStyle w:val="Zkladntext"/>
        <w:jc w:val="left"/>
        <w:rPr>
          <w:rFonts w:ascii="Tahoma" w:hAnsi="Tahoma"/>
          <w:spacing w:val="2"/>
          <w:sz w:val="22"/>
          <w:szCs w:val="20"/>
        </w:rPr>
      </w:pPr>
      <w:r w:rsidRPr="002046EB">
        <w:rPr>
          <w:rFonts w:ascii="Tahoma" w:hAnsi="Tahoma"/>
          <w:spacing w:val="2"/>
          <w:sz w:val="22"/>
          <w:szCs w:val="20"/>
        </w:rPr>
        <w:t>Úchytka skříňky hliníková (ALU) s eloxovanou povrchovou úpravou, tvarem zaoblená bez ostrých hran, znemožňující zachytávání oděvů a zajišťující intuitivní otevírání, rozteč 128 mm. Dveře vybaveny integrovanými</w:t>
      </w:r>
      <w:r>
        <w:rPr>
          <w:rFonts w:ascii="Tahoma" w:hAnsi="Tahoma"/>
          <w:spacing w:val="2"/>
          <w:sz w:val="22"/>
          <w:szCs w:val="20"/>
        </w:rPr>
        <w:t xml:space="preserve"> tlumiči dorazů.</w:t>
      </w:r>
    </w:p>
    <w:p w14:paraId="04B895FF" w14:textId="31962512" w:rsidR="00FF73CD" w:rsidRPr="00FF73CD" w:rsidRDefault="00FF73CD" w:rsidP="00FF73CD">
      <w:pPr>
        <w:rPr>
          <w:rFonts w:ascii="Tahoma" w:hAnsi="Tahoma" w:cs="Arial"/>
          <w:spacing w:val="2"/>
          <w:sz w:val="22"/>
          <w:szCs w:val="20"/>
        </w:rPr>
      </w:pPr>
      <w:r w:rsidRPr="00FF73CD">
        <w:rPr>
          <w:rFonts w:ascii="Tahoma" w:hAnsi="Tahoma" w:cs="Arial"/>
          <w:spacing w:val="2"/>
          <w:sz w:val="22"/>
          <w:szCs w:val="20"/>
        </w:rPr>
        <w:t xml:space="preserve">Zámek nábytkový se závorou pro výměnnou cylindrickou vložku osazenou zepředu pro vnitřní montáž na dveře či zásuvku. Zámek musí umožňovat pravolevé provedení montáže. Povrchová úprava niklovaná. Zámkovou vložku musí jít vyjmout, pokud je zámek v odjištěné (nezamčené) poloze, pomocí demontážního klíče. Zámky musí poskytovat maximální flexibilitu. Jednoduchá výměna zamykacích vložek musí umožňovat použití zamykacích plánů pro uspořádání (organizaci) uzamykaných celků s hlavním klíčem. Součástí zámku musí být minimálně 2 klíče a </w:t>
      </w:r>
      <w:proofErr w:type="spellStart"/>
      <w:r w:rsidRPr="00FF73CD">
        <w:rPr>
          <w:rFonts w:ascii="Tahoma" w:hAnsi="Tahoma" w:cs="Arial"/>
          <w:spacing w:val="2"/>
          <w:sz w:val="22"/>
          <w:szCs w:val="20"/>
        </w:rPr>
        <w:t>protiplech</w:t>
      </w:r>
      <w:proofErr w:type="spellEnd"/>
      <w:r w:rsidRPr="00FF73CD">
        <w:rPr>
          <w:rFonts w:ascii="Tahoma" w:hAnsi="Tahoma" w:cs="Arial"/>
          <w:spacing w:val="2"/>
          <w:sz w:val="22"/>
          <w:szCs w:val="20"/>
        </w:rPr>
        <w:t>.</w:t>
      </w:r>
    </w:p>
    <w:p w14:paraId="543754B2" w14:textId="77777777" w:rsidR="002046EB" w:rsidRDefault="002046EB" w:rsidP="002046EB">
      <w:pPr>
        <w:pStyle w:val="Zkladntext"/>
        <w:jc w:val="left"/>
        <w:rPr>
          <w:rFonts w:ascii="Tahoma" w:hAnsi="Tahoma"/>
          <w:spacing w:val="2"/>
          <w:sz w:val="22"/>
          <w:szCs w:val="20"/>
        </w:rPr>
      </w:pPr>
      <w:r>
        <w:rPr>
          <w:rFonts w:ascii="Tahoma" w:hAnsi="Tahoma"/>
          <w:spacing w:val="2"/>
          <w:sz w:val="22"/>
          <w:szCs w:val="20"/>
        </w:rPr>
        <w:t>Uvnitř 1 stavitelná police z DTD L tloušťky 18 mm osazena podpěrkami bránících vysunutí.</w:t>
      </w:r>
    </w:p>
    <w:p w14:paraId="69B91404" w14:textId="77777777" w:rsidR="002046EB" w:rsidRDefault="002046EB" w:rsidP="002046EB">
      <w:pPr>
        <w:pStyle w:val="Zkladntext"/>
        <w:jc w:val="left"/>
        <w:rPr>
          <w:rFonts w:ascii="Tahoma" w:hAnsi="Tahoma"/>
          <w:spacing w:val="2"/>
          <w:sz w:val="22"/>
          <w:szCs w:val="20"/>
        </w:rPr>
      </w:pPr>
      <w:r>
        <w:rPr>
          <w:rFonts w:ascii="Tahoma" w:hAnsi="Tahoma"/>
          <w:spacing w:val="2"/>
          <w:sz w:val="22"/>
          <w:szCs w:val="20"/>
        </w:rPr>
        <w:t>Výškově stavitelné plastové nožky s hladkým povrchem umožňující snadné čištění.</w:t>
      </w:r>
    </w:p>
    <w:p w14:paraId="7C41D81B" w14:textId="77777777" w:rsidR="002046EB" w:rsidRDefault="002046EB" w:rsidP="002046EB">
      <w:pPr>
        <w:pStyle w:val="Zkladntext"/>
        <w:jc w:val="left"/>
        <w:rPr>
          <w:rFonts w:ascii="Tahoma" w:hAnsi="Tahoma"/>
          <w:spacing w:val="2"/>
          <w:sz w:val="22"/>
          <w:szCs w:val="20"/>
        </w:rPr>
      </w:pPr>
    </w:p>
    <w:p w14:paraId="050C9147" w14:textId="77777777" w:rsidR="002046EB" w:rsidRPr="00F10465" w:rsidRDefault="002046EB" w:rsidP="002046EB">
      <w:pPr>
        <w:pStyle w:val="Zkladntext"/>
        <w:jc w:val="left"/>
        <w:rPr>
          <w:rFonts w:ascii="Tahoma" w:hAnsi="Tahoma"/>
          <w:spacing w:val="2"/>
          <w:sz w:val="22"/>
          <w:szCs w:val="20"/>
        </w:rPr>
      </w:pPr>
      <w:r w:rsidRPr="00F10465">
        <w:rPr>
          <w:rFonts w:ascii="Tahoma" w:hAnsi="Tahoma"/>
          <w:spacing w:val="2"/>
          <w:sz w:val="22"/>
          <w:szCs w:val="20"/>
        </w:rPr>
        <w:t xml:space="preserve">Certifikace </w:t>
      </w:r>
      <w:r>
        <w:rPr>
          <w:rFonts w:ascii="Tahoma" w:hAnsi="Tahoma"/>
          <w:spacing w:val="2"/>
          <w:sz w:val="22"/>
          <w:szCs w:val="20"/>
        </w:rPr>
        <w:t>-</w:t>
      </w:r>
      <w:r w:rsidRPr="00F10465">
        <w:rPr>
          <w:rFonts w:ascii="Tahoma" w:hAnsi="Tahoma"/>
          <w:spacing w:val="2"/>
          <w:sz w:val="22"/>
          <w:szCs w:val="20"/>
        </w:rPr>
        <w:t xml:space="preserve"> viz</w:t>
      </w:r>
      <w:r>
        <w:rPr>
          <w:rFonts w:ascii="Tahoma" w:hAnsi="Tahoma"/>
          <w:spacing w:val="2"/>
          <w:sz w:val="22"/>
          <w:szCs w:val="20"/>
        </w:rPr>
        <w:t>.</w:t>
      </w:r>
      <w:r w:rsidRPr="00F10465">
        <w:rPr>
          <w:rFonts w:ascii="Tahoma" w:hAnsi="Tahoma"/>
          <w:spacing w:val="2"/>
          <w:sz w:val="22"/>
          <w:szCs w:val="20"/>
        </w:rPr>
        <w:t xml:space="preserve"> technická zpráva</w:t>
      </w:r>
      <w:r>
        <w:rPr>
          <w:rFonts w:ascii="Tahoma" w:hAnsi="Tahoma"/>
          <w:spacing w:val="2"/>
          <w:sz w:val="22"/>
          <w:szCs w:val="20"/>
        </w:rPr>
        <w:t>.</w:t>
      </w:r>
    </w:p>
    <w:p w14:paraId="4E2E01DF" w14:textId="77777777" w:rsidR="002046EB" w:rsidRDefault="002046EB" w:rsidP="002046EB">
      <w:pPr>
        <w:pStyle w:val="Zkladntext"/>
        <w:jc w:val="left"/>
        <w:rPr>
          <w:rFonts w:ascii="Tahoma" w:hAnsi="Tahoma"/>
          <w:spacing w:val="2"/>
          <w:sz w:val="22"/>
          <w:szCs w:val="20"/>
        </w:rPr>
      </w:pPr>
    </w:p>
    <w:p w14:paraId="70CA9B8C" w14:textId="1F2821A8" w:rsidR="002046EB" w:rsidRDefault="002046EB" w:rsidP="002046EB">
      <w:pPr>
        <w:pStyle w:val="Zkladntext"/>
        <w:jc w:val="left"/>
        <w:rPr>
          <w:rFonts w:ascii="Tahoma" w:hAnsi="Tahoma"/>
          <w:spacing w:val="2"/>
          <w:sz w:val="22"/>
        </w:rPr>
      </w:pPr>
      <w:r>
        <w:rPr>
          <w:rFonts w:ascii="Tahoma" w:hAnsi="Tahoma"/>
          <w:spacing w:val="2"/>
          <w:sz w:val="22"/>
        </w:rPr>
        <w:t>Vyobrazení:</w:t>
      </w:r>
    </w:p>
    <w:p w14:paraId="27BE3276" w14:textId="51988052" w:rsidR="00D86A54" w:rsidRDefault="00012D22" w:rsidP="002046EB">
      <w:pPr>
        <w:pStyle w:val="Zkladntext"/>
        <w:jc w:val="center"/>
      </w:pPr>
      <w:r>
        <w:object w:dxaOrig="12463" w:dyaOrig="15632" w14:anchorId="6C36B4A5">
          <v:shape id="_x0000_i1026" type="#_x0000_t75" style="width:113.45pt;height:141.3pt" o:ole="">
            <v:imagedata r:id="rId6" o:title=""/>
          </v:shape>
          <o:OLEObject Type="Embed" ProgID="PBrush" ShapeID="_x0000_i1026" DrawAspect="Content" ObjectID="_1721726252" r:id="rId8"/>
        </w:object>
      </w:r>
    </w:p>
    <w:p w14:paraId="627FB7C8" w14:textId="77777777" w:rsidR="00D86A54" w:rsidRDefault="00D86A54">
      <w:pPr>
        <w:spacing w:after="160" w:line="259" w:lineRule="auto"/>
        <w:rPr>
          <w:rFonts w:ascii="Arial" w:hAnsi="Arial" w:cs="Arial"/>
          <w:sz w:val="20"/>
        </w:rPr>
      </w:pPr>
      <w:r>
        <w:br w:type="page"/>
      </w:r>
    </w:p>
    <w:p w14:paraId="38625E59" w14:textId="77777777" w:rsidR="00D86A54" w:rsidRPr="00F436CC" w:rsidRDefault="00D86A54" w:rsidP="00D86A54">
      <w:pPr>
        <w:tabs>
          <w:tab w:val="right" w:pos="9360"/>
        </w:tabs>
        <w:rPr>
          <w:rFonts w:ascii="Tahoma" w:hAnsi="Tahoma" w:cs="Tahoma"/>
          <w:b/>
          <w:bCs/>
          <w:sz w:val="28"/>
          <w:szCs w:val="28"/>
        </w:rPr>
      </w:pPr>
      <w:r>
        <w:rPr>
          <w:rFonts w:ascii="Tahoma" w:hAnsi="Tahoma" w:cs="Tahoma"/>
          <w:b/>
          <w:bCs/>
          <w:sz w:val="28"/>
          <w:szCs w:val="28"/>
        </w:rPr>
        <w:lastRenderedPageBreak/>
        <w:t xml:space="preserve">3 - </w:t>
      </w:r>
      <w:r w:rsidRPr="00F436CC">
        <w:rPr>
          <w:rFonts w:ascii="Tahoma" w:hAnsi="Tahoma" w:cs="Tahoma"/>
          <w:b/>
          <w:bCs/>
          <w:sz w:val="28"/>
          <w:szCs w:val="28"/>
        </w:rPr>
        <w:t>Skříňka laboratorní zásuvková</w:t>
      </w:r>
    </w:p>
    <w:p w14:paraId="30CA4E02" w14:textId="77777777" w:rsidR="00D86A54" w:rsidRPr="00F436CC" w:rsidRDefault="00D86A54" w:rsidP="00D86A54">
      <w:pPr>
        <w:tabs>
          <w:tab w:val="right" w:pos="9360"/>
        </w:tabs>
        <w:rPr>
          <w:rFonts w:ascii="Tahoma" w:hAnsi="Tahoma" w:cs="Tahoma"/>
          <w:b/>
          <w:sz w:val="22"/>
          <w:szCs w:val="22"/>
        </w:rPr>
      </w:pPr>
    </w:p>
    <w:p w14:paraId="5C1F6CC1" w14:textId="77777777" w:rsidR="00D86A54" w:rsidRPr="00F436CC" w:rsidRDefault="00D86A54" w:rsidP="00D86A54">
      <w:pPr>
        <w:tabs>
          <w:tab w:val="right" w:pos="9072"/>
        </w:tabs>
        <w:rPr>
          <w:rFonts w:ascii="Tahoma" w:hAnsi="Tahoma" w:cs="Tahoma"/>
          <w:b/>
          <w:sz w:val="22"/>
          <w:szCs w:val="22"/>
        </w:rPr>
      </w:pPr>
      <w:r w:rsidRPr="00F436CC">
        <w:rPr>
          <w:rFonts w:ascii="Tahoma" w:hAnsi="Tahoma" w:cs="Tahoma"/>
          <w:b/>
          <w:sz w:val="22"/>
          <w:szCs w:val="22"/>
        </w:rPr>
        <w:t>Rozměry: šířka x hloubka x výška</w:t>
      </w:r>
      <w:r w:rsidRPr="00F436CC">
        <w:rPr>
          <w:rFonts w:ascii="Tahoma" w:hAnsi="Tahoma" w:cs="Tahoma"/>
          <w:b/>
          <w:sz w:val="22"/>
          <w:szCs w:val="22"/>
        </w:rPr>
        <w:tab/>
      </w:r>
      <w:r w:rsidRPr="00F436CC">
        <w:rPr>
          <w:rFonts w:ascii="Tahoma" w:hAnsi="Tahoma" w:cs="Tahoma"/>
          <w:b/>
          <w:sz w:val="20"/>
          <w:szCs w:val="20"/>
        </w:rPr>
        <w:t>Rozměry dle výkazu výměr</w:t>
      </w:r>
    </w:p>
    <w:p w14:paraId="61674394" w14:textId="77777777" w:rsidR="002046EB" w:rsidRDefault="002046EB" w:rsidP="002046EB">
      <w:pPr>
        <w:pStyle w:val="Zkladntext"/>
        <w:jc w:val="center"/>
        <w:rPr>
          <w:rFonts w:ascii="Tahoma" w:hAnsi="Tahoma"/>
          <w:spacing w:val="2"/>
          <w:sz w:val="22"/>
        </w:rPr>
      </w:pPr>
    </w:p>
    <w:p w14:paraId="3A483CA2" w14:textId="5F9A08B1" w:rsidR="00976DCD" w:rsidRDefault="00976DCD" w:rsidP="00976DCD">
      <w:pPr>
        <w:pStyle w:val="Zkladntext"/>
        <w:tabs>
          <w:tab w:val="left" w:pos="851"/>
        </w:tabs>
        <w:jc w:val="left"/>
        <w:rPr>
          <w:rFonts w:ascii="Tahoma" w:hAnsi="Tahoma"/>
          <w:spacing w:val="2"/>
          <w:sz w:val="22"/>
          <w:szCs w:val="20"/>
        </w:rPr>
      </w:pPr>
      <w:r>
        <w:rPr>
          <w:rFonts w:ascii="Tahoma" w:hAnsi="Tahoma"/>
          <w:spacing w:val="2"/>
          <w:sz w:val="22"/>
          <w:szCs w:val="20"/>
        </w:rPr>
        <w:t>Popis:</w:t>
      </w:r>
    </w:p>
    <w:p w14:paraId="004AE173" w14:textId="77777777" w:rsidR="00976DCD" w:rsidRDefault="00976DCD" w:rsidP="00976DCD">
      <w:pPr>
        <w:pStyle w:val="Zkladntext"/>
        <w:jc w:val="left"/>
        <w:rPr>
          <w:rFonts w:ascii="Tahoma" w:hAnsi="Tahoma"/>
          <w:sz w:val="16"/>
          <w:szCs w:val="16"/>
        </w:rPr>
      </w:pPr>
    </w:p>
    <w:p w14:paraId="53B7ADE7" w14:textId="77777777" w:rsidR="00976DCD" w:rsidRDefault="00976DCD" w:rsidP="00976DCD">
      <w:pPr>
        <w:pStyle w:val="Zkladntext"/>
        <w:jc w:val="left"/>
        <w:rPr>
          <w:rFonts w:ascii="Tahoma" w:hAnsi="Tahoma"/>
          <w:spacing w:val="2"/>
          <w:sz w:val="22"/>
          <w:szCs w:val="20"/>
        </w:rPr>
      </w:pPr>
      <w:r>
        <w:rPr>
          <w:rFonts w:ascii="Tahoma" w:hAnsi="Tahoma"/>
          <w:sz w:val="22"/>
          <w:szCs w:val="20"/>
        </w:rPr>
        <w:t xml:space="preserve">Skříňka </w:t>
      </w:r>
      <w:proofErr w:type="spellStart"/>
      <w:r>
        <w:rPr>
          <w:rFonts w:ascii="Tahoma" w:hAnsi="Tahoma"/>
          <w:sz w:val="22"/>
          <w:szCs w:val="20"/>
        </w:rPr>
        <w:t>pětizásuvková</w:t>
      </w:r>
      <w:proofErr w:type="spellEnd"/>
      <w:r>
        <w:rPr>
          <w:rFonts w:ascii="Tahoma" w:hAnsi="Tahoma"/>
          <w:sz w:val="22"/>
          <w:szCs w:val="20"/>
        </w:rPr>
        <w:t xml:space="preserve"> </w:t>
      </w:r>
      <w:r>
        <w:rPr>
          <w:rFonts w:ascii="Tahoma" w:hAnsi="Tahoma"/>
          <w:spacing w:val="2"/>
          <w:sz w:val="22"/>
          <w:szCs w:val="20"/>
        </w:rPr>
        <w:t>(pod pracovní desku laboratorního stolu) vyrobena z laminovaných dřevotřískových desek (DTD L). Korpus vyroben z DTD L tloušťky 18 mm (laminované melaminem impregnovaným papírem), olepených ABS hranou min. tloušťky 0,5 mm, záda skříňky jednostranně lakovaná dřevovláknitá deska.</w:t>
      </w:r>
    </w:p>
    <w:p w14:paraId="48974871" w14:textId="768E7F81" w:rsidR="00976DCD" w:rsidRDefault="00976DCD" w:rsidP="00976DCD">
      <w:pPr>
        <w:pStyle w:val="Zkladntext"/>
        <w:jc w:val="left"/>
        <w:rPr>
          <w:rFonts w:ascii="Tahoma" w:hAnsi="Tahoma"/>
          <w:spacing w:val="2"/>
          <w:sz w:val="22"/>
          <w:szCs w:val="20"/>
        </w:rPr>
      </w:pPr>
      <w:r>
        <w:rPr>
          <w:rFonts w:ascii="Tahoma" w:hAnsi="Tahoma"/>
          <w:spacing w:val="2"/>
          <w:sz w:val="22"/>
          <w:szCs w:val="20"/>
        </w:rPr>
        <w:t>Přední plochy (</w:t>
      </w:r>
      <w:r w:rsidRPr="00CA6B0F">
        <w:rPr>
          <w:rFonts w:ascii="Tahoma" w:hAnsi="Tahoma"/>
          <w:spacing w:val="2"/>
          <w:sz w:val="22"/>
          <w:szCs w:val="20"/>
        </w:rPr>
        <w:t>čela zásuvek</w:t>
      </w:r>
      <w:r>
        <w:rPr>
          <w:rFonts w:ascii="Tahoma" w:hAnsi="Tahoma"/>
          <w:spacing w:val="2"/>
          <w:sz w:val="22"/>
          <w:szCs w:val="20"/>
        </w:rPr>
        <w:t xml:space="preserve">) vyrobeny z DTD L tloušťky 18 mm (laminované melaminem impregnovaným papírem), po </w:t>
      </w:r>
      <w:r w:rsidRPr="00976DCD">
        <w:rPr>
          <w:rFonts w:ascii="Tahoma" w:hAnsi="Tahoma"/>
          <w:spacing w:val="2"/>
          <w:sz w:val="22"/>
          <w:szCs w:val="20"/>
        </w:rPr>
        <w:t>obvodě olepeny hranou z materiálu ABS o síle 2 mm, hrany a rohy zaobleny rádiusem R2 mm.</w:t>
      </w:r>
    </w:p>
    <w:p w14:paraId="4E24E982" w14:textId="77777777" w:rsidR="00012D22" w:rsidRPr="00012D22" w:rsidRDefault="00012D22" w:rsidP="00012D22">
      <w:pPr>
        <w:pStyle w:val="Zkladntext"/>
        <w:jc w:val="left"/>
        <w:rPr>
          <w:rFonts w:ascii="Tahoma" w:hAnsi="Tahoma"/>
          <w:spacing w:val="2"/>
          <w:sz w:val="22"/>
          <w:szCs w:val="20"/>
        </w:rPr>
      </w:pPr>
      <w:r w:rsidRPr="00012D22">
        <w:rPr>
          <w:rFonts w:ascii="Tahoma" w:hAnsi="Tahoma"/>
          <w:spacing w:val="2"/>
          <w:sz w:val="22"/>
          <w:szCs w:val="20"/>
        </w:rPr>
        <w:t xml:space="preserve">Nábytkové hrany budou zhotoveny v bezespárovém provedení navařením hrany na dílec pomocí technologie: LASER, HOT – AIR, NIR </w:t>
      </w:r>
      <w:proofErr w:type="gramStart"/>
      <w:r w:rsidRPr="00012D22">
        <w:rPr>
          <w:rFonts w:ascii="Tahoma" w:hAnsi="Tahoma"/>
          <w:spacing w:val="2"/>
          <w:sz w:val="22"/>
          <w:szCs w:val="20"/>
        </w:rPr>
        <w:t>a nebo</w:t>
      </w:r>
      <w:proofErr w:type="gramEnd"/>
      <w:r w:rsidRPr="00012D22">
        <w:rPr>
          <w:rFonts w:ascii="Tahoma" w:hAnsi="Tahoma"/>
          <w:spacing w:val="2"/>
          <w:sz w:val="22"/>
          <w:szCs w:val="20"/>
        </w:rPr>
        <w:t xml:space="preserve"> PLASMA za použití hrany opatřené před nanesenou polymerovou funkční vrstvou, barevně shodnou s dezénem hrany (dle možnosti).</w:t>
      </w:r>
    </w:p>
    <w:p w14:paraId="53BE7F42" w14:textId="339A594A" w:rsidR="00012D22" w:rsidRPr="00976DCD" w:rsidRDefault="00012D22" w:rsidP="00976DCD">
      <w:pPr>
        <w:pStyle w:val="Zkladntext"/>
        <w:jc w:val="left"/>
        <w:rPr>
          <w:rFonts w:ascii="Tahoma" w:hAnsi="Tahoma"/>
          <w:spacing w:val="2"/>
          <w:sz w:val="22"/>
          <w:szCs w:val="20"/>
        </w:rPr>
      </w:pPr>
      <w:r w:rsidRPr="00012D22">
        <w:rPr>
          <w:rFonts w:ascii="Tahoma" w:hAnsi="Tahoma"/>
          <w:spacing w:val="2"/>
          <w:sz w:val="22"/>
          <w:szCs w:val="20"/>
        </w:rPr>
        <w:t>Bezespárové provedení bude na pohledových dílcích (dveře skříní).</w:t>
      </w:r>
    </w:p>
    <w:p w14:paraId="6EC2F0E3" w14:textId="77777777" w:rsidR="00976DCD" w:rsidRDefault="00976DCD" w:rsidP="00976DCD">
      <w:pPr>
        <w:pStyle w:val="Zkladntext"/>
        <w:jc w:val="left"/>
        <w:rPr>
          <w:rFonts w:ascii="Tahoma" w:hAnsi="Tahoma"/>
          <w:spacing w:val="2"/>
          <w:sz w:val="22"/>
        </w:rPr>
      </w:pPr>
      <w:r w:rsidRPr="00976DCD">
        <w:rPr>
          <w:rFonts w:ascii="Tahoma" w:hAnsi="Tahoma"/>
          <w:spacing w:val="2"/>
          <w:sz w:val="22"/>
        </w:rPr>
        <w:t xml:space="preserve">Konstrukce zásuvek tvořena s ohledem na vysokou pevnost a stranovou tuhost z kovových dvouplášťových boků zásuvky povrchově upravených šedým lakem, které nese skrytá výsuvná lišta s plným výsuvem zásuvky z korpusu skříňky a musí být vybavena samo dovíráním a tlumením dorazu s min. nosností 30 kg. Čelo zásuvky vybaveno dostatečnou stranovou i výškovou rektifikací </w:t>
      </w:r>
      <w:r w:rsidRPr="00976DCD">
        <w:rPr>
          <w:rFonts w:ascii="Tahoma" w:hAnsi="Tahoma"/>
          <w:spacing w:val="2"/>
          <w:sz w:val="22"/>
          <w:szCs w:val="20"/>
        </w:rPr>
        <w:t xml:space="preserve">(např. Grass, </w:t>
      </w:r>
      <w:proofErr w:type="spellStart"/>
      <w:r w:rsidRPr="00976DCD">
        <w:rPr>
          <w:rFonts w:ascii="Tahoma" w:hAnsi="Tahoma"/>
          <w:spacing w:val="2"/>
          <w:sz w:val="22"/>
          <w:szCs w:val="20"/>
        </w:rPr>
        <w:t>Hettich</w:t>
      </w:r>
      <w:proofErr w:type="spellEnd"/>
      <w:r w:rsidRPr="00976DCD">
        <w:rPr>
          <w:rFonts w:ascii="Tahoma" w:hAnsi="Tahoma"/>
          <w:spacing w:val="2"/>
          <w:sz w:val="22"/>
          <w:szCs w:val="20"/>
        </w:rPr>
        <w:t xml:space="preserve">, Blum, </w:t>
      </w:r>
      <w:proofErr w:type="spellStart"/>
      <w:r w:rsidRPr="00976DCD">
        <w:rPr>
          <w:rFonts w:ascii="Tahoma" w:hAnsi="Tahoma"/>
          <w:spacing w:val="2"/>
          <w:sz w:val="22"/>
          <w:szCs w:val="20"/>
        </w:rPr>
        <w:t>Häfele</w:t>
      </w:r>
      <w:proofErr w:type="spellEnd"/>
      <w:r w:rsidRPr="00976DCD">
        <w:rPr>
          <w:rFonts w:ascii="Tahoma" w:hAnsi="Tahoma"/>
          <w:spacing w:val="2"/>
          <w:sz w:val="22"/>
          <w:szCs w:val="20"/>
        </w:rPr>
        <w:t xml:space="preserve"> a obdobné). </w:t>
      </w:r>
      <w:r w:rsidRPr="00976DCD">
        <w:rPr>
          <w:rFonts w:ascii="Tahoma" w:hAnsi="Tahoma"/>
          <w:spacing w:val="2"/>
          <w:sz w:val="22"/>
        </w:rPr>
        <w:t>Dno</w:t>
      </w:r>
      <w:r>
        <w:rPr>
          <w:rFonts w:ascii="Tahoma" w:hAnsi="Tahoma"/>
          <w:spacing w:val="2"/>
          <w:sz w:val="22"/>
        </w:rPr>
        <w:t xml:space="preserve"> a záda zásuvky vyrobena z DTD L 16 mm šedé barvy.</w:t>
      </w:r>
    </w:p>
    <w:p w14:paraId="47A02C80" w14:textId="77777777" w:rsidR="00976DCD" w:rsidRDefault="00976DCD" w:rsidP="00976DCD">
      <w:pPr>
        <w:pStyle w:val="Zkladntext"/>
        <w:jc w:val="left"/>
        <w:rPr>
          <w:rFonts w:ascii="Tahoma" w:hAnsi="Tahoma"/>
          <w:spacing w:val="2"/>
          <w:sz w:val="22"/>
          <w:szCs w:val="20"/>
        </w:rPr>
      </w:pPr>
      <w:r>
        <w:rPr>
          <w:rFonts w:ascii="Tahoma" w:hAnsi="Tahoma"/>
          <w:spacing w:val="2"/>
          <w:sz w:val="22"/>
          <w:szCs w:val="20"/>
        </w:rPr>
        <w:t>Úchytka skříňky hliníková (ALU) s eloxovanou povrchovou úpravou, tvarem zaoblená bez ostrých hran,</w:t>
      </w:r>
      <w:r w:rsidRPr="009F0122">
        <w:rPr>
          <w:rFonts w:ascii="Tahoma" w:hAnsi="Tahoma"/>
          <w:spacing w:val="2"/>
          <w:sz w:val="22"/>
          <w:szCs w:val="20"/>
        </w:rPr>
        <w:t xml:space="preserve"> </w:t>
      </w:r>
      <w:r>
        <w:rPr>
          <w:rFonts w:ascii="Tahoma" w:hAnsi="Tahoma"/>
          <w:spacing w:val="2"/>
          <w:sz w:val="22"/>
          <w:szCs w:val="20"/>
        </w:rPr>
        <w:t>znemožňující zachytávání oděvů a zajišťující intuitivní otevírání, rozteč 128 mm. Č</w:t>
      </w:r>
      <w:r w:rsidRPr="00CA6B0F">
        <w:rPr>
          <w:rFonts w:ascii="Tahoma" w:hAnsi="Tahoma"/>
          <w:spacing w:val="2"/>
          <w:sz w:val="22"/>
          <w:szCs w:val="20"/>
        </w:rPr>
        <w:t xml:space="preserve">ela zásuvek </w:t>
      </w:r>
      <w:proofErr w:type="gramStart"/>
      <w:r>
        <w:rPr>
          <w:rFonts w:ascii="Tahoma" w:hAnsi="Tahoma"/>
          <w:spacing w:val="2"/>
          <w:sz w:val="22"/>
          <w:szCs w:val="20"/>
        </w:rPr>
        <w:t>vybaveny</w:t>
      </w:r>
      <w:proofErr w:type="gramEnd"/>
      <w:r>
        <w:rPr>
          <w:rFonts w:ascii="Tahoma" w:hAnsi="Tahoma"/>
          <w:spacing w:val="2"/>
          <w:sz w:val="22"/>
          <w:szCs w:val="20"/>
        </w:rPr>
        <w:t xml:space="preserve"> integrovanými tlumiči dorazů.</w:t>
      </w:r>
    </w:p>
    <w:p w14:paraId="66D8040A" w14:textId="77777777" w:rsidR="00976DCD" w:rsidRDefault="00976DCD" w:rsidP="00976DCD">
      <w:pPr>
        <w:pStyle w:val="Zkladntext"/>
        <w:jc w:val="left"/>
        <w:rPr>
          <w:rFonts w:ascii="Tahoma" w:hAnsi="Tahoma"/>
          <w:spacing w:val="2"/>
          <w:sz w:val="22"/>
          <w:szCs w:val="20"/>
        </w:rPr>
      </w:pPr>
      <w:r>
        <w:rPr>
          <w:rFonts w:ascii="Tahoma" w:hAnsi="Tahoma"/>
          <w:spacing w:val="2"/>
          <w:sz w:val="22"/>
          <w:szCs w:val="20"/>
        </w:rPr>
        <w:t>Výškově stavitelné plastové nožky s hladkým povrchem umožňující snadné čištění.</w:t>
      </w:r>
    </w:p>
    <w:p w14:paraId="081FCFCC" w14:textId="77777777" w:rsidR="00976DCD" w:rsidRDefault="00976DCD" w:rsidP="00976DCD">
      <w:pPr>
        <w:pStyle w:val="Zkladntext"/>
        <w:jc w:val="left"/>
        <w:rPr>
          <w:rFonts w:ascii="Tahoma" w:hAnsi="Tahoma"/>
          <w:spacing w:val="2"/>
          <w:sz w:val="22"/>
          <w:szCs w:val="20"/>
        </w:rPr>
      </w:pPr>
    </w:p>
    <w:p w14:paraId="4773889F" w14:textId="77777777" w:rsidR="00976DCD" w:rsidRPr="00F10465" w:rsidRDefault="00976DCD" w:rsidP="00976DCD">
      <w:pPr>
        <w:pStyle w:val="Zkladntext"/>
        <w:jc w:val="left"/>
        <w:rPr>
          <w:rFonts w:ascii="Tahoma" w:hAnsi="Tahoma"/>
          <w:spacing w:val="2"/>
          <w:sz w:val="22"/>
          <w:szCs w:val="20"/>
        </w:rPr>
      </w:pPr>
      <w:r w:rsidRPr="00F10465">
        <w:rPr>
          <w:rFonts w:ascii="Tahoma" w:hAnsi="Tahoma"/>
          <w:spacing w:val="2"/>
          <w:sz w:val="22"/>
          <w:szCs w:val="20"/>
        </w:rPr>
        <w:t xml:space="preserve">Certifikace </w:t>
      </w:r>
      <w:r>
        <w:rPr>
          <w:rFonts w:ascii="Tahoma" w:hAnsi="Tahoma"/>
          <w:spacing w:val="2"/>
          <w:sz w:val="22"/>
          <w:szCs w:val="20"/>
        </w:rPr>
        <w:t>-</w:t>
      </w:r>
      <w:r w:rsidRPr="00F10465">
        <w:rPr>
          <w:rFonts w:ascii="Tahoma" w:hAnsi="Tahoma"/>
          <w:spacing w:val="2"/>
          <w:sz w:val="22"/>
          <w:szCs w:val="20"/>
        </w:rPr>
        <w:t xml:space="preserve"> viz</w:t>
      </w:r>
      <w:r>
        <w:rPr>
          <w:rFonts w:ascii="Tahoma" w:hAnsi="Tahoma"/>
          <w:spacing w:val="2"/>
          <w:sz w:val="22"/>
          <w:szCs w:val="20"/>
        </w:rPr>
        <w:t>.</w:t>
      </w:r>
      <w:r w:rsidRPr="00F10465">
        <w:rPr>
          <w:rFonts w:ascii="Tahoma" w:hAnsi="Tahoma"/>
          <w:spacing w:val="2"/>
          <w:sz w:val="22"/>
          <w:szCs w:val="20"/>
        </w:rPr>
        <w:t xml:space="preserve"> technická zpráva</w:t>
      </w:r>
      <w:r>
        <w:rPr>
          <w:rFonts w:ascii="Tahoma" w:hAnsi="Tahoma"/>
          <w:spacing w:val="2"/>
          <w:sz w:val="22"/>
          <w:szCs w:val="20"/>
        </w:rPr>
        <w:t>.</w:t>
      </w:r>
    </w:p>
    <w:p w14:paraId="364D087D" w14:textId="77777777" w:rsidR="00976DCD" w:rsidRDefault="00976DCD" w:rsidP="00976DCD">
      <w:pPr>
        <w:pStyle w:val="Zkladntext"/>
        <w:jc w:val="left"/>
        <w:rPr>
          <w:rFonts w:ascii="Tahoma" w:hAnsi="Tahoma"/>
          <w:sz w:val="22"/>
        </w:rPr>
      </w:pPr>
    </w:p>
    <w:p w14:paraId="444B7D40" w14:textId="77777777" w:rsidR="00976DCD" w:rsidRDefault="00976DCD" w:rsidP="00976DCD">
      <w:pPr>
        <w:pStyle w:val="Zkladntext"/>
        <w:jc w:val="left"/>
        <w:rPr>
          <w:rFonts w:ascii="Tahoma" w:hAnsi="Tahoma"/>
          <w:spacing w:val="2"/>
          <w:sz w:val="22"/>
        </w:rPr>
      </w:pPr>
      <w:r>
        <w:rPr>
          <w:rFonts w:ascii="Tahoma" w:hAnsi="Tahoma"/>
          <w:spacing w:val="2"/>
          <w:sz w:val="22"/>
        </w:rPr>
        <w:t>Vyobrazení:</w:t>
      </w:r>
    </w:p>
    <w:p w14:paraId="1F10D1ED" w14:textId="77777777" w:rsidR="00976DCD" w:rsidRDefault="00976DCD" w:rsidP="00976DCD">
      <w:pPr>
        <w:pStyle w:val="Zkladntext"/>
        <w:jc w:val="left"/>
        <w:rPr>
          <w:rFonts w:ascii="Tahoma" w:hAnsi="Tahoma"/>
          <w:spacing w:val="2"/>
          <w:sz w:val="22"/>
        </w:rPr>
      </w:pPr>
    </w:p>
    <w:p w14:paraId="6352241F" w14:textId="77777777" w:rsidR="00976DCD" w:rsidRDefault="00976DCD" w:rsidP="00976DCD">
      <w:pPr>
        <w:pStyle w:val="Zkladntext"/>
        <w:jc w:val="left"/>
        <w:rPr>
          <w:rFonts w:ascii="Tahoma" w:hAnsi="Tahoma"/>
          <w:spacing w:val="2"/>
          <w:sz w:val="22"/>
        </w:rPr>
      </w:pPr>
    </w:p>
    <w:p w14:paraId="6140ADD9" w14:textId="77777777" w:rsidR="00976DCD" w:rsidRDefault="00976DCD" w:rsidP="00976DCD">
      <w:pPr>
        <w:pStyle w:val="Zkladntext"/>
        <w:jc w:val="left"/>
        <w:rPr>
          <w:rFonts w:ascii="Tahoma" w:hAnsi="Tahoma"/>
          <w:spacing w:val="2"/>
          <w:sz w:val="22"/>
        </w:rPr>
      </w:pPr>
    </w:p>
    <w:p w14:paraId="52BC803F" w14:textId="7BB8D7A5" w:rsidR="00D86A54" w:rsidRDefault="00976DCD" w:rsidP="00012D22">
      <w:pPr>
        <w:pStyle w:val="Zkladntext"/>
        <w:jc w:val="center"/>
      </w:pPr>
      <w:r>
        <w:object w:dxaOrig="12557" w:dyaOrig="17908" w14:anchorId="737D6C28">
          <v:shape id="_x0000_i1027" type="#_x0000_t75" style="width:137.9pt;height:199pt" o:ole="">
            <v:imagedata r:id="rId9" o:title=""/>
          </v:shape>
          <o:OLEObject Type="Embed" ProgID="PBrush" ShapeID="_x0000_i1027" DrawAspect="Content" ObjectID="_1721726253" r:id="rId10"/>
        </w:object>
      </w:r>
    </w:p>
    <w:p w14:paraId="7D35D537" w14:textId="77777777" w:rsidR="00D86A54" w:rsidRDefault="00D86A54">
      <w:pPr>
        <w:spacing w:after="160" w:line="259" w:lineRule="auto"/>
        <w:rPr>
          <w:rFonts w:ascii="Arial" w:hAnsi="Arial" w:cs="Arial"/>
          <w:sz w:val="20"/>
        </w:rPr>
      </w:pPr>
      <w:r>
        <w:br w:type="page"/>
      </w:r>
    </w:p>
    <w:p w14:paraId="2610762B" w14:textId="0C508730" w:rsidR="00D86A54" w:rsidRPr="00F436CC" w:rsidRDefault="00D86A54" w:rsidP="00D86A54">
      <w:pPr>
        <w:tabs>
          <w:tab w:val="right" w:pos="9360"/>
        </w:tabs>
        <w:rPr>
          <w:rFonts w:ascii="Tahoma" w:hAnsi="Tahoma" w:cs="Tahoma"/>
          <w:b/>
          <w:bCs/>
          <w:sz w:val="28"/>
          <w:szCs w:val="28"/>
        </w:rPr>
      </w:pPr>
      <w:r>
        <w:rPr>
          <w:rFonts w:ascii="Tahoma" w:hAnsi="Tahoma" w:cs="Tahoma"/>
          <w:b/>
          <w:bCs/>
          <w:sz w:val="28"/>
          <w:szCs w:val="28"/>
        </w:rPr>
        <w:lastRenderedPageBreak/>
        <w:t xml:space="preserve">4 - </w:t>
      </w:r>
      <w:proofErr w:type="spellStart"/>
      <w:r>
        <w:rPr>
          <w:rFonts w:ascii="Tahoma" w:hAnsi="Tahoma" w:cs="Tahoma"/>
          <w:b/>
          <w:bCs/>
          <w:sz w:val="28"/>
          <w:szCs w:val="28"/>
        </w:rPr>
        <w:t>Doměr</w:t>
      </w:r>
      <w:proofErr w:type="spellEnd"/>
    </w:p>
    <w:p w14:paraId="6092075E" w14:textId="77777777" w:rsidR="00D86A54" w:rsidRPr="00F436CC" w:rsidRDefault="00D86A54" w:rsidP="00D86A54">
      <w:pPr>
        <w:tabs>
          <w:tab w:val="right" w:pos="9360"/>
        </w:tabs>
        <w:rPr>
          <w:rFonts w:ascii="Tahoma" w:hAnsi="Tahoma" w:cs="Tahoma"/>
          <w:b/>
          <w:sz w:val="22"/>
          <w:szCs w:val="22"/>
        </w:rPr>
      </w:pPr>
    </w:p>
    <w:p w14:paraId="5D318061" w14:textId="77777777" w:rsidR="00D86A54" w:rsidRPr="00F436CC" w:rsidRDefault="00D86A54" w:rsidP="00D86A54">
      <w:pPr>
        <w:tabs>
          <w:tab w:val="right" w:pos="9072"/>
        </w:tabs>
        <w:rPr>
          <w:rFonts w:ascii="Tahoma" w:hAnsi="Tahoma" w:cs="Tahoma"/>
          <w:b/>
          <w:sz w:val="22"/>
          <w:szCs w:val="22"/>
        </w:rPr>
      </w:pPr>
      <w:r w:rsidRPr="00F436CC">
        <w:rPr>
          <w:rFonts w:ascii="Tahoma" w:hAnsi="Tahoma" w:cs="Tahoma"/>
          <w:b/>
          <w:sz w:val="22"/>
          <w:szCs w:val="22"/>
        </w:rPr>
        <w:t>Rozměry: šířka x hloubka x výška</w:t>
      </w:r>
      <w:r w:rsidRPr="00F436CC">
        <w:rPr>
          <w:rFonts w:ascii="Tahoma" w:hAnsi="Tahoma" w:cs="Tahoma"/>
          <w:b/>
          <w:sz w:val="22"/>
          <w:szCs w:val="22"/>
        </w:rPr>
        <w:tab/>
      </w:r>
      <w:r w:rsidRPr="00F436CC">
        <w:rPr>
          <w:rFonts w:ascii="Tahoma" w:hAnsi="Tahoma" w:cs="Tahoma"/>
          <w:b/>
          <w:sz w:val="20"/>
          <w:szCs w:val="20"/>
        </w:rPr>
        <w:t>Rozměry dle výkazu výměr</w:t>
      </w:r>
    </w:p>
    <w:p w14:paraId="4AAA20CB" w14:textId="77777777" w:rsidR="00976DCD" w:rsidRPr="00012D22" w:rsidRDefault="00976DCD" w:rsidP="00012D22">
      <w:pPr>
        <w:pStyle w:val="Zkladntext"/>
        <w:jc w:val="center"/>
        <w:rPr>
          <w:rFonts w:ascii="Tahoma" w:hAnsi="Tahoma"/>
          <w:spacing w:val="2"/>
          <w:sz w:val="22"/>
        </w:rPr>
      </w:pPr>
    </w:p>
    <w:p w14:paraId="3A5F6551" w14:textId="77777777" w:rsidR="005D4996" w:rsidRDefault="005D4996" w:rsidP="005D4996">
      <w:pPr>
        <w:pStyle w:val="Zkladntext"/>
        <w:jc w:val="left"/>
        <w:rPr>
          <w:noProof/>
        </w:rPr>
      </w:pPr>
    </w:p>
    <w:p w14:paraId="38B1D296" w14:textId="77777777" w:rsidR="005D4996" w:rsidRDefault="005D4996" w:rsidP="005D4996">
      <w:pPr>
        <w:tabs>
          <w:tab w:val="right" w:pos="9360"/>
        </w:tabs>
        <w:rPr>
          <w:rFonts w:ascii="Tahoma" w:hAnsi="Tahoma" w:cs="Tahoma"/>
          <w:b/>
          <w:sz w:val="22"/>
          <w:szCs w:val="22"/>
        </w:rPr>
      </w:pPr>
    </w:p>
    <w:p w14:paraId="18E88EE6" w14:textId="0EC43F39" w:rsidR="005D4996" w:rsidRDefault="005D4996" w:rsidP="005D4996">
      <w:pPr>
        <w:pStyle w:val="Zkladntext"/>
        <w:tabs>
          <w:tab w:val="left" w:pos="851"/>
        </w:tabs>
        <w:jc w:val="left"/>
        <w:rPr>
          <w:rFonts w:ascii="Tahoma" w:hAnsi="Tahoma"/>
          <w:spacing w:val="2"/>
          <w:sz w:val="22"/>
          <w:szCs w:val="20"/>
        </w:rPr>
      </w:pPr>
      <w:r>
        <w:rPr>
          <w:rFonts w:ascii="Tahoma" w:hAnsi="Tahoma"/>
          <w:spacing w:val="2"/>
          <w:sz w:val="22"/>
          <w:szCs w:val="20"/>
        </w:rPr>
        <w:t>Popis:</w:t>
      </w:r>
    </w:p>
    <w:p w14:paraId="2CBECF32" w14:textId="77777777" w:rsidR="005D4996" w:rsidRDefault="005D4996" w:rsidP="005D4996">
      <w:pPr>
        <w:pStyle w:val="Zkladntext"/>
        <w:jc w:val="left"/>
        <w:rPr>
          <w:rFonts w:ascii="Tahoma" w:hAnsi="Tahoma"/>
          <w:spacing w:val="2"/>
          <w:sz w:val="16"/>
          <w:szCs w:val="16"/>
        </w:rPr>
      </w:pPr>
    </w:p>
    <w:p w14:paraId="2F1F6923" w14:textId="77777777" w:rsidR="005D4996" w:rsidRDefault="005D4996" w:rsidP="005D4996">
      <w:pPr>
        <w:pStyle w:val="Zkladntext"/>
        <w:jc w:val="left"/>
        <w:rPr>
          <w:rFonts w:ascii="Tahoma" w:hAnsi="Tahoma"/>
          <w:sz w:val="22"/>
        </w:rPr>
      </w:pPr>
      <w:proofErr w:type="spellStart"/>
      <w:proofErr w:type="gramStart"/>
      <w:r>
        <w:rPr>
          <w:rFonts w:ascii="Tahoma" w:hAnsi="Tahoma"/>
          <w:sz w:val="22"/>
        </w:rPr>
        <w:t>Doměr</w:t>
      </w:r>
      <w:proofErr w:type="spellEnd"/>
      <w:r>
        <w:rPr>
          <w:rFonts w:ascii="Tahoma" w:hAnsi="Tahoma"/>
          <w:sz w:val="22"/>
        </w:rPr>
        <w:t xml:space="preserve"> - položka</w:t>
      </w:r>
      <w:proofErr w:type="gramEnd"/>
      <w:r>
        <w:rPr>
          <w:rFonts w:ascii="Tahoma" w:hAnsi="Tahoma"/>
          <w:sz w:val="22"/>
        </w:rPr>
        <w:t xml:space="preserve"> z dřevotřískové laminované desky sloužící k zakrytování otvorů vzniklých kolem skříněk a skříní při instalaci u zdí, ve výklencích či vzájemně proti sobě. Rozměry </w:t>
      </w:r>
      <w:proofErr w:type="spellStart"/>
      <w:r>
        <w:rPr>
          <w:rFonts w:ascii="Tahoma" w:hAnsi="Tahoma"/>
          <w:sz w:val="22"/>
        </w:rPr>
        <w:t>doměru</w:t>
      </w:r>
      <w:proofErr w:type="spellEnd"/>
      <w:r>
        <w:rPr>
          <w:rFonts w:ascii="Tahoma" w:hAnsi="Tahoma"/>
          <w:sz w:val="22"/>
        </w:rPr>
        <w:t xml:space="preserve"> odpovídají mezeře vzniklé po finální instalaci nábytku.</w:t>
      </w:r>
    </w:p>
    <w:p w14:paraId="6311317D" w14:textId="77777777" w:rsidR="005D4996" w:rsidRDefault="005D4996" w:rsidP="005D4996">
      <w:pPr>
        <w:pStyle w:val="Zkladntext"/>
        <w:jc w:val="left"/>
        <w:rPr>
          <w:rFonts w:ascii="Tahoma" w:hAnsi="Tahoma"/>
          <w:sz w:val="22"/>
        </w:rPr>
      </w:pPr>
    </w:p>
    <w:p w14:paraId="25A47715" w14:textId="77777777" w:rsidR="005D4996" w:rsidRDefault="005D4996" w:rsidP="005D4996">
      <w:pPr>
        <w:pStyle w:val="Zkladntext"/>
        <w:jc w:val="left"/>
        <w:rPr>
          <w:rFonts w:ascii="Tahoma" w:hAnsi="Tahoma"/>
          <w:spacing w:val="2"/>
          <w:sz w:val="22"/>
        </w:rPr>
      </w:pPr>
    </w:p>
    <w:p w14:paraId="103EE157" w14:textId="1C7D4B70" w:rsidR="005D4996" w:rsidRDefault="005D4996"/>
    <w:p w14:paraId="0DC3C548" w14:textId="77777777" w:rsidR="005D4996" w:rsidRDefault="005D4996">
      <w:pPr>
        <w:spacing w:after="160" w:line="259" w:lineRule="auto"/>
      </w:pPr>
      <w:r>
        <w:br w:type="page"/>
      </w:r>
    </w:p>
    <w:p w14:paraId="3BBE8269" w14:textId="744157C3" w:rsidR="00D86A54" w:rsidRPr="00F436CC" w:rsidRDefault="00D86A54" w:rsidP="00D86A54">
      <w:pPr>
        <w:tabs>
          <w:tab w:val="right" w:pos="9360"/>
        </w:tabs>
        <w:rPr>
          <w:rFonts w:ascii="Tahoma" w:hAnsi="Tahoma" w:cs="Tahoma"/>
          <w:b/>
          <w:sz w:val="28"/>
          <w:szCs w:val="28"/>
        </w:rPr>
      </w:pPr>
      <w:r>
        <w:rPr>
          <w:rFonts w:ascii="Tahoma" w:hAnsi="Tahoma" w:cs="Tahoma"/>
          <w:b/>
          <w:sz w:val="28"/>
          <w:szCs w:val="28"/>
        </w:rPr>
        <w:lastRenderedPageBreak/>
        <w:t xml:space="preserve">5 - </w:t>
      </w:r>
      <w:r w:rsidRPr="00F436CC">
        <w:rPr>
          <w:rFonts w:ascii="Tahoma" w:hAnsi="Tahoma" w:cs="Tahoma"/>
          <w:b/>
          <w:sz w:val="28"/>
          <w:szCs w:val="28"/>
        </w:rPr>
        <w:t xml:space="preserve">Pracovní </w:t>
      </w:r>
      <w:proofErr w:type="gramStart"/>
      <w:r w:rsidRPr="00F436CC">
        <w:rPr>
          <w:rFonts w:ascii="Tahoma" w:hAnsi="Tahoma" w:cs="Tahoma"/>
          <w:b/>
          <w:sz w:val="28"/>
          <w:szCs w:val="28"/>
        </w:rPr>
        <w:t xml:space="preserve">deska - </w:t>
      </w:r>
      <w:proofErr w:type="spellStart"/>
      <w:r w:rsidRPr="00F436CC">
        <w:rPr>
          <w:rFonts w:ascii="Tahoma" w:hAnsi="Tahoma" w:cs="Tahoma"/>
          <w:b/>
          <w:sz w:val="28"/>
          <w:szCs w:val="28"/>
        </w:rPr>
        <w:t>postforming</w:t>
      </w:r>
      <w:proofErr w:type="spellEnd"/>
      <w:proofErr w:type="gramEnd"/>
    </w:p>
    <w:p w14:paraId="169DD156" w14:textId="77777777" w:rsidR="00D86A54" w:rsidRPr="00F436CC" w:rsidRDefault="00D86A54" w:rsidP="00D86A54">
      <w:pPr>
        <w:tabs>
          <w:tab w:val="right" w:pos="9360"/>
        </w:tabs>
        <w:rPr>
          <w:rFonts w:ascii="Tahoma" w:hAnsi="Tahoma" w:cs="Tahoma"/>
          <w:b/>
          <w:sz w:val="22"/>
          <w:szCs w:val="22"/>
        </w:rPr>
      </w:pPr>
    </w:p>
    <w:p w14:paraId="3F7485E4" w14:textId="77777777" w:rsidR="00D86A54" w:rsidRPr="00F436CC" w:rsidRDefault="00D86A54" w:rsidP="00D86A54">
      <w:pPr>
        <w:tabs>
          <w:tab w:val="right" w:pos="9072"/>
        </w:tabs>
        <w:rPr>
          <w:rFonts w:ascii="Tahoma" w:hAnsi="Tahoma" w:cs="Tahoma"/>
          <w:b/>
          <w:sz w:val="22"/>
          <w:szCs w:val="22"/>
        </w:rPr>
      </w:pPr>
      <w:r w:rsidRPr="00F436CC">
        <w:rPr>
          <w:rFonts w:ascii="Tahoma" w:hAnsi="Tahoma" w:cs="Tahoma"/>
          <w:b/>
          <w:sz w:val="22"/>
          <w:szCs w:val="22"/>
        </w:rPr>
        <w:t>Rozměry: šířka x hloubka x výška</w:t>
      </w:r>
      <w:r w:rsidRPr="00F436CC">
        <w:rPr>
          <w:rFonts w:ascii="Tahoma" w:hAnsi="Tahoma" w:cs="Tahoma"/>
          <w:b/>
          <w:sz w:val="22"/>
          <w:szCs w:val="22"/>
        </w:rPr>
        <w:tab/>
      </w:r>
      <w:r w:rsidRPr="00F436CC">
        <w:rPr>
          <w:rFonts w:ascii="Tahoma" w:hAnsi="Tahoma" w:cs="Tahoma"/>
          <w:b/>
          <w:sz w:val="20"/>
          <w:szCs w:val="20"/>
        </w:rPr>
        <w:t>Rozměry dle výkazu výměr</w:t>
      </w:r>
    </w:p>
    <w:p w14:paraId="0CD505B8" w14:textId="634911EC" w:rsidR="00D86A54" w:rsidRDefault="00D86A54" w:rsidP="005D4996">
      <w:pPr>
        <w:pStyle w:val="Zkladntext"/>
        <w:jc w:val="left"/>
        <w:rPr>
          <w:noProof/>
        </w:rPr>
      </w:pPr>
    </w:p>
    <w:p w14:paraId="77B06120" w14:textId="77777777" w:rsidR="005D4996" w:rsidRDefault="005D4996" w:rsidP="005D4996">
      <w:pPr>
        <w:tabs>
          <w:tab w:val="right" w:pos="9360"/>
        </w:tabs>
        <w:rPr>
          <w:rFonts w:ascii="Tahoma" w:hAnsi="Tahoma" w:cs="Tahoma"/>
          <w:b/>
          <w:sz w:val="22"/>
          <w:szCs w:val="22"/>
        </w:rPr>
      </w:pPr>
    </w:p>
    <w:p w14:paraId="448AF1E6" w14:textId="1C4D24DE" w:rsidR="005D4996" w:rsidRDefault="005D4996" w:rsidP="005D4996">
      <w:pPr>
        <w:pStyle w:val="Zkladntext"/>
        <w:jc w:val="left"/>
        <w:rPr>
          <w:rFonts w:ascii="Tahoma" w:hAnsi="Tahoma"/>
          <w:spacing w:val="2"/>
          <w:sz w:val="22"/>
          <w:szCs w:val="20"/>
        </w:rPr>
      </w:pPr>
      <w:r>
        <w:rPr>
          <w:rFonts w:ascii="Tahoma" w:hAnsi="Tahoma"/>
          <w:spacing w:val="2"/>
          <w:sz w:val="22"/>
          <w:szCs w:val="20"/>
        </w:rPr>
        <w:t>Popis:</w:t>
      </w:r>
    </w:p>
    <w:p w14:paraId="216EE657" w14:textId="77777777" w:rsidR="005D4996" w:rsidRPr="005D4996" w:rsidRDefault="005D4996" w:rsidP="005D4996">
      <w:pPr>
        <w:pStyle w:val="Zkladntext"/>
        <w:jc w:val="left"/>
        <w:rPr>
          <w:rFonts w:ascii="Tahoma" w:hAnsi="Tahoma"/>
          <w:spacing w:val="2"/>
          <w:sz w:val="22"/>
          <w:szCs w:val="20"/>
        </w:rPr>
      </w:pPr>
    </w:p>
    <w:p w14:paraId="36874CA8" w14:textId="77777777" w:rsidR="005D4996" w:rsidRPr="005D4996" w:rsidRDefault="005D4996" w:rsidP="005D4996">
      <w:pPr>
        <w:pStyle w:val="Zkladntext"/>
        <w:jc w:val="left"/>
        <w:rPr>
          <w:rFonts w:ascii="Tahoma" w:hAnsi="Tahoma"/>
          <w:spacing w:val="2"/>
          <w:sz w:val="22"/>
          <w:szCs w:val="20"/>
        </w:rPr>
      </w:pPr>
      <w:r w:rsidRPr="005D4996">
        <w:rPr>
          <w:rFonts w:ascii="Tahoma" w:hAnsi="Tahoma"/>
          <w:spacing w:val="2"/>
          <w:sz w:val="22"/>
          <w:szCs w:val="20"/>
        </w:rPr>
        <w:t xml:space="preserve">Pracovní deska tvořena jádrem z dřevotřískové desky potažené folií z vysokotlakého laminátu (HPL fólií), přední horní i spodní hrana plynule </w:t>
      </w:r>
      <w:proofErr w:type="gramStart"/>
      <w:r w:rsidRPr="005D4996">
        <w:rPr>
          <w:rFonts w:ascii="Tahoma" w:hAnsi="Tahoma"/>
          <w:spacing w:val="2"/>
          <w:sz w:val="22"/>
          <w:szCs w:val="20"/>
        </w:rPr>
        <w:t xml:space="preserve">zaoblená - </w:t>
      </w:r>
      <w:proofErr w:type="spellStart"/>
      <w:r w:rsidRPr="005D4996">
        <w:rPr>
          <w:rFonts w:ascii="Tahoma" w:hAnsi="Tahoma"/>
          <w:spacing w:val="2"/>
          <w:sz w:val="22"/>
          <w:szCs w:val="20"/>
        </w:rPr>
        <w:t>postforming</w:t>
      </w:r>
      <w:proofErr w:type="spellEnd"/>
      <w:proofErr w:type="gramEnd"/>
      <w:r w:rsidRPr="005D4996">
        <w:rPr>
          <w:rFonts w:ascii="Tahoma" w:hAnsi="Tahoma"/>
          <w:spacing w:val="2"/>
          <w:sz w:val="22"/>
          <w:szCs w:val="20"/>
        </w:rPr>
        <w:t xml:space="preserve">. Boční viditelné hrany olepeny ABS hranou </w:t>
      </w:r>
      <w:proofErr w:type="spellStart"/>
      <w:r w:rsidRPr="005D4996">
        <w:rPr>
          <w:rFonts w:ascii="Tahoma" w:hAnsi="Tahoma"/>
          <w:spacing w:val="2"/>
          <w:sz w:val="22"/>
          <w:szCs w:val="20"/>
        </w:rPr>
        <w:t>tl</w:t>
      </w:r>
      <w:proofErr w:type="spellEnd"/>
      <w:r w:rsidRPr="005D4996">
        <w:rPr>
          <w:rFonts w:ascii="Tahoma" w:hAnsi="Tahoma"/>
          <w:spacing w:val="2"/>
          <w:sz w:val="22"/>
          <w:szCs w:val="20"/>
        </w:rPr>
        <w:t>. 2 mm, hrany i rohy zaobleny rádiusem R2.</w:t>
      </w:r>
    </w:p>
    <w:p w14:paraId="7F949395" w14:textId="77777777" w:rsidR="005D4996" w:rsidRPr="005D4996" w:rsidRDefault="005D4996" w:rsidP="005D4996">
      <w:pPr>
        <w:pStyle w:val="Zkladntext"/>
        <w:jc w:val="left"/>
        <w:rPr>
          <w:rFonts w:ascii="Tahoma" w:hAnsi="Tahoma"/>
          <w:spacing w:val="2"/>
          <w:sz w:val="22"/>
          <w:szCs w:val="20"/>
        </w:rPr>
      </w:pPr>
      <w:r w:rsidRPr="005D4996">
        <w:rPr>
          <w:rFonts w:ascii="Tahoma" w:hAnsi="Tahoma"/>
          <w:spacing w:val="2"/>
          <w:sz w:val="22"/>
          <w:szCs w:val="20"/>
        </w:rPr>
        <w:t xml:space="preserve">Deska odolná teplotě do </w:t>
      </w:r>
      <w:proofErr w:type="gramStart"/>
      <w:r w:rsidRPr="005D4996">
        <w:rPr>
          <w:rFonts w:ascii="Tahoma" w:hAnsi="Tahoma"/>
          <w:spacing w:val="2"/>
          <w:sz w:val="22"/>
          <w:szCs w:val="20"/>
        </w:rPr>
        <w:t>150°C</w:t>
      </w:r>
      <w:proofErr w:type="gramEnd"/>
      <w:r w:rsidRPr="005D4996">
        <w:rPr>
          <w:rFonts w:ascii="Tahoma" w:hAnsi="Tahoma"/>
          <w:spacing w:val="2"/>
          <w:sz w:val="22"/>
          <w:szCs w:val="20"/>
        </w:rPr>
        <w:t>, krátkodobě 250°C.</w:t>
      </w:r>
    </w:p>
    <w:p w14:paraId="01EEB112" w14:textId="77777777" w:rsidR="005D4996" w:rsidRPr="005D4996" w:rsidRDefault="005D4996" w:rsidP="005D4996">
      <w:pPr>
        <w:pStyle w:val="Zkladntext"/>
        <w:jc w:val="left"/>
        <w:rPr>
          <w:rFonts w:ascii="Tahoma" w:hAnsi="Tahoma"/>
          <w:spacing w:val="2"/>
          <w:sz w:val="22"/>
          <w:szCs w:val="20"/>
        </w:rPr>
      </w:pPr>
    </w:p>
    <w:p w14:paraId="3D0BAF6B" w14:textId="77777777" w:rsidR="005D4996" w:rsidRPr="005D4996" w:rsidRDefault="005D4996" w:rsidP="005D4996">
      <w:pPr>
        <w:pStyle w:val="Zkladntext"/>
        <w:jc w:val="left"/>
        <w:rPr>
          <w:rFonts w:ascii="Tahoma" w:hAnsi="Tahoma"/>
          <w:spacing w:val="2"/>
          <w:sz w:val="22"/>
          <w:szCs w:val="20"/>
        </w:rPr>
      </w:pPr>
      <w:r w:rsidRPr="005D4996">
        <w:rPr>
          <w:rFonts w:ascii="Tahoma" w:hAnsi="Tahoma"/>
          <w:spacing w:val="2"/>
          <w:sz w:val="22"/>
          <w:szCs w:val="20"/>
        </w:rPr>
        <w:t>Tyto pracovní desky musí splňovat základní požadavky ČSN EN 312-3 a mít platný certifikát hygienické nezávadnosti a certifikát o mechanicko-fyzikálních zkouškách.</w:t>
      </w:r>
    </w:p>
    <w:p w14:paraId="04557857" w14:textId="77777777" w:rsidR="005D4996" w:rsidRPr="005D4996" w:rsidRDefault="005D4996" w:rsidP="005D4996">
      <w:pPr>
        <w:pStyle w:val="Zkladntext"/>
        <w:jc w:val="left"/>
        <w:rPr>
          <w:rFonts w:ascii="Tahoma" w:hAnsi="Tahoma"/>
          <w:spacing w:val="2"/>
          <w:sz w:val="22"/>
          <w:szCs w:val="20"/>
        </w:rPr>
      </w:pPr>
    </w:p>
    <w:p w14:paraId="5DF64B44" w14:textId="77777777" w:rsidR="005D4996" w:rsidRPr="005D4996" w:rsidRDefault="005D4996" w:rsidP="005D4996">
      <w:pPr>
        <w:pStyle w:val="Zkladntext"/>
        <w:jc w:val="left"/>
        <w:rPr>
          <w:rFonts w:ascii="Tahoma" w:hAnsi="Tahoma"/>
          <w:spacing w:val="2"/>
          <w:sz w:val="22"/>
          <w:szCs w:val="20"/>
        </w:rPr>
      </w:pPr>
      <w:r w:rsidRPr="005D4996">
        <w:rPr>
          <w:rFonts w:ascii="Tahoma" w:hAnsi="Tahoma"/>
          <w:spacing w:val="2"/>
          <w:sz w:val="22"/>
          <w:szCs w:val="20"/>
        </w:rPr>
        <w:t>Po kompletaci se skříňkou musí tento stůl splňovat ČSN EN 13150.</w:t>
      </w:r>
    </w:p>
    <w:p w14:paraId="4CB2493E" w14:textId="77777777" w:rsidR="005D4996" w:rsidRPr="005D4996" w:rsidRDefault="005D4996" w:rsidP="005D4996">
      <w:pPr>
        <w:pStyle w:val="Zkladntext"/>
        <w:jc w:val="left"/>
        <w:rPr>
          <w:rFonts w:ascii="Tahoma" w:hAnsi="Tahoma"/>
          <w:spacing w:val="2"/>
          <w:sz w:val="22"/>
          <w:szCs w:val="20"/>
        </w:rPr>
      </w:pPr>
    </w:p>
    <w:p w14:paraId="6EB0ABAF" w14:textId="77777777" w:rsidR="005D4996" w:rsidRPr="005D4996" w:rsidRDefault="005D4996" w:rsidP="005D4996">
      <w:pPr>
        <w:pStyle w:val="Zkladntext"/>
        <w:jc w:val="left"/>
        <w:rPr>
          <w:rFonts w:ascii="Tahoma" w:hAnsi="Tahoma"/>
          <w:spacing w:val="2"/>
          <w:sz w:val="22"/>
          <w:szCs w:val="20"/>
        </w:rPr>
      </w:pPr>
      <w:r w:rsidRPr="005D4996">
        <w:rPr>
          <w:rFonts w:ascii="Tahoma" w:hAnsi="Tahoma"/>
          <w:spacing w:val="2"/>
          <w:sz w:val="22"/>
          <w:szCs w:val="20"/>
        </w:rPr>
        <w:t>Vyobrazení:</w:t>
      </w:r>
    </w:p>
    <w:p w14:paraId="0AB74274" w14:textId="77777777" w:rsidR="005D4996" w:rsidRDefault="005D4996" w:rsidP="005D4996">
      <w:pPr>
        <w:pStyle w:val="Zkladntext"/>
        <w:jc w:val="left"/>
        <w:rPr>
          <w:rFonts w:ascii="Tahoma" w:hAnsi="Tahoma"/>
          <w:spacing w:val="2"/>
          <w:sz w:val="22"/>
        </w:rPr>
      </w:pPr>
    </w:p>
    <w:p w14:paraId="337D0294" w14:textId="77777777" w:rsidR="005D4996" w:rsidRDefault="005D4996" w:rsidP="005D4996">
      <w:pPr>
        <w:pStyle w:val="Zkladntext"/>
        <w:jc w:val="left"/>
        <w:rPr>
          <w:rFonts w:ascii="Tahoma" w:hAnsi="Tahoma"/>
          <w:spacing w:val="2"/>
          <w:sz w:val="22"/>
        </w:rPr>
      </w:pPr>
    </w:p>
    <w:p w14:paraId="5DD8C892" w14:textId="77777777" w:rsidR="005D4996" w:rsidRDefault="005D4996" w:rsidP="005D4996">
      <w:pPr>
        <w:pStyle w:val="Zkladntext"/>
        <w:jc w:val="left"/>
        <w:rPr>
          <w:rFonts w:ascii="Tahoma" w:hAnsi="Tahoma"/>
          <w:spacing w:val="2"/>
          <w:sz w:val="22"/>
        </w:rPr>
      </w:pPr>
    </w:p>
    <w:p w14:paraId="60937CF4" w14:textId="77777777" w:rsidR="005D4996" w:rsidRDefault="005D4996" w:rsidP="005D4996">
      <w:pPr>
        <w:pStyle w:val="Zkladntext"/>
        <w:jc w:val="left"/>
        <w:rPr>
          <w:rFonts w:ascii="Tahoma" w:hAnsi="Tahoma"/>
          <w:spacing w:val="2"/>
          <w:sz w:val="22"/>
        </w:rPr>
      </w:pPr>
    </w:p>
    <w:p w14:paraId="152D7668" w14:textId="77777777" w:rsidR="005D4996" w:rsidRDefault="005D4996" w:rsidP="005D4996">
      <w:pPr>
        <w:pStyle w:val="Zkladntext"/>
        <w:jc w:val="left"/>
        <w:rPr>
          <w:rFonts w:ascii="Tahoma" w:hAnsi="Tahoma"/>
          <w:spacing w:val="2"/>
          <w:sz w:val="22"/>
        </w:rPr>
      </w:pPr>
    </w:p>
    <w:p w14:paraId="0C243E7D" w14:textId="4459CA1A" w:rsidR="005D4996" w:rsidRDefault="005D4996" w:rsidP="005D4996">
      <w:pPr>
        <w:pStyle w:val="Zkladntext"/>
        <w:jc w:val="center"/>
        <w:rPr>
          <w:rFonts w:ascii="Tahoma" w:hAnsi="Tahoma"/>
          <w:spacing w:val="2"/>
          <w:sz w:val="22"/>
        </w:rPr>
      </w:pPr>
      <w:r>
        <w:rPr>
          <w:noProof/>
        </w:rPr>
        <w:drawing>
          <wp:inline distT="0" distB="0" distL="0" distR="0" wp14:anchorId="39BFB613" wp14:editId="55A8B5F8">
            <wp:extent cx="5934075" cy="2209800"/>
            <wp:effectExtent l="0" t="0" r="9525" b="0"/>
            <wp:docPr id="8"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934075" cy="2209800"/>
                    </a:xfrm>
                    <a:prstGeom prst="rect">
                      <a:avLst/>
                    </a:prstGeom>
                    <a:noFill/>
                    <a:ln>
                      <a:noFill/>
                    </a:ln>
                  </pic:spPr>
                </pic:pic>
              </a:graphicData>
            </a:graphic>
          </wp:inline>
        </w:drawing>
      </w:r>
    </w:p>
    <w:p w14:paraId="153E9240" w14:textId="33D862CF" w:rsidR="005D4996" w:rsidRDefault="005D4996"/>
    <w:p w14:paraId="0F536676" w14:textId="77777777" w:rsidR="005D4996" w:rsidRDefault="005D4996">
      <w:pPr>
        <w:spacing w:after="160" w:line="259" w:lineRule="auto"/>
      </w:pPr>
      <w:r>
        <w:br w:type="page"/>
      </w:r>
    </w:p>
    <w:p w14:paraId="37383130" w14:textId="57D02C05" w:rsidR="00D86A54" w:rsidRPr="00F436CC" w:rsidRDefault="00421837" w:rsidP="00D86A54">
      <w:pPr>
        <w:tabs>
          <w:tab w:val="right" w:pos="9360"/>
        </w:tabs>
        <w:rPr>
          <w:rFonts w:ascii="Tahoma" w:hAnsi="Tahoma" w:cs="Tahoma"/>
          <w:b/>
          <w:bCs/>
          <w:sz w:val="28"/>
          <w:szCs w:val="28"/>
        </w:rPr>
      </w:pPr>
      <w:r>
        <w:rPr>
          <w:rFonts w:ascii="Tahoma" w:hAnsi="Tahoma" w:cs="Tahoma"/>
          <w:b/>
          <w:bCs/>
          <w:sz w:val="28"/>
          <w:szCs w:val="28"/>
        </w:rPr>
        <w:lastRenderedPageBreak/>
        <w:t>6</w:t>
      </w:r>
      <w:r w:rsidR="00D86A54">
        <w:rPr>
          <w:rFonts w:ascii="Tahoma" w:hAnsi="Tahoma" w:cs="Tahoma"/>
          <w:b/>
          <w:bCs/>
          <w:sz w:val="28"/>
          <w:szCs w:val="28"/>
        </w:rPr>
        <w:t xml:space="preserve"> – Mřížka nad topení</w:t>
      </w:r>
    </w:p>
    <w:p w14:paraId="01C3DE33" w14:textId="77777777" w:rsidR="00D86A54" w:rsidRPr="00F436CC" w:rsidRDefault="00D86A54" w:rsidP="00D86A54">
      <w:pPr>
        <w:tabs>
          <w:tab w:val="right" w:pos="9360"/>
        </w:tabs>
        <w:rPr>
          <w:rFonts w:ascii="Tahoma" w:hAnsi="Tahoma" w:cs="Tahoma"/>
          <w:b/>
          <w:bCs/>
          <w:sz w:val="28"/>
          <w:szCs w:val="28"/>
        </w:rPr>
      </w:pPr>
    </w:p>
    <w:p w14:paraId="5230033F" w14:textId="77777777" w:rsidR="00D86A54" w:rsidRPr="00F436CC" w:rsidRDefault="00D86A54" w:rsidP="00D86A54">
      <w:pPr>
        <w:tabs>
          <w:tab w:val="right" w:pos="9072"/>
        </w:tabs>
        <w:rPr>
          <w:rFonts w:ascii="Tahoma" w:hAnsi="Tahoma" w:cs="Tahoma"/>
          <w:b/>
          <w:sz w:val="22"/>
          <w:szCs w:val="22"/>
        </w:rPr>
      </w:pPr>
      <w:r w:rsidRPr="00F436CC">
        <w:rPr>
          <w:rFonts w:ascii="Tahoma" w:hAnsi="Tahoma" w:cs="Tahoma"/>
          <w:b/>
          <w:sz w:val="22"/>
          <w:szCs w:val="22"/>
        </w:rPr>
        <w:t>Rozměry: šířka x hloubka x výška</w:t>
      </w:r>
      <w:r w:rsidRPr="00F436CC">
        <w:rPr>
          <w:rFonts w:ascii="Tahoma" w:hAnsi="Tahoma" w:cs="Tahoma"/>
          <w:b/>
          <w:sz w:val="22"/>
          <w:szCs w:val="22"/>
        </w:rPr>
        <w:tab/>
      </w:r>
      <w:r w:rsidRPr="00F436CC">
        <w:rPr>
          <w:rFonts w:ascii="Tahoma" w:hAnsi="Tahoma" w:cs="Tahoma"/>
          <w:b/>
          <w:sz w:val="20"/>
          <w:szCs w:val="20"/>
        </w:rPr>
        <w:t>Rozměry dle výkazu výměr</w:t>
      </w:r>
    </w:p>
    <w:p w14:paraId="16F974FD" w14:textId="77777777" w:rsidR="00D86A54" w:rsidRDefault="00D86A54" w:rsidP="00D86A54">
      <w:pPr>
        <w:tabs>
          <w:tab w:val="right" w:pos="7200"/>
        </w:tabs>
        <w:rPr>
          <w:rFonts w:ascii="Tahoma" w:hAnsi="Tahoma" w:cs="Tahoma"/>
          <w:noProof/>
          <w:sz w:val="22"/>
          <w:szCs w:val="22"/>
        </w:rPr>
      </w:pPr>
    </w:p>
    <w:p w14:paraId="6B2BEBD9" w14:textId="38767823" w:rsidR="0030786E" w:rsidRDefault="0030786E" w:rsidP="0030786E">
      <w:pPr>
        <w:tabs>
          <w:tab w:val="right" w:pos="9360"/>
        </w:tabs>
        <w:rPr>
          <w:rFonts w:ascii="Tahoma" w:hAnsi="Tahoma" w:cs="Tahoma"/>
          <w:b/>
          <w:sz w:val="22"/>
          <w:szCs w:val="22"/>
        </w:rPr>
      </w:pPr>
    </w:p>
    <w:p w14:paraId="33EBA41E" w14:textId="7203DEB9" w:rsidR="00D86A54" w:rsidRDefault="00D86A54" w:rsidP="0030786E">
      <w:pPr>
        <w:tabs>
          <w:tab w:val="right" w:pos="9360"/>
        </w:tabs>
        <w:rPr>
          <w:rFonts w:ascii="Tahoma" w:hAnsi="Tahoma" w:cs="Tahoma"/>
          <w:b/>
          <w:sz w:val="22"/>
          <w:szCs w:val="22"/>
        </w:rPr>
      </w:pPr>
    </w:p>
    <w:p w14:paraId="19845885" w14:textId="05449CCB" w:rsidR="00D86A54" w:rsidRDefault="00D86A54" w:rsidP="0030786E">
      <w:pPr>
        <w:tabs>
          <w:tab w:val="right" w:pos="9360"/>
        </w:tabs>
        <w:rPr>
          <w:rFonts w:ascii="Tahoma" w:hAnsi="Tahoma" w:cs="Tahoma"/>
          <w:b/>
          <w:sz w:val="22"/>
          <w:szCs w:val="22"/>
        </w:rPr>
      </w:pPr>
    </w:p>
    <w:p w14:paraId="343FCD3F" w14:textId="0EB1B7E4" w:rsidR="00D86A54" w:rsidRDefault="00D86A54" w:rsidP="0030786E">
      <w:pPr>
        <w:tabs>
          <w:tab w:val="right" w:pos="9360"/>
        </w:tabs>
        <w:rPr>
          <w:rFonts w:ascii="Tahoma" w:hAnsi="Tahoma" w:cs="Tahoma"/>
          <w:b/>
          <w:sz w:val="22"/>
          <w:szCs w:val="22"/>
        </w:rPr>
      </w:pPr>
    </w:p>
    <w:p w14:paraId="52E85CAD" w14:textId="77777777" w:rsidR="00D86A54" w:rsidRDefault="00D86A54" w:rsidP="0030786E">
      <w:pPr>
        <w:tabs>
          <w:tab w:val="right" w:pos="9360"/>
        </w:tabs>
        <w:rPr>
          <w:rFonts w:ascii="Tahoma" w:hAnsi="Tahoma" w:cs="Tahoma"/>
          <w:b/>
          <w:sz w:val="22"/>
          <w:szCs w:val="22"/>
        </w:rPr>
      </w:pPr>
    </w:p>
    <w:p w14:paraId="0F03C864" w14:textId="77777777" w:rsidR="0030786E" w:rsidRDefault="0030786E" w:rsidP="0030786E">
      <w:pPr>
        <w:pStyle w:val="Zkladntext"/>
        <w:tabs>
          <w:tab w:val="left" w:pos="851"/>
        </w:tabs>
        <w:jc w:val="left"/>
        <w:rPr>
          <w:rFonts w:ascii="Tahoma" w:hAnsi="Tahoma"/>
          <w:spacing w:val="2"/>
          <w:sz w:val="22"/>
          <w:szCs w:val="20"/>
        </w:rPr>
      </w:pPr>
      <w:r>
        <w:rPr>
          <w:rFonts w:ascii="Tahoma" w:hAnsi="Tahoma"/>
          <w:spacing w:val="2"/>
          <w:sz w:val="22"/>
          <w:szCs w:val="20"/>
        </w:rPr>
        <w:t>Popis:</w:t>
      </w:r>
      <w:r>
        <w:rPr>
          <w:rFonts w:ascii="Tahoma" w:hAnsi="Tahoma"/>
          <w:spacing w:val="2"/>
          <w:sz w:val="22"/>
          <w:szCs w:val="20"/>
        </w:rPr>
        <w:tab/>
      </w:r>
    </w:p>
    <w:p w14:paraId="1F2B4ED1" w14:textId="77777777" w:rsidR="0030786E" w:rsidRDefault="0030786E" w:rsidP="0030786E">
      <w:pPr>
        <w:pStyle w:val="Zkladntext"/>
        <w:jc w:val="left"/>
        <w:rPr>
          <w:rFonts w:ascii="Tahoma" w:hAnsi="Tahoma"/>
          <w:spacing w:val="2"/>
          <w:sz w:val="16"/>
          <w:szCs w:val="16"/>
        </w:rPr>
      </w:pPr>
    </w:p>
    <w:p w14:paraId="5B7B5B07" w14:textId="77777777" w:rsidR="0030786E" w:rsidRDefault="0030786E" w:rsidP="0030786E">
      <w:pPr>
        <w:pStyle w:val="Zkladntext"/>
        <w:jc w:val="left"/>
        <w:outlineLvl w:val="0"/>
        <w:rPr>
          <w:rFonts w:ascii="Tahoma" w:hAnsi="Tahoma"/>
          <w:spacing w:val="2"/>
          <w:sz w:val="22"/>
        </w:rPr>
      </w:pPr>
      <w:r>
        <w:rPr>
          <w:rFonts w:ascii="Tahoma" w:hAnsi="Tahoma"/>
          <w:sz w:val="22"/>
          <w:szCs w:val="20"/>
        </w:rPr>
        <w:t xml:space="preserve">Mřížka nad topení pro zabudování do pracovní desky s možností odejmutí. </w:t>
      </w:r>
    </w:p>
    <w:p w14:paraId="265FF0BD" w14:textId="77777777" w:rsidR="0030786E" w:rsidRDefault="0030786E" w:rsidP="0030786E">
      <w:pPr>
        <w:pStyle w:val="Zkladntext"/>
        <w:jc w:val="left"/>
        <w:rPr>
          <w:rFonts w:ascii="Tahoma" w:hAnsi="Tahoma"/>
          <w:sz w:val="22"/>
        </w:rPr>
      </w:pPr>
    </w:p>
    <w:p w14:paraId="49A34A4B" w14:textId="77777777" w:rsidR="0030786E" w:rsidRDefault="0030786E" w:rsidP="0030786E">
      <w:pPr>
        <w:pStyle w:val="Zkladntext"/>
        <w:jc w:val="left"/>
        <w:rPr>
          <w:rFonts w:ascii="Tahoma" w:hAnsi="Tahoma"/>
          <w:sz w:val="22"/>
        </w:rPr>
      </w:pPr>
    </w:p>
    <w:p w14:paraId="1865EB9A" w14:textId="77777777" w:rsidR="0030786E" w:rsidRDefault="0030786E" w:rsidP="0030786E">
      <w:pPr>
        <w:pStyle w:val="Zkladntext"/>
        <w:jc w:val="left"/>
        <w:rPr>
          <w:rFonts w:ascii="Tahoma" w:hAnsi="Tahoma"/>
          <w:sz w:val="22"/>
        </w:rPr>
      </w:pPr>
    </w:p>
    <w:p w14:paraId="190C29F2" w14:textId="77777777" w:rsidR="0030786E" w:rsidRDefault="0030786E" w:rsidP="0030786E">
      <w:pPr>
        <w:pStyle w:val="Zkladntext"/>
        <w:jc w:val="left"/>
        <w:rPr>
          <w:rFonts w:ascii="Tahoma" w:hAnsi="Tahoma"/>
          <w:sz w:val="22"/>
        </w:rPr>
      </w:pPr>
    </w:p>
    <w:p w14:paraId="02B1E8D5" w14:textId="77777777" w:rsidR="0030786E" w:rsidRDefault="0030786E" w:rsidP="0030786E">
      <w:pPr>
        <w:pStyle w:val="Zkladntext"/>
        <w:jc w:val="left"/>
        <w:rPr>
          <w:rFonts w:ascii="Tahoma" w:hAnsi="Tahoma"/>
          <w:spacing w:val="2"/>
          <w:sz w:val="22"/>
        </w:rPr>
      </w:pPr>
      <w:r>
        <w:rPr>
          <w:rFonts w:ascii="Tahoma" w:hAnsi="Tahoma"/>
          <w:spacing w:val="2"/>
          <w:sz w:val="22"/>
        </w:rPr>
        <w:t>Vyobrazení:</w:t>
      </w:r>
    </w:p>
    <w:p w14:paraId="7E3DE487" w14:textId="77777777" w:rsidR="0030786E" w:rsidRDefault="0030786E" w:rsidP="0030786E">
      <w:pPr>
        <w:pStyle w:val="Zkladntext"/>
        <w:jc w:val="left"/>
        <w:outlineLvl w:val="0"/>
        <w:rPr>
          <w:rFonts w:ascii="Tahoma" w:hAnsi="Tahoma"/>
          <w:sz w:val="22"/>
        </w:rPr>
      </w:pPr>
    </w:p>
    <w:p w14:paraId="2775153E" w14:textId="77777777" w:rsidR="0030786E" w:rsidRDefault="0030786E" w:rsidP="0030786E">
      <w:pPr>
        <w:pStyle w:val="Zkladntext"/>
        <w:jc w:val="left"/>
        <w:outlineLvl w:val="0"/>
        <w:rPr>
          <w:rFonts w:ascii="Tahoma" w:hAnsi="Tahoma"/>
          <w:sz w:val="22"/>
        </w:rPr>
      </w:pPr>
    </w:p>
    <w:p w14:paraId="51BCC237" w14:textId="77777777" w:rsidR="0030786E" w:rsidRDefault="0030786E" w:rsidP="0030786E">
      <w:pPr>
        <w:pStyle w:val="Zkladntext"/>
        <w:jc w:val="left"/>
        <w:outlineLvl w:val="0"/>
        <w:rPr>
          <w:rFonts w:ascii="Tahoma" w:hAnsi="Tahoma"/>
          <w:sz w:val="22"/>
        </w:rPr>
      </w:pPr>
    </w:p>
    <w:p w14:paraId="517397E3" w14:textId="77777777" w:rsidR="0030786E" w:rsidRDefault="0030786E" w:rsidP="0030786E">
      <w:pPr>
        <w:pStyle w:val="Zkladntext"/>
        <w:jc w:val="center"/>
        <w:outlineLvl w:val="0"/>
        <w:rPr>
          <w:rFonts w:ascii="Tahoma" w:hAnsi="Tahoma"/>
          <w:spacing w:val="2"/>
          <w:sz w:val="22"/>
        </w:rPr>
      </w:pPr>
      <w:r>
        <w:object w:dxaOrig="16193" w:dyaOrig="13628" w14:anchorId="1ED216BF">
          <v:shape id="_x0000_i1030" type="#_x0000_t75" style="width:351.15pt;height:295.45pt" o:ole="">
            <v:imagedata r:id="rId12" o:title=""/>
          </v:shape>
          <o:OLEObject Type="Embed" ProgID="PBrush" ShapeID="_x0000_i1030" DrawAspect="Content" ObjectID="_1721726254" r:id="rId13"/>
        </w:object>
      </w:r>
    </w:p>
    <w:p w14:paraId="7CA7B27C" w14:textId="7B8757D6" w:rsidR="0030786E" w:rsidRDefault="0030786E"/>
    <w:p w14:paraId="1241B244" w14:textId="77777777" w:rsidR="0030786E" w:rsidRDefault="0030786E">
      <w:pPr>
        <w:spacing w:after="160" w:line="259" w:lineRule="auto"/>
      </w:pPr>
      <w:r>
        <w:br w:type="page"/>
      </w:r>
    </w:p>
    <w:p w14:paraId="397B3585" w14:textId="6A81A24A" w:rsidR="00D86A54" w:rsidRPr="00F436CC" w:rsidRDefault="00421837" w:rsidP="00D86A54">
      <w:pPr>
        <w:tabs>
          <w:tab w:val="right" w:pos="9360"/>
        </w:tabs>
        <w:rPr>
          <w:rFonts w:ascii="Tahoma" w:hAnsi="Tahoma" w:cs="Tahoma"/>
          <w:b/>
          <w:bCs/>
          <w:sz w:val="28"/>
          <w:szCs w:val="28"/>
        </w:rPr>
      </w:pPr>
      <w:r>
        <w:rPr>
          <w:rFonts w:ascii="Tahoma" w:hAnsi="Tahoma" w:cs="Tahoma"/>
          <w:b/>
          <w:bCs/>
          <w:sz w:val="28"/>
          <w:szCs w:val="28"/>
        </w:rPr>
        <w:lastRenderedPageBreak/>
        <w:t>7</w:t>
      </w:r>
      <w:r w:rsidR="00D86A54">
        <w:rPr>
          <w:rFonts w:ascii="Tahoma" w:hAnsi="Tahoma" w:cs="Tahoma"/>
          <w:b/>
          <w:bCs/>
          <w:sz w:val="28"/>
          <w:szCs w:val="28"/>
        </w:rPr>
        <w:t xml:space="preserve"> - Konzol</w:t>
      </w:r>
      <w:r w:rsidR="00A0316D">
        <w:rPr>
          <w:rFonts w:ascii="Tahoma" w:hAnsi="Tahoma" w:cs="Tahoma"/>
          <w:b/>
          <w:bCs/>
          <w:sz w:val="28"/>
          <w:szCs w:val="28"/>
        </w:rPr>
        <w:t>e</w:t>
      </w:r>
    </w:p>
    <w:p w14:paraId="46C0F081" w14:textId="77777777" w:rsidR="00D86A54" w:rsidRPr="00F436CC" w:rsidRDefault="00D86A54" w:rsidP="00D86A54">
      <w:pPr>
        <w:tabs>
          <w:tab w:val="right" w:pos="9360"/>
        </w:tabs>
        <w:rPr>
          <w:rFonts w:ascii="Tahoma" w:hAnsi="Tahoma" w:cs="Tahoma"/>
          <w:b/>
          <w:bCs/>
          <w:sz w:val="28"/>
          <w:szCs w:val="28"/>
        </w:rPr>
      </w:pPr>
    </w:p>
    <w:p w14:paraId="72D75FC0" w14:textId="35FE96AC" w:rsidR="00D86A54" w:rsidRPr="00F436CC" w:rsidRDefault="00D86A54" w:rsidP="00D86A54">
      <w:pPr>
        <w:tabs>
          <w:tab w:val="right" w:pos="9072"/>
        </w:tabs>
        <w:rPr>
          <w:rFonts w:ascii="Tahoma" w:hAnsi="Tahoma" w:cs="Tahoma"/>
          <w:b/>
          <w:sz w:val="22"/>
          <w:szCs w:val="22"/>
        </w:rPr>
      </w:pPr>
      <w:r w:rsidRPr="00F436CC">
        <w:rPr>
          <w:rFonts w:ascii="Tahoma" w:hAnsi="Tahoma" w:cs="Tahoma"/>
          <w:b/>
          <w:sz w:val="22"/>
          <w:szCs w:val="22"/>
        </w:rPr>
        <w:t>Rozměry: hloubka x výška</w:t>
      </w:r>
      <w:r w:rsidRPr="00F436CC">
        <w:rPr>
          <w:rFonts w:ascii="Tahoma" w:hAnsi="Tahoma" w:cs="Tahoma"/>
          <w:b/>
          <w:sz w:val="22"/>
          <w:szCs w:val="22"/>
        </w:rPr>
        <w:tab/>
      </w:r>
      <w:r w:rsidRPr="00F436CC">
        <w:rPr>
          <w:rFonts w:ascii="Tahoma" w:hAnsi="Tahoma" w:cs="Tahoma"/>
          <w:b/>
          <w:sz w:val="20"/>
          <w:szCs w:val="20"/>
        </w:rPr>
        <w:t>Rozměry dle výkazu výměr</w:t>
      </w:r>
    </w:p>
    <w:p w14:paraId="4B812F40" w14:textId="77777777" w:rsidR="00D86A54" w:rsidRDefault="00D86A54" w:rsidP="00D86A54">
      <w:pPr>
        <w:tabs>
          <w:tab w:val="right" w:pos="7200"/>
        </w:tabs>
        <w:rPr>
          <w:rFonts w:ascii="Tahoma" w:hAnsi="Tahoma" w:cs="Tahoma"/>
          <w:noProof/>
          <w:sz w:val="22"/>
          <w:szCs w:val="22"/>
        </w:rPr>
      </w:pPr>
    </w:p>
    <w:p w14:paraId="1D9A8DEB" w14:textId="77777777" w:rsidR="0030786E" w:rsidRDefault="0030786E" w:rsidP="0030786E">
      <w:pPr>
        <w:pStyle w:val="Zkladntext"/>
        <w:jc w:val="left"/>
        <w:rPr>
          <w:noProof/>
        </w:rPr>
      </w:pPr>
    </w:p>
    <w:p w14:paraId="35FE4894" w14:textId="77777777" w:rsidR="0030786E" w:rsidRDefault="0030786E" w:rsidP="0030786E">
      <w:pPr>
        <w:tabs>
          <w:tab w:val="right" w:pos="9360"/>
        </w:tabs>
        <w:rPr>
          <w:rFonts w:ascii="Tahoma" w:hAnsi="Tahoma" w:cs="Tahoma"/>
          <w:b/>
          <w:sz w:val="22"/>
          <w:szCs w:val="22"/>
        </w:rPr>
      </w:pPr>
      <w:bookmarkStart w:id="0" w:name="_GoBack"/>
      <w:bookmarkEnd w:id="0"/>
    </w:p>
    <w:p w14:paraId="77331A66" w14:textId="5F36BC81" w:rsidR="0030786E" w:rsidRDefault="0030786E" w:rsidP="0030786E">
      <w:pPr>
        <w:pStyle w:val="Zkladntext"/>
        <w:tabs>
          <w:tab w:val="left" w:pos="851"/>
        </w:tabs>
        <w:jc w:val="left"/>
        <w:rPr>
          <w:rFonts w:ascii="Tahoma" w:hAnsi="Tahoma"/>
          <w:spacing w:val="2"/>
          <w:sz w:val="22"/>
          <w:szCs w:val="20"/>
        </w:rPr>
      </w:pPr>
      <w:r>
        <w:rPr>
          <w:rFonts w:ascii="Tahoma" w:hAnsi="Tahoma"/>
          <w:spacing w:val="2"/>
          <w:sz w:val="22"/>
          <w:szCs w:val="20"/>
        </w:rPr>
        <w:t>Popis:</w:t>
      </w:r>
    </w:p>
    <w:p w14:paraId="7E88A393" w14:textId="77777777" w:rsidR="0030786E" w:rsidRDefault="0030786E" w:rsidP="0030786E">
      <w:pPr>
        <w:pStyle w:val="Zkladntext"/>
        <w:jc w:val="left"/>
        <w:rPr>
          <w:rFonts w:ascii="Tahoma" w:hAnsi="Tahoma"/>
          <w:spacing w:val="2"/>
          <w:sz w:val="16"/>
          <w:szCs w:val="16"/>
        </w:rPr>
      </w:pPr>
    </w:p>
    <w:p w14:paraId="5AF84D97" w14:textId="77777777" w:rsidR="0030786E" w:rsidRDefault="0030786E" w:rsidP="0030786E">
      <w:pPr>
        <w:pStyle w:val="Zkladntext"/>
        <w:jc w:val="left"/>
        <w:rPr>
          <w:rFonts w:ascii="Tahoma" w:hAnsi="Tahoma"/>
          <w:sz w:val="22"/>
        </w:rPr>
      </w:pPr>
      <w:r>
        <w:rPr>
          <w:rFonts w:ascii="Tahoma" w:hAnsi="Tahoma"/>
          <w:sz w:val="22"/>
        </w:rPr>
        <w:t xml:space="preserve">Konzola tvaru „L“ pro podepření pracovní desky nebo odsávacího </w:t>
      </w:r>
      <w:proofErr w:type="gramStart"/>
      <w:r>
        <w:rPr>
          <w:rFonts w:ascii="Tahoma" w:hAnsi="Tahoma"/>
          <w:sz w:val="22"/>
        </w:rPr>
        <w:t>nástavce..</w:t>
      </w:r>
      <w:proofErr w:type="gramEnd"/>
    </w:p>
    <w:p w14:paraId="02C57832" w14:textId="77777777" w:rsidR="0030786E" w:rsidRDefault="0030786E" w:rsidP="0030786E">
      <w:pPr>
        <w:pStyle w:val="Zkladntext"/>
        <w:jc w:val="left"/>
        <w:rPr>
          <w:rFonts w:ascii="Tahoma" w:hAnsi="Tahoma"/>
          <w:sz w:val="22"/>
        </w:rPr>
      </w:pPr>
    </w:p>
    <w:p w14:paraId="6CA0BD93" w14:textId="77777777" w:rsidR="0030786E" w:rsidRDefault="0030786E" w:rsidP="0030786E">
      <w:pPr>
        <w:pStyle w:val="Zkladntext"/>
        <w:jc w:val="left"/>
        <w:rPr>
          <w:rFonts w:ascii="Tahoma" w:hAnsi="Tahoma"/>
          <w:sz w:val="22"/>
        </w:rPr>
      </w:pPr>
    </w:p>
    <w:p w14:paraId="6D959F12" w14:textId="77777777" w:rsidR="0030786E" w:rsidRDefault="0030786E" w:rsidP="0030786E">
      <w:pPr>
        <w:pStyle w:val="Zkladntext"/>
        <w:jc w:val="left"/>
        <w:rPr>
          <w:rFonts w:ascii="Tahoma" w:hAnsi="Tahoma"/>
          <w:sz w:val="22"/>
        </w:rPr>
      </w:pPr>
    </w:p>
    <w:p w14:paraId="2004713F" w14:textId="77777777" w:rsidR="0030786E" w:rsidRDefault="0030786E" w:rsidP="0030786E">
      <w:pPr>
        <w:pStyle w:val="Zkladntext"/>
        <w:jc w:val="left"/>
        <w:rPr>
          <w:rFonts w:ascii="Tahoma" w:hAnsi="Tahoma"/>
          <w:sz w:val="22"/>
        </w:rPr>
      </w:pPr>
    </w:p>
    <w:p w14:paraId="65795387" w14:textId="77777777" w:rsidR="0030786E" w:rsidRDefault="0030786E" w:rsidP="0030786E">
      <w:pPr>
        <w:pStyle w:val="Zkladntext"/>
        <w:jc w:val="left"/>
        <w:rPr>
          <w:rFonts w:ascii="Tahoma" w:hAnsi="Tahoma"/>
          <w:sz w:val="22"/>
        </w:rPr>
      </w:pPr>
    </w:p>
    <w:p w14:paraId="7A86537B" w14:textId="77777777" w:rsidR="0030786E" w:rsidRDefault="0030786E" w:rsidP="0030786E">
      <w:pPr>
        <w:pStyle w:val="Zkladntext"/>
        <w:jc w:val="left"/>
        <w:rPr>
          <w:rFonts w:ascii="Tahoma" w:hAnsi="Tahoma"/>
          <w:sz w:val="22"/>
        </w:rPr>
      </w:pPr>
    </w:p>
    <w:p w14:paraId="0E3D960A" w14:textId="77777777" w:rsidR="0030786E" w:rsidRDefault="0030786E" w:rsidP="0030786E">
      <w:pPr>
        <w:pStyle w:val="Zkladntext"/>
        <w:jc w:val="left"/>
        <w:rPr>
          <w:rFonts w:ascii="Tahoma" w:hAnsi="Tahoma"/>
          <w:sz w:val="22"/>
        </w:rPr>
      </w:pPr>
    </w:p>
    <w:p w14:paraId="6BB1B6F3" w14:textId="77777777" w:rsidR="0030786E" w:rsidRDefault="0030786E" w:rsidP="0030786E">
      <w:pPr>
        <w:pStyle w:val="Zkladntext"/>
        <w:jc w:val="left"/>
        <w:rPr>
          <w:rFonts w:ascii="Tahoma" w:hAnsi="Tahoma"/>
          <w:spacing w:val="2"/>
          <w:sz w:val="22"/>
        </w:rPr>
      </w:pPr>
      <w:r>
        <w:rPr>
          <w:rFonts w:ascii="Tahoma" w:hAnsi="Tahoma"/>
          <w:spacing w:val="2"/>
          <w:sz w:val="22"/>
        </w:rPr>
        <w:t>Vyobrazení:</w:t>
      </w:r>
    </w:p>
    <w:p w14:paraId="1BC486C2" w14:textId="77777777" w:rsidR="0030786E" w:rsidRDefault="0030786E" w:rsidP="0030786E">
      <w:pPr>
        <w:pStyle w:val="Zkladntext"/>
        <w:jc w:val="left"/>
        <w:rPr>
          <w:rFonts w:ascii="Tahoma" w:hAnsi="Tahoma"/>
          <w:spacing w:val="2"/>
          <w:sz w:val="22"/>
        </w:rPr>
      </w:pPr>
    </w:p>
    <w:p w14:paraId="5D728B54" w14:textId="77777777" w:rsidR="0030786E" w:rsidRDefault="0030786E" w:rsidP="0030786E">
      <w:pPr>
        <w:pStyle w:val="Zkladntext"/>
        <w:jc w:val="left"/>
        <w:rPr>
          <w:rFonts w:ascii="Tahoma" w:hAnsi="Tahoma"/>
          <w:spacing w:val="2"/>
          <w:sz w:val="22"/>
        </w:rPr>
      </w:pPr>
    </w:p>
    <w:p w14:paraId="0E5800F7" w14:textId="77777777" w:rsidR="0030786E" w:rsidRDefault="0030786E" w:rsidP="0030786E">
      <w:pPr>
        <w:pStyle w:val="Zkladntext"/>
        <w:jc w:val="left"/>
        <w:rPr>
          <w:rFonts w:ascii="Tahoma" w:hAnsi="Tahoma"/>
          <w:spacing w:val="2"/>
          <w:sz w:val="22"/>
        </w:rPr>
      </w:pPr>
    </w:p>
    <w:p w14:paraId="6129C956" w14:textId="77777777" w:rsidR="0030786E" w:rsidRDefault="0030786E" w:rsidP="0030786E">
      <w:pPr>
        <w:pStyle w:val="Zkladntext"/>
        <w:jc w:val="left"/>
        <w:rPr>
          <w:rFonts w:ascii="Tahoma" w:hAnsi="Tahoma"/>
          <w:spacing w:val="2"/>
          <w:sz w:val="22"/>
        </w:rPr>
      </w:pPr>
    </w:p>
    <w:p w14:paraId="1B1DDEA2" w14:textId="77777777" w:rsidR="0030786E" w:rsidRDefault="0030786E" w:rsidP="0030786E">
      <w:pPr>
        <w:pStyle w:val="Zkladntext"/>
        <w:jc w:val="center"/>
        <w:rPr>
          <w:rFonts w:ascii="Tahoma" w:hAnsi="Tahoma"/>
          <w:spacing w:val="2"/>
          <w:sz w:val="22"/>
        </w:rPr>
      </w:pPr>
      <w:r>
        <w:object w:dxaOrig="5669" w:dyaOrig="6301" w14:anchorId="6E9D24D2">
          <v:shape id="_x0000_i1031" type="#_x0000_t75" style="width:156.9pt;height:175.25pt" o:ole="">
            <v:imagedata r:id="rId14" o:title=""/>
          </v:shape>
          <o:OLEObject Type="Embed" ProgID="PBrush" ShapeID="_x0000_i1031" DrawAspect="Content" ObjectID="_1721726255" r:id="rId15"/>
        </w:object>
      </w:r>
    </w:p>
    <w:p w14:paraId="0B7DFE09" w14:textId="5666BE1A" w:rsidR="00A02F3A" w:rsidRDefault="00A02F3A"/>
    <w:p w14:paraId="34EF2B8E" w14:textId="5D0D7C6F" w:rsidR="000B757E" w:rsidRPr="00D86A54" w:rsidRDefault="004F4E4A" w:rsidP="00D86A54">
      <w:pPr>
        <w:spacing w:after="160" w:line="259" w:lineRule="auto"/>
      </w:pPr>
    </w:p>
    <w:sectPr w:rsidR="000B757E" w:rsidRPr="00D86A54">
      <w:headerReference w:type="default" r:id="rId16"/>
      <w:footerReference w:type="default" r:id="rId17"/>
      <w:pgSz w:w="11906" w:h="16838" w:code="9"/>
      <w:pgMar w:top="1701" w:right="1134" w:bottom="1418"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5796226" w14:textId="77777777" w:rsidR="004F4E4A" w:rsidRDefault="004F4E4A">
      <w:r>
        <w:separator/>
      </w:r>
    </w:p>
  </w:endnote>
  <w:endnote w:type="continuationSeparator" w:id="0">
    <w:p w14:paraId="54A2B0DC" w14:textId="77777777" w:rsidR="004F4E4A" w:rsidRDefault="004F4E4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EE"/>
    <w:family w:val="swiss"/>
    <w:pitch w:val="variable"/>
    <w:sig w:usb0="E4002EFF" w:usb1="C000247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EFF" w:usb1="C000785B" w:usb2="00000009" w:usb3="00000000" w:csb0="000001FF"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0BB3A51" w14:textId="512EF34A" w:rsidR="00644E29" w:rsidRDefault="0030786E" w:rsidP="00D86A54">
    <w:pPr>
      <w:pStyle w:val="Zpat"/>
      <w:tabs>
        <w:tab w:val="clear" w:pos="9072"/>
        <w:tab w:val="right" w:pos="9360"/>
      </w:tabs>
      <w:rPr>
        <w:sz w:val="20"/>
        <w:szCs w:val="20"/>
      </w:rPr>
    </w:pPr>
    <w:r>
      <w:rPr>
        <w:rFonts w:ascii="Tahoma" w:hAnsi="Tahoma" w:cs="Tahoma"/>
        <w:sz w:val="16"/>
        <w:szCs w:val="16"/>
      </w:rPr>
      <w:tab/>
    </w:r>
    <w:r>
      <w:rPr>
        <w:rFonts w:ascii="Tahoma" w:hAnsi="Tahoma" w:cs="Tahoma"/>
        <w:sz w:val="16"/>
        <w:szCs w:val="16"/>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629AF20" w14:textId="77777777" w:rsidR="004F4E4A" w:rsidRDefault="004F4E4A">
      <w:r>
        <w:separator/>
      </w:r>
    </w:p>
  </w:footnote>
  <w:footnote w:type="continuationSeparator" w:id="0">
    <w:p w14:paraId="5B69309E" w14:textId="77777777" w:rsidR="004F4E4A" w:rsidRDefault="004F4E4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1394469" w14:textId="77777777" w:rsidR="00644E29" w:rsidRDefault="004F4E4A">
    <w:pPr>
      <w:pStyle w:val="Zhlav"/>
      <w:tabs>
        <w:tab w:val="clear" w:pos="9072"/>
        <w:tab w:val="right" w:pos="9360"/>
      </w:tabs>
      <w:rPr>
        <w:position w:val="-10"/>
        <w:sz w:val="16"/>
        <w:szCs w:val="16"/>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1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46E89"/>
    <w:rsid w:val="00012D22"/>
    <w:rsid w:val="002046EB"/>
    <w:rsid w:val="00286E8C"/>
    <w:rsid w:val="0030786E"/>
    <w:rsid w:val="00421837"/>
    <w:rsid w:val="004F4E4A"/>
    <w:rsid w:val="00546E89"/>
    <w:rsid w:val="005D4996"/>
    <w:rsid w:val="006C5897"/>
    <w:rsid w:val="00871B6D"/>
    <w:rsid w:val="00976DCD"/>
    <w:rsid w:val="00A02F3A"/>
    <w:rsid w:val="00A0316D"/>
    <w:rsid w:val="00AC1908"/>
    <w:rsid w:val="00B65A20"/>
    <w:rsid w:val="00BB15DD"/>
    <w:rsid w:val="00C57393"/>
    <w:rsid w:val="00D86A54"/>
    <w:rsid w:val="00DC24E2"/>
    <w:rsid w:val="00DD0761"/>
    <w:rsid w:val="00DE1F23"/>
    <w:rsid w:val="00E73895"/>
    <w:rsid w:val="00FF73CD"/>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05367F9"/>
  <w15:chartTrackingRefBased/>
  <w15:docId w15:val="{C3A43FFC-4250-4196-8A3E-2DA8B9A057B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cs-CZ"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ln">
    <w:name w:val="Normal"/>
    <w:qFormat/>
    <w:rsid w:val="00871B6D"/>
    <w:pPr>
      <w:spacing w:after="0" w:line="240" w:lineRule="auto"/>
    </w:pPr>
    <w:rPr>
      <w:rFonts w:ascii="Times New Roman" w:eastAsia="Times New Roman" w:hAnsi="Times New Roman" w:cs="Times New Roman"/>
      <w:sz w:val="24"/>
      <w:szCs w:val="24"/>
      <w:lang w:eastAsia="cs-CZ"/>
    </w:rPr>
  </w:style>
  <w:style w:type="paragraph" w:styleId="Nadpis1">
    <w:name w:val="heading 1"/>
    <w:basedOn w:val="Normln"/>
    <w:next w:val="Normln"/>
    <w:link w:val="Nadpis1Char"/>
    <w:qFormat/>
    <w:rsid w:val="00871B6D"/>
    <w:pPr>
      <w:keepNext/>
      <w:outlineLvl w:val="0"/>
    </w:pPr>
    <w:rPr>
      <w:rFonts w:ascii="Tahoma" w:hAnsi="Tahoma" w:cs="Tahoma"/>
      <w:b/>
      <w:color w:val="FFFFFF"/>
      <w:sz w:val="28"/>
      <w:szCs w:val="28"/>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rsid w:val="00871B6D"/>
    <w:rPr>
      <w:rFonts w:ascii="Tahoma" w:eastAsia="Times New Roman" w:hAnsi="Tahoma" w:cs="Tahoma"/>
      <w:b/>
      <w:color w:val="FFFFFF"/>
      <w:sz w:val="28"/>
      <w:szCs w:val="28"/>
      <w:lang w:eastAsia="cs-CZ"/>
    </w:rPr>
  </w:style>
  <w:style w:type="paragraph" w:styleId="Zhlav">
    <w:name w:val="header"/>
    <w:basedOn w:val="Normln"/>
    <w:link w:val="ZhlavChar"/>
    <w:semiHidden/>
    <w:rsid w:val="00871B6D"/>
    <w:pPr>
      <w:tabs>
        <w:tab w:val="center" w:pos="4536"/>
        <w:tab w:val="right" w:pos="9072"/>
      </w:tabs>
    </w:pPr>
  </w:style>
  <w:style w:type="character" w:customStyle="1" w:styleId="ZhlavChar">
    <w:name w:val="Záhlaví Char"/>
    <w:basedOn w:val="Standardnpsmoodstavce"/>
    <w:link w:val="Zhlav"/>
    <w:semiHidden/>
    <w:rsid w:val="00871B6D"/>
    <w:rPr>
      <w:rFonts w:ascii="Times New Roman" w:eastAsia="Times New Roman" w:hAnsi="Times New Roman" w:cs="Times New Roman"/>
      <w:sz w:val="24"/>
      <w:szCs w:val="24"/>
      <w:lang w:eastAsia="cs-CZ"/>
    </w:rPr>
  </w:style>
  <w:style w:type="paragraph" w:styleId="Zpat">
    <w:name w:val="footer"/>
    <w:basedOn w:val="Normln"/>
    <w:link w:val="ZpatChar"/>
    <w:semiHidden/>
    <w:rsid w:val="00871B6D"/>
    <w:pPr>
      <w:tabs>
        <w:tab w:val="center" w:pos="4536"/>
        <w:tab w:val="right" w:pos="9072"/>
      </w:tabs>
    </w:pPr>
  </w:style>
  <w:style w:type="character" w:customStyle="1" w:styleId="ZpatChar">
    <w:name w:val="Zápatí Char"/>
    <w:basedOn w:val="Standardnpsmoodstavce"/>
    <w:link w:val="Zpat"/>
    <w:semiHidden/>
    <w:rsid w:val="00871B6D"/>
    <w:rPr>
      <w:rFonts w:ascii="Times New Roman" w:eastAsia="Times New Roman" w:hAnsi="Times New Roman" w:cs="Times New Roman"/>
      <w:sz w:val="24"/>
      <w:szCs w:val="24"/>
      <w:lang w:eastAsia="cs-CZ"/>
    </w:rPr>
  </w:style>
  <w:style w:type="character" w:styleId="slostrnky">
    <w:name w:val="page number"/>
    <w:basedOn w:val="Standardnpsmoodstavce"/>
    <w:semiHidden/>
    <w:rsid w:val="00871B6D"/>
  </w:style>
  <w:style w:type="paragraph" w:styleId="Zkladntext">
    <w:name w:val="Body Text"/>
    <w:basedOn w:val="Normln"/>
    <w:link w:val="ZkladntextChar"/>
    <w:semiHidden/>
    <w:rsid w:val="00871B6D"/>
    <w:pPr>
      <w:jc w:val="both"/>
    </w:pPr>
    <w:rPr>
      <w:rFonts w:ascii="Arial" w:hAnsi="Arial" w:cs="Arial"/>
      <w:sz w:val="20"/>
    </w:rPr>
  </w:style>
  <w:style w:type="character" w:customStyle="1" w:styleId="ZkladntextChar">
    <w:name w:val="Základní text Char"/>
    <w:basedOn w:val="Standardnpsmoodstavce"/>
    <w:link w:val="Zkladntext"/>
    <w:semiHidden/>
    <w:rsid w:val="00871B6D"/>
    <w:rPr>
      <w:rFonts w:ascii="Arial" w:eastAsia="Times New Roman" w:hAnsi="Arial" w:cs="Arial"/>
      <w:sz w:val="20"/>
      <w:szCs w:val="24"/>
      <w:lang w:eastAsia="cs-CZ"/>
    </w:rPr>
  </w:style>
  <w:style w:type="paragraph" w:styleId="Zkladntext2">
    <w:name w:val="Body Text 2"/>
    <w:basedOn w:val="Normln"/>
    <w:link w:val="Zkladntext2Char"/>
    <w:uiPriority w:val="99"/>
    <w:semiHidden/>
    <w:unhideWhenUsed/>
    <w:rsid w:val="005D4996"/>
    <w:pPr>
      <w:spacing w:after="120" w:line="480" w:lineRule="auto"/>
    </w:pPr>
  </w:style>
  <w:style w:type="character" w:customStyle="1" w:styleId="Zkladntext2Char">
    <w:name w:val="Základní text 2 Char"/>
    <w:basedOn w:val="Standardnpsmoodstavce"/>
    <w:link w:val="Zkladntext2"/>
    <w:uiPriority w:val="99"/>
    <w:semiHidden/>
    <w:rsid w:val="005D4996"/>
    <w:rPr>
      <w:rFonts w:ascii="Times New Roman" w:eastAsia="Times New Roman" w:hAnsi="Times New Roman" w:cs="Times New Roman"/>
      <w:sz w:val="24"/>
      <w:szCs w:val="24"/>
      <w:lang w:eastAsia="cs-CZ"/>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oleObject" Target="embeddings/oleObject2.bin"/><Relationship Id="rId13" Type="http://schemas.openxmlformats.org/officeDocument/2006/relationships/oleObject" Target="embeddings/oleObject4.bin"/><Relationship Id="rId1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oleObject" Target="embeddings/oleObject1.bin"/><Relationship Id="rId12" Type="http://schemas.openxmlformats.org/officeDocument/2006/relationships/image" Target="media/image4.png"/><Relationship Id="rId17" Type="http://schemas.openxmlformats.org/officeDocument/2006/relationships/footer" Target="footer1.xml"/><Relationship Id="rId2" Type="http://schemas.openxmlformats.org/officeDocument/2006/relationships/settings" Target="settings.xml"/><Relationship Id="rId16" Type="http://schemas.openxmlformats.org/officeDocument/2006/relationships/header" Target="header1.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3.jpeg"/><Relationship Id="rId5" Type="http://schemas.openxmlformats.org/officeDocument/2006/relationships/endnotes" Target="endnotes.xml"/><Relationship Id="rId15" Type="http://schemas.openxmlformats.org/officeDocument/2006/relationships/oleObject" Target="embeddings/oleObject5.bin"/><Relationship Id="rId10" Type="http://schemas.openxmlformats.org/officeDocument/2006/relationships/oleObject" Target="embeddings/oleObject3.bin"/><Relationship Id="rId19"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image" Target="media/image2.png"/><Relationship Id="rId14" Type="http://schemas.openxmlformats.org/officeDocument/2006/relationships/image" Target="media/image5.png"/></Relationships>
</file>

<file path=word/theme/theme1.xml><?xml version="1.0" encoding="utf-8"?>
<a:theme xmlns:a="http://schemas.openxmlformats.org/drawingml/2006/main" name="Motiv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17</TotalTime>
  <Pages>1</Pages>
  <Words>1045</Words>
  <Characters>6169</Characters>
  <Application>Microsoft Office Word</Application>
  <DocSecurity>0</DocSecurity>
  <Lines>51</Lines>
  <Paragraphs>14</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7200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Krestová Alžběta</dc:creator>
  <cp:keywords/>
  <dc:description/>
  <cp:lastModifiedBy>Velicka Marek</cp:lastModifiedBy>
  <cp:revision>6</cp:revision>
  <dcterms:created xsi:type="dcterms:W3CDTF">2022-07-27T08:38:00Z</dcterms:created>
  <dcterms:modified xsi:type="dcterms:W3CDTF">2022-08-11T10:31:00Z</dcterms:modified>
</cp:coreProperties>
</file>