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785077" w:rsidRDefault="002C6894" w:rsidP="00DE027A">
      <w:pPr>
        <w:spacing w:after="60"/>
        <w:rPr>
          <w:sz w:val="22"/>
          <w:szCs w:val="22"/>
        </w:rPr>
      </w:pPr>
      <w:r w:rsidRPr="00785077">
        <w:rPr>
          <w:sz w:val="22"/>
          <w:szCs w:val="22"/>
        </w:rPr>
        <w:t xml:space="preserve">se sídlem: </w:t>
      </w:r>
      <w:r w:rsidRPr="00785077">
        <w:rPr>
          <w:sz w:val="22"/>
          <w:szCs w:val="22"/>
        </w:rPr>
        <w:tab/>
      </w:r>
      <w:r w:rsidRPr="00785077">
        <w:rPr>
          <w:sz w:val="22"/>
          <w:szCs w:val="22"/>
        </w:rPr>
        <w:tab/>
      </w:r>
      <w:r w:rsidR="0062266C" w:rsidRPr="00785077">
        <w:rPr>
          <w:sz w:val="22"/>
          <w:szCs w:val="22"/>
        </w:rPr>
        <w:t>17. listopadu 2172/15, 708 00 Ostrava-Poruba</w:t>
      </w:r>
    </w:p>
    <w:p w:rsidR="002C6894" w:rsidRPr="00785077" w:rsidRDefault="002C6894" w:rsidP="00DE027A">
      <w:pPr>
        <w:spacing w:after="60"/>
        <w:rPr>
          <w:sz w:val="22"/>
          <w:szCs w:val="22"/>
        </w:rPr>
      </w:pPr>
      <w:proofErr w:type="gramStart"/>
      <w:r w:rsidRPr="00785077">
        <w:rPr>
          <w:sz w:val="22"/>
          <w:szCs w:val="22"/>
        </w:rPr>
        <w:t>IČ :</w:t>
      </w:r>
      <w:proofErr w:type="gramEnd"/>
      <w:r w:rsidRPr="00785077">
        <w:rPr>
          <w:sz w:val="22"/>
          <w:szCs w:val="22"/>
        </w:rPr>
        <w:tab/>
      </w:r>
      <w:r w:rsidRPr="00785077">
        <w:rPr>
          <w:sz w:val="22"/>
          <w:szCs w:val="22"/>
        </w:rPr>
        <w:tab/>
      </w:r>
      <w:r w:rsidRPr="00785077">
        <w:rPr>
          <w:sz w:val="22"/>
          <w:szCs w:val="22"/>
        </w:rPr>
        <w:tab/>
        <w:t>619</w:t>
      </w:r>
      <w:r w:rsidR="007A526E" w:rsidRPr="00785077">
        <w:rPr>
          <w:sz w:val="22"/>
          <w:szCs w:val="22"/>
        </w:rPr>
        <w:t xml:space="preserve"> </w:t>
      </w:r>
      <w:r w:rsidRPr="00785077">
        <w:rPr>
          <w:sz w:val="22"/>
          <w:szCs w:val="22"/>
        </w:rPr>
        <w:t>89</w:t>
      </w:r>
      <w:r w:rsidR="007A526E" w:rsidRPr="00785077">
        <w:rPr>
          <w:sz w:val="22"/>
          <w:szCs w:val="22"/>
        </w:rPr>
        <w:t xml:space="preserve"> </w:t>
      </w:r>
      <w:r w:rsidRPr="00785077">
        <w:rPr>
          <w:sz w:val="22"/>
          <w:szCs w:val="22"/>
        </w:rPr>
        <w:t>100</w:t>
      </w:r>
    </w:p>
    <w:p w:rsidR="002C6894" w:rsidRPr="00785077" w:rsidRDefault="002C6894" w:rsidP="00DE027A">
      <w:pPr>
        <w:spacing w:after="60"/>
        <w:rPr>
          <w:sz w:val="22"/>
          <w:szCs w:val="22"/>
        </w:rPr>
      </w:pPr>
      <w:r w:rsidRPr="00785077">
        <w:rPr>
          <w:sz w:val="22"/>
          <w:szCs w:val="22"/>
        </w:rPr>
        <w:t xml:space="preserve">DIČ: </w:t>
      </w:r>
      <w:r w:rsidRPr="00785077">
        <w:rPr>
          <w:sz w:val="22"/>
          <w:szCs w:val="22"/>
        </w:rPr>
        <w:tab/>
      </w:r>
      <w:r w:rsidRPr="00785077">
        <w:rPr>
          <w:sz w:val="22"/>
          <w:szCs w:val="22"/>
        </w:rPr>
        <w:tab/>
      </w:r>
      <w:r w:rsidRPr="00785077">
        <w:rPr>
          <w:sz w:val="22"/>
          <w:szCs w:val="22"/>
        </w:rPr>
        <w:tab/>
        <w:t xml:space="preserve">CZ61989100 </w:t>
      </w:r>
    </w:p>
    <w:p w:rsidR="002C6894" w:rsidRPr="00785077" w:rsidRDefault="002C6894" w:rsidP="00AA3E99">
      <w:pPr>
        <w:spacing w:after="60"/>
        <w:ind w:left="2124" w:hanging="2124"/>
        <w:rPr>
          <w:sz w:val="22"/>
          <w:szCs w:val="22"/>
        </w:rPr>
      </w:pPr>
      <w:r w:rsidRPr="00785077">
        <w:rPr>
          <w:sz w:val="22"/>
          <w:szCs w:val="22"/>
        </w:rPr>
        <w:t>Zastoupená</w:t>
      </w:r>
      <w:r w:rsidR="00554051" w:rsidRPr="00785077">
        <w:rPr>
          <w:sz w:val="22"/>
          <w:szCs w:val="22"/>
        </w:rPr>
        <w:t>:</w:t>
      </w:r>
      <w:r w:rsidR="00554051" w:rsidRPr="00785077">
        <w:rPr>
          <w:sz w:val="22"/>
          <w:szCs w:val="22"/>
        </w:rPr>
        <w:tab/>
      </w:r>
      <w:r w:rsidR="006A165C" w:rsidRPr="00785077">
        <w:rPr>
          <w:spacing w:val="-2"/>
          <w:sz w:val="22"/>
          <w:szCs w:val="22"/>
        </w:rPr>
        <w:t xml:space="preserve">Ing. </w:t>
      </w:r>
      <w:r w:rsidR="00D436CD">
        <w:rPr>
          <w:spacing w:val="-2"/>
          <w:sz w:val="22"/>
          <w:szCs w:val="22"/>
        </w:rPr>
        <w:t>Petrem Měrkou</w:t>
      </w:r>
      <w:r w:rsidR="0062266C" w:rsidRPr="00785077">
        <w:rPr>
          <w:sz w:val="22"/>
          <w:szCs w:val="22"/>
        </w:rPr>
        <w:t xml:space="preserve"> – </w:t>
      </w:r>
      <w:r w:rsidR="006A165C" w:rsidRPr="00785077">
        <w:rPr>
          <w:sz w:val="22"/>
          <w:szCs w:val="22"/>
        </w:rPr>
        <w:t>v</w:t>
      </w:r>
      <w:r w:rsidR="006A165C" w:rsidRPr="00785077">
        <w:rPr>
          <w:spacing w:val="-2"/>
          <w:sz w:val="22"/>
          <w:szCs w:val="22"/>
        </w:rPr>
        <w:t>edoucí</w:t>
      </w:r>
      <w:r w:rsidR="007C72FE">
        <w:rPr>
          <w:spacing w:val="-2"/>
          <w:sz w:val="22"/>
          <w:szCs w:val="22"/>
        </w:rPr>
        <w:t xml:space="preserve"> </w:t>
      </w:r>
      <w:r w:rsidR="006A165C" w:rsidRPr="00785077">
        <w:rPr>
          <w:spacing w:val="-2"/>
          <w:sz w:val="22"/>
          <w:szCs w:val="22"/>
        </w:rPr>
        <w:t>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FE5144" w:rsidRDefault="002C6894" w:rsidP="00FE5144">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144C3E">
        <w:rPr>
          <w:bCs/>
          <w:iCs/>
          <w:sz w:val="22"/>
          <w:szCs w:val="22"/>
        </w:rPr>
        <w:t xml:space="preserve">Eva </w:t>
      </w:r>
      <w:proofErr w:type="spellStart"/>
      <w:r w:rsidR="00144C3E">
        <w:rPr>
          <w:bCs/>
          <w:iCs/>
          <w:sz w:val="22"/>
          <w:szCs w:val="22"/>
        </w:rPr>
        <w:t>Bajgerová</w:t>
      </w:r>
      <w:proofErr w:type="spellEnd"/>
      <w:r w:rsidR="00FE5144" w:rsidRPr="00AA3E99">
        <w:rPr>
          <w:bCs/>
          <w:iCs/>
          <w:sz w:val="22"/>
          <w:szCs w:val="22"/>
        </w:rPr>
        <w:t xml:space="preserve">, e-mail: </w:t>
      </w:r>
      <w:hyperlink r:id="rId8" w:history="1">
        <w:r w:rsidR="00144C3E" w:rsidRPr="00D131D6">
          <w:rPr>
            <w:rStyle w:val="Hypertextovodkaz"/>
            <w:bCs/>
            <w:iCs/>
            <w:sz w:val="22"/>
            <w:szCs w:val="22"/>
          </w:rPr>
          <w:t>eva.bajgerova@vsb.cz</w:t>
        </w:r>
      </w:hyperlink>
      <w:r w:rsidR="00FE5144" w:rsidRPr="00AA3E99">
        <w:rPr>
          <w:bCs/>
          <w:iCs/>
          <w:sz w:val="22"/>
          <w:szCs w:val="22"/>
        </w:rPr>
        <w:t xml:space="preserve"> </w:t>
      </w:r>
    </w:p>
    <w:p w:rsidR="002C6894" w:rsidRPr="00DE027A" w:rsidRDefault="00FE5144" w:rsidP="00FE5144">
      <w:pPr>
        <w:spacing w:after="60"/>
        <w:ind w:left="2127"/>
        <w:rPr>
          <w:bCs/>
          <w:i/>
          <w:iCs/>
          <w:sz w:val="22"/>
          <w:szCs w:val="22"/>
        </w:rPr>
      </w:pPr>
      <w:r>
        <w:rPr>
          <w:bCs/>
          <w:iCs/>
          <w:sz w:val="22"/>
          <w:szCs w:val="22"/>
        </w:rPr>
        <w:t>tel. +420 597 323</w:t>
      </w:r>
      <w:r w:rsidR="00E52C73">
        <w:rPr>
          <w:bCs/>
          <w:iCs/>
          <w:sz w:val="22"/>
          <w:szCs w:val="22"/>
        </w:rPr>
        <w:t> </w:t>
      </w:r>
      <w:r>
        <w:rPr>
          <w:bCs/>
          <w:iCs/>
          <w:sz w:val="22"/>
          <w:szCs w:val="22"/>
        </w:rPr>
        <w:t>080</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bookmarkStart w:id="0" w:name="_GoBack"/>
      <w:bookmarkEnd w:id="0"/>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62266C" w:rsidRPr="00000C8D" w:rsidRDefault="0062266C" w:rsidP="0062266C">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62266C">
      <w:pPr>
        <w:spacing w:before="120"/>
        <w:ind w:left="360"/>
        <w:jc w:val="both"/>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3A6E9B" w:rsidRPr="00A77194" w:rsidRDefault="003A6E9B" w:rsidP="003A6E9B">
      <w:pPr>
        <w:numPr>
          <w:ilvl w:val="0"/>
          <w:numId w:val="33"/>
        </w:numPr>
        <w:spacing w:before="120"/>
        <w:ind w:left="357" w:hanging="357"/>
        <w:jc w:val="both"/>
        <w:rPr>
          <w:sz w:val="22"/>
          <w:szCs w:val="22"/>
        </w:rPr>
      </w:pPr>
      <w:r w:rsidRPr="00A77194">
        <w:rPr>
          <w:sz w:val="22"/>
          <w:szCs w:val="22"/>
        </w:rPr>
        <w:t>Prodávající se zavazuje dodat zboží podle přílohy č. 1 ve lhůtě do</w:t>
      </w:r>
      <w:r>
        <w:rPr>
          <w:sz w:val="22"/>
          <w:szCs w:val="22"/>
        </w:rPr>
        <w:t xml:space="preserve"> </w:t>
      </w:r>
      <w:r w:rsidR="00144C3E">
        <w:rPr>
          <w:sz w:val="22"/>
          <w:szCs w:val="22"/>
        </w:rPr>
        <w:t>21</w:t>
      </w:r>
      <w:r w:rsidRPr="00A77194">
        <w:rPr>
          <w:b/>
          <w:spacing w:val="-2"/>
          <w:sz w:val="22"/>
          <w:szCs w:val="22"/>
        </w:rPr>
        <w:t xml:space="preserve"> </w:t>
      </w:r>
      <w:r w:rsidRPr="00A77194">
        <w:rPr>
          <w:spacing w:val="-2"/>
          <w:sz w:val="22"/>
          <w:szCs w:val="22"/>
        </w:rPr>
        <w:t>dnů od účinnosti smlouvy</w:t>
      </w:r>
      <w:r w:rsidRPr="00A77194">
        <w:rPr>
          <w:sz w:val="22"/>
          <w:szCs w:val="22"/>
        </w:rPr>
        <w:t xml:space="preserve">. </w:t>
      </w:r>
    </w:p>
    <w:p w:rsidR="00A41042" w:rsidRPr="00C12C51" w:rsidRDefault="00A41042" w:rsidP="00000C8D">
      <w:pPr>
        <w:numPr>
          <w:ilvl w:val="0"/>
          <w:numId w:val="33"/>
        </w:numPr>
        <w:spacing w:before="120"/>
        <w:ind w:left="357" w:hanging="357"/>
        <w:jc w:val="both"/>
        <w:rPr>
          <w:sz w:val="22"/>
          <w:szCs w:val="22"/>
        </w:rPr>
      </w:pPr>
      <w:r>
        <w:rPr>
          <w:sz w:val="22"/>
          <w:szCs w:val="22"/>
        </w:rPr>
        <w:t xml:space="preserve">Smluvní strany se dohodly na tom, že zboží může být prodávajícím dodáno </w:t>
      </w:r>
      <w:r w:rsidR="00F90D8F">
        <w:rPr>
          <w:sz w:val="22"/>
          <w:szCs w:val="22"/>
        </w:rPr>
        <w:t>i po částech</w:t>
      </w:r>
      <w:r>
        <w:rPr>
          <w:sz w:val="22"/>
          <w:szCs w:val="22"/>
        </w:rPr>
        <w:t>, avšak ve lhůtě dle ustanovení předchozí věty.</w:t>
      </w:r>
    </w:p>
    <w:p w:rsidR="001E6A40" w:rsidRDefault="001E6A40" w:rsidP="001E6A40">
      <w:pPr>
        <w:numPr>
          <w:ilvl w:val="0"/>
          <w:numId w:val="33"/>
        </w:numPr>
        <w:spacing w:before="120"/>
        <w:jc w:val="both"/>
        <w:rPr>
          <w:sz w:val="22"/>
          <w:szCs w:val="22"/>
        </w:rPr>
      </w:pPr>
      <w:r>
        <w:rPr>
          <w:sz w:val="22"/>
          <w:szCs w:val="22"/>
        </w:rPr>
        <w:t>Místem plnění j</w:t>
      </w:r>
      <w:r w:rsidR="00AE48A5">
        <w:rPr>
          <w:sz w:val="22"/>
          <w:szCs w:val="22"/>
        </w:rPr>
        <w:t>e</w:t>
      </w:r>
      <w:r>
        <w:rPr>
          <w:sz w:val="22"/>
          <w:szCs w:val="22"/>
        </w:rPr>
        <w:t xml:space="preserve"> sídl</w:t>
      </w:r>
      <w:r w:rsidR="00AE48A5">
        <w:rPr>
          <w:sz w:val="22"/>
          <w:szCs w:val="22"/>
        </w:rPr>
        <w:t>o</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adrese: </w:t>
      </w:r>
    </w:p>
    <w:p w:rsidR="00F2410F" w:rsidRPr="00785077" w:rsidRDefault="00F2410F" w:rsidP="00F2410F">
      <w:pPr>
        <w:spacing w:before="120"/>
        <w:ind w:left="360"/>
        <w:jc w:val="both"/>
        <w:rPr>
          <w:sz w:val="22"/>
          <w:szCs w:val="22"/>
        </w:rPr>
      </w:pPr>
      <w:r w:rsidRPr="00785077">
        <w:rPr>
          <w:sz w:val="22"/>
          <w:szCs w:val="22"/>
        </w:rPr>
        <w:t xml:space="preserve">17. listopadu 15/2172, 708 </w:t>
      </w:r>
      <w:r w:rsidR="00356853" w:rsidRPr="00785077">
        <w:rPr>
          <w:sz w:val="22"/>
          <w:szCs w:val="22"/>
        </w:rPr>
        <w:t>00</w:t>
      </w:r>
      <w:r w:rsidRPr="00785077">
        <w:rPr>
          <w:sz w:val="22"/>
          <w:szCs w:val="22"/>
        </w:rPr>
        <w:t xml:space="preserve"> Ostrava-Poruba, budova Rektorátu VŠB-</w:t>
      </w:r>
      <w:proofErr w:type="gramStart"/>
      <w:r w:rsidRPr="00785077">
        <w:rPr>
          <w:sz w:val="22"/>
          <w:szCs w:val="22"/>
        </w:rPr>
        <w:t>TUO - sklad</w:t>
      </w:r>
      <w:proofErr w:type="gramEnd"/>
      <w:r w:rsidRPr="00785077">
        <w:rPr>
          <w:sz w:val="22"/>
          <w:szCs w:val="22"/>
        </w:rPr>
        <w:t xml:space="preserve"> čisticích prostředků</w:t>
      </w:r>
    </w:p>
    <w:p w:rsidR="00000C8D" w:rsidRPr="00AA6EBC" w:rsidRDefault="00000C8D" w:rsidP="00AA6EBC">
      <w:pPr>
        <w:pStyle w:val="Odstavecseseznamem"/>
        <w:numPr>
          <w:ilvl w:val="0"/>
          <w:numId w:val="33"/>
        </w:numPr>
        <w:spacing w:before="120"/>
        <w:jc w:val="both"/>
        <w:rPr>
          <w:sz w:val="22"/>
          <w:szCs w:val="22"/>
        </w:rPr>
      </w:pPr>
      <w:r w:rsidRPr="00AA6EBC">
        <w:rPr>
          <w:sz w:val="22"/>
          <w:szCs w:val="22"/>
        </w:rPr>
        <w:t xml:space="preserve">Konkrétní </w:t>
      </w:r>
      <w:r w:rsidR="00DD34F0" w:rsidRPr="00AA6EBC">
        <w:rPr>
          <w:sz w:val="22"/>
          <w:szCs w:val="22"/>
        </w:rPr>
        <w:t>čas</w:t>
      </w:r>
      <w:r w:rsidRPr="00AA6EBC">
        <w:rPr>
          <w:sz w:val="22"/>
          <w:szCs w:val="22"/>
        </w:rPr>
        <w:t xml:space="preserve"> dodání zboží bude předem dohodnut mezi prodávajícím a oprávněným zástupcem kupujícího dohodnutými komunikačními prostředky (e-mail, telefon).</w:t>
      </w:r>
    </w:p>
    <w:p w:rsidR="00000C8D" w:rsidRPr="00000C8D" w:rsidRDefault="00000C8D" w:rsidP="00AA6EBC">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5918F6" w:rsidRDefault="005918F6" w:rsidP="00000C8D">
      <w:pPr>
        <w:ind w:left="360"/>
        <w:jc w:val="center"/>
        <w:rPr>
          <w:sz w:val="22"/>
          <w:szCs w:val="22"/>
        </w:rPr>
      </w:pPr>
    </w:p>
    <w:p w:rsidR="005918F6" w:rsidRDefault="005918F6" w:rsidP="00000C8D">
      <w:pPr>
        <w:ind w:left="360"/>
        <w:jc w:val="center"/>
        <w:rPr>
          <w:sz w:val="22"/>
          <w:szCs w:val="22"/>
        </w:rPr>
      </w:pPr>
    </w:p>
    <w:p w:rsidR="005918F6" w:rsidRDefault="005918F6"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lastRenderedPageBreak/>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4071F"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522E2" w:rsidRDefault="006522E2" w:rsidP="0014071F">
      <w:pPr>
        <w:pStyle w:val="Odstavecseseznamem"/>
        <w:ind w:left="360"/>
        <w:jc w:val="both"/>
      </w:pPr>
    </w:p>
    <w:p w:rsidR="006522E2" w:rsidRPr="00245F62" w:rsidRDefault="006522E2" w:rsidP="006522E2">
      <w:pPr>
        <w:numPr>
          <w:ilvl w:val="0"/>
          <w:numId w:val="32"/>
        </w:numPr>
        <w:tabs>
          <w:tab w:val="left" w:pos="567"/>
        </w:tabs>
        <w:suppressAutoHyphens/>
        <w:spacing w:after="120"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rsidR="00643D3D" w:rsidRDefault="00643D3D" w:rsidP="00000C8D">
      <w:pPr>
        <w:pStyle w:val="Zhlav"/>
        <w:ind w:left="360"/>
        <w:jc w:val="center"/>
        <w:rPr>
          <w:sz w:val="22"/>
          <w:szCs w:val="22"/>
          <w:lang w:val="cs-CZ"/>
        </w:rPr>
      </w:pPr>
    </w:p>
    <w:p w:rsidR="00615E42" w:rsidRDefault="00615E42" w:rsidP="00000C8D">
      <w:pPr>
        <w:pStyle w:val="Zhlav"/>
        <w:ind w:left="360"/>
        <w:jc w:val="center"/>
        <w:rPr>
          <w:sz w:val="22"/>
          <w:szCs w:val="22"/>
          <w:lang w:val="cs-CZ"/>
        </w:rPr>
      </w:pPr>
    </w:p>
    <w:p w:rsidR="00615E42" w:rsidRDefault="00615E42" w:rsidP="00000C8D">
      <w:pPr>
        <w:pStyle w:val="Zhlav"/>
        <w:ind w:left="360"/>
        <w:jc w:val="center"/>
        <w:rPr>
          <w:sz w:val="22"/>
          <w:szCs w:val="22"/>
          <w:lang w:val="cs-CZ"/>
        </w:rPr>
      </w:pPr>
    </w:p>
    <w:p w:rsidR="00615E42" w:rsidRDefault="00615E42"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Pr="00000C8D" w:rsidRDefault="00000C8D" w:rsidP="00534507">
      <w:pPr>
        <w:pStyle w:val="Nadpis1"/>
        <w:spacing w:before="0" w:after="0"/>
        <w:ind w:right="-284"/>
        <w:jc w:val="both"/>
        <w:rPr>
          <w:rFonts w:ascii="Times New Roman" w:hAnsi="Times New Roman"/>
          <w:b w:val="0"/>
          <w:sz w:val="22"/>
          <w:szCs w:val="22"/>
        </w:rPr>
      </w:pPr>
    </w:p>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lastRenderedPageBreak/>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000C8D" w:rsidP="00FF77B5">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325E77">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Pr="00000C8D" w:rsidRDefault="00AC561A"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DD3D23" w:rsidRDefault="00DD3D23" w:rsidP="00DD3D23">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Pr="00000C8D" w:rsidRDefault="00B72A11" w:rsidP="00534507">
      <w:pPr>
        <w:numPr>
          <w:ilvl w:val="0"/>
          <w:numId w:val="39"/>
        </w:numPr>
        <w:shd w:val="clear" w:color="auto" w:fill="FFFFFF"/>
        <w:suppressAutoHyphens/>
        <w:spacing w:after="120"/>
        <w:jc w:val="both"/>
        <w:rPr>
          <w:sz w:val="22"/>
          <w:szCs w:val="22"/>
        </w:rPr>
      </w:pPr>
      <w:r>
        <w:rPr>
          <w:sz w:val="22"/>
          <w:szCs w:val="22"/>
        </w:rPr>
        <w:lastRenderedPageBreak/>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proofErr w:type="gramStart"/>
      <w:r w:rsidRPr="00000C8D">
        <w:rPr>
          <w:sz w:val="22"/>
          <w:szCs w:val="22"/>
        </w:rPr>
        <w:t>jeden  prodávající</w:t>
      </w:r>
      <w:proofErr w:type="gramEnd"/>
      <w:r w:rsidRPr="00000C8D">
        <w:rPr>
          <w:sz w:val="22"/>
          <w:szCs w:val="22"/>
        </w:rPr>
        <w:t xml:space="preserve">. </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proofErr w:type="gramStart"/>
      <w:r w:rsidR="00502E11">
        <w:rPr>
          <w:sz w:val="22"/>
          <w:szCs w:val="22"/>
        </w:rPr>
        <w:t>1</w:t>
      </w:r>
      <w:r>
        <w:rPr>
          <w:sz w:val="22"/>
          <w:szCs w:val="22"/>
        </w:rPr>
        <w:t xml:space="preserve">  -</w:t>
      </w:r>
      <w:proofErr w:type="gramEnd"/>
      <w:r>
        <w:rPr>
          <w:sz w:val="22"/>
          <w:szCs w:val="22"/>
        </w:rPr>
        <w:t xml:space="preserve">  </w:t>
      </w:r>
      <w:r w:rsidR="00B01277">
        <w:rPr>
          <w:sz w:val="22"/>
          <w:szCs w:val="22"/>
        </w:rPr>
        <w:t xml:space="preserve"> specifikace předmětu </w:t>
      </w:r>
      <w:r w:rsidR="00DD568C">
        <w:rPr>
          <w:sz w:val="22"/>
          <w:szCs w:val="22"/>
        </w:rPr>
        <w:t>zakázky</w:t>
      </w:r>
      <w:r w:rsidR="00F90D8F">
        <w:rPr>
          <w:sz w:val="22"/>
          <w:szCs w:val="22"/>
        </w:rPr>
        <w:t>–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1E6A40" w:rsidRDefault="00000C8D" w:rsidP="00000C8D">
      <w:pPr>
        <w:rPr>
          <w:b/>
          <w:sz w:val="22"/>
          <w:szCs w:val="22"/>
        </w:rPr>
      </w:pPr>
      <w:r w:rsidRPr="00000C8D">
        <w:rPr>
          <w:sz w:val="22"/>
          <w:szCs w:val="22"/>
        </w:rPr>
        <w:tab/>
      </w:r>
      <w:r w:rsidRPr="00000C8D">
        <w:rPr>
          <w:sz w:val="22"/>
          <w:szCs w:val="22"/>
        </w:rPr>
        <w:tab/>
      </w:r>
      <w:r w:rsidRPr="00000C8D">
        <w:rPr>
          <w:sz w:val="22"/>
          <w:szCs w:val="22"/>
        </w:rPr>
        <w:tab/>
        <w:t xml:space="preserve"> </w:t>
      </w:r>
    </w:p>
    <w:p w:rsidR="00A87ED1" w:rsidRDefault="00A87ED1" w:rsidP="00A87ED1">
      <w:pPr>
        <w:widowControl w:val="0"/>
        <w:tabs>
          <w:tab w:val="left" w:pos="4962"/>
        </w:tabs>
        <w:autoSpaceDE w:val="0"/>
        <w:autoSpaceDN w:val="0"/>
        <w:adjustRightInd w:val="0"/>
        <w:rPr>
          <w:color w:val="000000"/>
          <w:sz w:val="22"/>
          <w:szCs w:val="22"/>
        </w:rPr>
      </w:pPr>
    </w:p>
    <w:p w:rsidR="00A87ED1" w:rsidRPr="00000C8D" w:rsidRDefault="00A87ED1" w:rsidP="00A87ED1">
      <w:pPr>
        <w:rPr>
          <w:b/>
          <w:sz w:val="22"/>
          <w:szCs w:val="22"/>
        </w:rPr>
      </w:pPr>
      <w:r w:rsidRPr="00000C8D">
        <w:rPr>
          <w:b/>
          <w:sz w:val="22"/>
          <w:szCs w:val="22"/>
        </w:rPr>
        <w:t xml:space="preserve"> </w:t>
      </w:r>
    </w:p>
    <w:p w:rsidR="00A87ED1" w:rsidRPr="00000C8D" w:rsidRDefault="00A87ED1" w:rsidP="00A87ED1">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A87ED1" w:rsidRPr="00000C8D" w:rsidRDefault="00A87ED1" w:rsidP="00A87ED1">
      <w:pPr>
        <w:tabs>
          <w:tab w:val="left" w:pos="5013"/>
        </w:tabs>
        <w:rPr>
          <w:sz w:val="22"/>
          <w:szCs w:val="22"/>
        </w:rPr>
      </w:pPr>
      <w:r>
        <w:rPr>
          <w:sz w:val="22"/>
          <w:szCs w:val="22"/>
        </w:rPr>
        <w:t xml:space="preserve">Ing. </w:t>
      </w:r>
      <w:r w:rsidR="00D436CD">
        <w:rPr>
          <w:sz w:val="22"/>
          <w:szCs w:val="22"/>
        </w:rPr>
        <w:t>Petr Měrka</w:t>
      </w:r>
      <w:r w:rsidRPr="00000C8D">
        <w:rPr>
          <w:sz w:val="22"/>
          <w:szCs w:val="22"/>
        </w:rPr>
        <w:tab/>
        <w:t>Jméno:</w:t>
      </w:r>
    </w:p>
    <w:p w:rsidR="00A87ED1" w:rsidRDefault="00A87ED1" w:rsidP="00A87ED1">
      <w:pPr>
        <w:tabs>
          <w:tab w:val="left" w:pos="5013"/>
          <w:tab w:val="right" w:pos="9072"/>
        </w:tabs>
        <w:rPr>
          <w:sz w:val="22"/>
          <w:szCs w:val="22"/>
        </w:rPr>
      </w:pPr>
      <w:r>
        <w:rPr>
          <w:sz w:val="22"/>
          <w:szCs w:val="22"/>
        </w:rPr>
        <w:t>vedoucí útvaru Správy a provoz</w:t>
      </w:r>
      <w:r w:rsidRPr="00000C8D">
        <w:rPr>
          <w:sz w:val="22"/>
          <w:szCs w:val="22"/>
        </w:rPr>
        <w:tab/>
        <w:t>Funkce:</w:t>
      </w:r>
      <w:r>
        <w:rPr>
          <w:sz w:val="22"/>
          <w:szCs w:val="22"/>
        </w:rPr>
        <w:tab/>
      </w:r>
    </w:p>
    <w:p w:rsidR="00A87ED1" w:rsidRPr="00E77A06" w:rsidRDefault="00A87ED1" w:rsidP="00A87ED1">
      <w:pPr>
        <w:tabs>
          <w:tab w:val="left" w:pos="5013"/>
          <w:tab w:val="right" w:pos="9072"/>
        </w:tabs>
        <w:rPr>
          <w:sz w:val="22"/>
          <w:szCs w:val="22"/>
        </w:rPr>
      </w:pPr>
    </w:p>
    <w:p w:rsidR="00000C8D" w:rsidRDefault="00C13735" w:rsidP="00C13735">
      <w:pPr>
        <w:tabs>
          <w:tab w:val="left" w:pos="5013"/>
          <w:tab w:val="right" w:pos="9072"/>
        </w:tabs>
        <w:rPr>
          <w:sz w:val="22"/>
          <w:szCs w:val="22"/>
        </w:rPr>
      </w:pPr>
      <w:r>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268" w:rsidRDefault="00702268" w:rsidP="00335E35">
      <w:r>
        <w:separator/>
      </w:r>
    </w:p>
  </w:endnote>
  <w:endnote w:type="continuationSeparator" w:id="0">
    <w:p w:rsidR="00702268" w:rsidRDefault="00702268"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0A54E2">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268" w:rsidRDefault="00702268" w:rsidP="00335E35">
      <w:r>
        <w:separator/>
      </w:r>
    </w:p>
  </w:footnote>
  <w:footnote w:type="continuationSeparator" w:id="0">
    <w:p w:rsidR="00702268" w:rsidRDefault="00702268"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107367" w:rsidRDefault="00107367">
    <w:pPr>
      <w:pStyle w:val="Zhlav"/>
      <w:rPr>
        <w:lang w:val="cs-CZ"/>
      </w:rPr>
    </w:pPr>
    <w:r>
      <w:rPr>
        <w:lang w:val="cs-CZ"/>
      </w:rPr>
      <w:tab/>
    </w:r>
    <w:r w:rsidR="007D5225">
      <w:rPr>
        <w:lang w:val="cs-CZ"/>
      </w:rPr>
      <w:tab/>
    </w:r>
    <w:r w:rsidR="00E401F6" w:rsidRPr="00AE54A5">
      <w:rPr>
        <w:i/>
        <w:lang w:val="cs-CZ"/>
      </w:rPr>
      <w:t>S</w:t>
    </w:r>
    <w:r w:rsidR="00AE54A5" w:rsidRPr="00AE54A5">
      <w:rPr>
        <w:i/>
        <w:lang w:val="cs-CZ"/>
      </w:rPr>
      <w:t>201</w:t>
    </w:r>
    <w:r w:rsidR="00314C43" w:rsidRPr="00AE54A5">
      <w:rPr>
        <w:i/>
        <w:lang w:val="cs-CZ"/>
      </w:rPr>
      <w:t>/</w:t>
    </w:r>
    <w:r w:rsidR="00F2410F" w:rsidRPr="00AE54A5">
      <w:rPr>
        <w:i/>
        <w:lang w:val="cs-CZ"/>
      </w:rPr>
      <w:t>2</w:t>
    </w:r>
    <w:r w:rsidR="00AE699E" w:rsidRPr="00AE54A5">
      <w:rPr>
        <w:i/>
        <w:lang w:val="cs-CZ"/>
      </w:rPr>
      <w:t>1</w:t>
    </w:r>
    <w:r w:rsidR="00314C43" w:rsidRPr="00AE54A5">
      <w:rPr>
        <w:i/>
        <w:lang w:val="cs-CZ"/>
      </w:rPr>
      <w:t>-</w:t>
    </w:r>
    <w:r w:rsidRPr="00AE54A5">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2"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4928503D"/>
    <w:multiLevelType w:val="hybridMultilevel"/>
    <w:tmpl w:val="4BEAC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5"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1"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3"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6"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7"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0"/>
  </w:num>
  <w:num w:numId="2">
    <w:abstractNumId w:val="32"/>
  </w:num>
  <w:num w:numId="3">
    <w:abstractNumId w:val="20"/>
  </w:num>
  <w:num w:numId="4">
    <w:abstractNumId w:val="20"/>
  </w:num>
  <w:num w:numId="5">
    <w:abstractNumId w:val="24"/>
  </w:num>
  <w:num w:numId="6">
    <w:abstractNumId w:val="20"/>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35"/>
  </w:num>
  <w:num w:numId="18">
    <w:abstractNumId w:val="2"/>
  </w:num>
  <w:num w:numId="19">
    <w:abstractNumId w:val="26"/>
  </w:num>
  <w:num w:numId="20">
    <w:abstractNumId w:val="15"/>
  </w:num>
  <w:num w:numId="21">
    <w:abstractNumId w:val="25"/>
  </w:num>
  <w:num w:numId="22">
    <w:abstractNumId w:val="1"/>
  </w:num>
  <w:num w:numId="23">
    <w:abstractNumId w:val="36"/>
  </w:num>
  <w:num w:numId="24">
    <w:abstractNumId w:val="3"/>
  </w:num>
  <w:num w:numId="25">
    <w:abstractNumId w:val="28"/>
  </w:num>
  <w:num w:numId="26">
    <w:abstractNumId w:val="6"/>
  </w:num>
  <w:num w:numId="27">
    <w:abstractNumId w:val="5"/>
  </w:num>
  <w:num w:numId="28">
    <w:abstractNumId w:val="38"/>
  </w:num>
  <w:num w:numId="29">
    <w:abstractNumId w:val="17"/>
  </w:num>
  <w:num w:numId="30">
    <w:abstractNumId w:val="19"/>
  </w:num>
  <w:num w:numId="31">
    <w:abstractNumId w:val="21"/>
  </w:num>
  <w:num w:numId="32">
    <w:abstractNumId w:val="18"/>
  </w:num>
  <w:num w:numId="33">
    <w:abstractNumId w:val="31"/>
  </w:num>
  <w:num w:numId="34">
    <w:abstractNumId w:val="8"/>
  </w:num>
  <w:num w:numId="35">
    <w:abstractNumId w:val="13"/>
  </w:num>
  <w:num w:numId="36">
    <w:abstractNumId w:val="0"/>
    <w:lvlOverride w:ilvl="0">
      <w:startOverride w:val="1"/>
    </w:lvlOverride>
  </w:num>
  <w:num w:numId="37">
    <w:abstractNumId w:val="23"/>
  </w:num>
  <w:num w:numId="38">
    <w:abstractNumId w:val="27"/>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4"/>
  </w:num>
  <w:num w:numId="43">
    <w:abstractNumId w:val="37"/>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10450"/>
    <w:rsid w:val="000109DB"/>
    <w:rsid w:val="00011A7A"/>
    <w:rsid w:val="00014186"/>
    <w:rsid w:val="000149DF"/>
    <w:rsid w:val="000217E5"/>
    <w:rsid w:val="00023F40"/>
    <w:rsid w:val="000312B2"/>
    <w:rsid w:val="00035824"/>
    <w:rsid w:val="0003763A"/>
    <w:rsid w:val="00037CF3"/>
    <w:rsid w:val="000501D1"/>
    <w:rsid w:val="000513EB"/>
    <w:rsid w:val="0005166D"/>
    <w:rsid w:val="000538A7"/>
    <w:rsid w:val="00057FEE"/>
    <w:rsid w:val="00071A81"/>
    <w:rsid w:val="00072B28"/>
    <w:rsid w:val="00076D14"/>
    <w:rsid w:val="00080AA5"/>
    <w:rsid w:val="00087183"/>
    <w:rsid w:val="000A532A"/>
    <w:rsid w:val="000A54E2"/>
    <w:rsid w:val="000A5DAA"/>
    <w:rsid w:val="000A792A"/>
    <w:rsid w:val="000B4625"/>
    <w:rsid w:val="000C180A"/>
    <w:rsid w:val="000C46AA"/>
    <w:rsid w:val="000C5109"/>
    <w:rsid w:val="000D06E2"/>
    <w:rsid w:val="000D18CF"/>
    <w:rsid w:val="000D1963"/>
    <w:rsid w:val="000F2FD4"/>
    <w:rsid w:val="00100C6F"/>
    <w:rsid w:val="00102546"/>
    <w:rsid w:val="001061AB"/>
    <w:rsid w:val="00107367"/>
    <w:rsid w:val="00120F8F"/>
    <w:rsid w:val="00121C80"/>
    <w:rsid w:val="00123148"/>
    <w:rsid w:val="001349D3"/>
    <w:rsid w:val="0014071F"/>
    <w:rsid w:val="00141EC9"/>
    <w:rsid w:val="00144C3E"/>
    <w:rsid w:val="00145CD4"/>
    <w:rsid w:val="001473AD"/>
    <w:rsid w:val="0015290F"/>
    <w:rsid w:val="00152C8C"/>
    <w:rsid w:val="001550D8"/>
    <w:rsid w:val="00157F5D"/>
    <w:rsid w:val="00164895"/>
    <w:rsid w:val="00174B6D"/>
    <w:rsid w:val="0017501D"/>
    <w:rsid w:val="00175F16"/>
    <w:rsid w:val="00177676"/>
    <w:rsid w:val="00183D29"/>
    <w:rsid w:val="00185FA2"/>
    <w:rsid w:val="00195041"/>
    <w:rsid w:val="001974EA"/>
    <w:rsid w:val="001A0CEF"/>
    <w:rsid w:val="001C1023"/>
    <w:rsid w:val="001C1C17"/>
    <w:rsid w:val="001C29C7"/>
    <w:rsid w:val="001C356E"/>
    <w:rsid w:val="001C5019"/>
    <w:rsid w:val="001D3902"/>
    <w:rsid w:val="001D57C0"/>
    <w:rsid w:val="001D6ED0"/>
    <w:rsid w:val="001D720F"/>
    <w:rsid w:val="001E0B81"/>
    <w:rsid w:val="001E1E9F"/>
    <w:rsid w:val="001E55A6"/>
    <w:rsid w:val="001E6A40"/>
    <w:rsid w:val="001F3929"/>
    <w:rsid w:val="001F7237"/>
    <w:rsid w:val="001F774E"/>
    <w:rsid w:val="00201A0A"/>
    <w:rsid w:val="00201F07"/>
    <w:rsid w:val="00205B3C"/>
    <w:rsid w:val="00210194"/>
    <w:rsid w:val="00210765"/>
    <w:rsid w:val="00212CA6"/>
    <w:rsid w:val="002155BA"/>
    <w:rsid w:val="002258CB"/>
    <w:rsid w:val="00236654"/>
    <w:rsid w:val="00241DBB"/>
    <w:rsid w:val="0025622A"/>
    <w:rsid w:val="00261B1C"/>
    <w:rsid w:val="00273782"/>
    <w:rsid w:val="00281C23"/>
    <w:rsid w:val="002A1EF5"/>
    <w:rsid w:val="002A54F9"/>
    <w:rsid w:val="002A7317"/>
    <w:rsid w:val="002B6BCB"/>
    <w:rsid w:val="002C3349"/>
    <w:rsid w:val="002C6894"/>
    <w:rsid w:val="002D19CD"/>
    <w:rsid w:val="002D667F"/>
    <w:rsid w:val="002D7F9C"/>
    <w:rsid w:val="002E06AA"/>
    <w:rsid w:val="002E1FAF"/>
    <w:rsid w:val="002E650B"/>
    <w:rsid w:val="002F197B"/>
    <w:rsid w:val="002F2EA6"/>
    <w:rsid w:val="00311684"/>
    <w:rsid w:val="00312289"/>
    <w:rsid w:val="00314C43"/>
    <w:rsid w:val="00320016"/>
    <w:rsid w:val="00324A76"/>
    <w:rsid w:val="00325E77"/>
    <w:rsid w:val="00326EFC"/>
    <w:rsid w:val="00335E35"/>
    <w:rsid w:val="00340896"/>
    <w:rsid w:val="003429E0"/>
    <w:rsid w:val="0034312C"/>
    <w:rsid w:val="00356853"/>
    <w:rsid w:val="00360B63"/>
    <w:rsid w:val="00360E0F"/>
    <w:rsid w:val="00367956"/>
    <w:rsid w:val="00382A06"/>
    <w:rsid w:val="00387530"/>
    <w:rsid w:val="003A03C4"/>
    <w:rsid w:val="003A6E9B"/>
    <w:rsid w:val="003A7262"/>
    <w:rsid w:val="003C1C2F"/>
    <w:rsid w:val="003C38B5"/>
    <w:rsid w:val="003D69F5"/>
    <w:rsid w:val="003E0466"/>
    <w:rsid w:val="003E295A"/>
    <w:rsid w:val="003E2B56"/>
    <w:rsid w:val="003F5B41"/>
    <w:rsid w:val="00404309"/>
    <w:rsid w:val="00404A34"/>
    <w:rsid w:val="00421756"/>
    <w:rsid w:val="00423F82"/>
    <w:rsid w:val="00424A0D"/>
    <w:rsid w:val="00430B33"/>
    <w:rsid w:val="00436692"/>
    <w:rsid w:val="00447014"/>
    <w:rsid w:val="0044761E"/>
    <w:rsid w:val="00450053"/>
    <w:rsid w:val="00452382"/>
    <w:rsid w:val="00454627"/>
    <w:rsid w:val="00455952"/>
    <w:rsid w:val="00456E3F"/>
    <w:rsid w:val="00462628"/>
    <w:rsid w:val="00470686"/>
    <w:rsid w:val="00473EC6"/>
    <w:rsid w:val="00485B63"/>
    <w:rsid w:val="004A71C5"/>
    <w:rsid w:val="004B1697"/>
    <w:rsid w:val="004C5FFE"/>
    <w:rsid w:val="004D2697"/>
    <w:rsid w:val="004D4364"/>
    <w:rsid w:val="004E1FEC"/>
    <w:rsid w:val="004F40A1"/>
    <w:rsid w:val="004F4F06"/>
    <w:rsid w:val="004F55D8"/>
    <w:rsid w:val="004F76E8"/>
    <w:rsid w:val="00502D4F"/>
    <w:rsid w:val="00502E11"/>
    <w:rsid w:val="00504CB1"/>
    <w:rsid w:val="00510BDA"/>
    <w:rsid w:val="00512FE2"/>
    <w:rsid w:val="005138CB"/>
    <w:rsid w:val="005201F3"/>
    <w:rsid w:val="005239C3"/>
    <w:rsid w:val="00527D26"/>
    <w:rsid w:val="00534507"/>
    <w:rsid w:val="0053739F"/>
    <w:rsid w:val="00552B66"/>
    <w:rsid w:val="00554051"/>
    <w:rsid w:val="00567361"/>
    <w:rsid w:val="00572A4A"/>
    <w:rsid w:val="005762A8"/>
    <w:rsid w:val="00582A36"/>
    <w:rsid w:val="005918F6"/>
    <w:rsid w:val="005A516C"/>
    <w:rsid w:val="005B0508"/>
    <w:rsid w:val="005C3587"/>
    <w:rsid w:val="005D22D7"/>
    <w:rsid w:val="005D495D"/>
    <w:rsid w:val="005E0C95"/>
    <w:rsid w:val="005E7194"/>
    <w:rsid w:val="005E7F86"/>
    <w:rsid w:val="00602AC5"/>
    <w:rsid w:val="0060341E"/>
    <w:rsid w:val="00610AF9"/>
    <w:rsid w:val="00610D99"/>
    <w:rsid w:val="006119B2"/>
    <w:rsid w:val="00615E42"/>
    <w:rsid w:val="00620A6F"/>
    <w:rsid w:val="0062266C"/>
    <w:rsid w:val="00622BDA"/>
    <w:rsid w:val="00626415"/>
    <w:rsid w:val="006313DC"/>
    <w:rsid w:val="00635091"/>
    <w:rsid w:val="00642489"/>
    <w:rsid w:val="00642CE1"/>
    <w:rsid w:val="00643D3D"/>
    <w:rsid w:val="00643D46"/>
    <w:rsid w:val="006463A4"/>
    <w:rsid w:val="0064685C"/>
    <w:rsid w:val="006522E2"/>
    <w:rsid w:val="0065427F"/>
    <w:rsid w:val="00660785"/>
    <w:rsid w:val="00662C21"/>
    <w:rsid w:val="00667659"/>
    <w:rsid w:val="00670D39"/>
    <w:rsid w:val="00681EA3"/>
    <w:rsid w:val="00682332"/>
    <w:rsid w:val="00683C04"/>
    <w:rsid w:val="006868FA"/>
    <w:rsid w:val="0069214B"/>
    <w:rsid w:val="006A07A4"/>
    <w:rsid w:val="006A165C"/>
    <w:rsid w:val="006A737A"/>
    <w:rsid w:val="006D4E6D"/>
    <w:rsid w:val="006E6E41"/>
    <w:rsid w:val="006F6F60"/>
    <w:rsid w:val="00700E2D"/>
    <w:rsid w:val="00702268"/>
    <w:rsid w:val="00703B04"/>
    <w:rsid w:val="00711C43"/>
    <w:rsid w:val="0071260F"/>
    <w:rsid w:val="0071764E"/>
    <w:rsid w:val="0072602D"/>
    <w:rsid w:val="00726F1B"/>
    <w:rsid w:val="0073008C"/>
    <w:rsid w:val="00736219"/>
    <w:rsid w:val="007369B1"/>
    <w:rsid w:val="0073787A"/>
    <w:rsid w:val="00740BC6"/>
    <w:rsid w:val="007447F7"/>
    <w:rsid w:val="0074574F"/>
    <w:rsid w:val="00764866"/>
    <w:rsid w:val="00773DCC"/>
    <w:rsid w:val="0077681E"/>
    <w:rsid w:val="00785077"/>
    <w:rsid w:val="00795EE3"/>
    <w:rsid w:val="007A47F3"/>
    <w:rsid w:val="007A526E"/>
    <w:rsid w:val="007B72A3"/>
    <w:rsid w:val="007C72FE"/>
    <w:rsid w:val="007C75B9"/>
    <w:rsid w:val="007D1CE3"/>
    <w:rsid w:val="007D5225"/>
    <w:rsid w:val="007D5D05"/>
    <w:rsid w:val="007E06C5"/>
    <w:rsid w:val="007E274E"/>
    <w:rsid w:val="007E2B04"/>
    <w:rsid w:val="007F0380"/>
    <w:rsid w:val="007F5AA8"/>
    <w:rsid w:val="0082389E"/>
    <w:rsid w:val="00824FC0"/>
    <w:rsid w:val="00841FD5"/>
    <w:rsid w:val="00846F7D"/>
    <w:rsid w:val="00860EA0"/>
    <w:rsid w:val="008616FC"/>
    <w:rsid w:val="00864B4D"/>
    <w:rsid w:val="00867D3A"/>
    <w:rsid w:val="00873311"/>
    <w:rsid w:val="00881FEC"/>
    <w:rsid w:val="00896075"/>
    <w:rsid w:val="00897024"/>
    <w:rsid w:val="008A0EFE"/>
    <w:rsid w:val="008B4DB1"/>
    <w:rsid w:val="008C0500"/>
    <w:rsid w:val="008C1FC0"/>
    <w:rsid w:val="008C2EAA"/>
    <w:rsid w:val="008F1EC5"/>
    <w:rsid w:val="008F2D3D"/>
    <w:rsid w:val="008F4FDD"/>
    <w:rsid w:val="008F5775"/>
    <w:rsid w:val="008F6EB1"/>
    <w:rsid w:val="009227F3"/>
    <w:rsid w:val="00923125"/>
    <w:rsid w:val="00925408"/>
    <w:rsid w:val="00930774"/>
    <w:rsid w:val="00933C97"/>
    <w:rsid w:val="00940592"/>
    <w:rsid w:val="00952C76"/>
    <w:rsid w:val="00956BC5"/>
    <w:rsid w:val="00961A79"/>
    <w:rsid w:val="00961D25"/>
    <w:rsid w:val="00964E81"/>
    <w:rsid w:val="00967012"/>
    <w:rsid w:val="00967FB6"/>
    <w:rsid w:val="00971C0F"/>
    <w:rsid w:val="009A6974"/>
    <w:rsid w:val="009C13E5"/>
    <w:rsid w:val="009C2D92"/>
    <w:rsid w:val="009C38B1"/>
    <w:rsid w:val="009C61DF"/>
    <w:rsid w:val="009D71F9"/>
    <w:rsid w:val="009E1019"/>
    <w:rsid w:val="009E30B5"/>
    <w:rsid w:val="009F32B5"/>
    <w:rsid w:val="00A1113C"/>
    <w:rsid w:val="00A13D6F"/>
    <w:rsid w:val="00A2080F"/>
    <w:rsid w:val="00A30D68"/>
    <w:rsid w:val="00A31E5A"/>
    <w:rsid w:val="00A34481"/>
    <w:rsid w:val="00A346F4"/>
    <w:rsid w:val="00A41042"/>
    <w:rsid w:val="00A41B85"/>
    <w:rsid w:val="00A436AF"/>
    <w:rsid w:val="00A439BE"/>
    <w:rsid w:val="00A53620"/>
    <w:rsid w:val="00A57B76"/>
    <w:rsid w:val="00A60037"/>
    <w:rsid w:val="00A7168A"/>
    <w:rsid w:val="00A71CA1"/>
    <w:rsid w:val="00A7715B"/>
    <w:rsid w:val="00A77194"/>
    <w:rsid w:val="00A80E6D"/>
    <w:rsid w:val="00A8241F"/>
    <w:rsid w:val="00A865AE"/>
    <w:rsid w:val="00A87ED1"/>
    <w:rsid w:val="00A914A1"/>
    <w:rsid w:val="00A94B78"/>
    <w:rsid w:val="00AA135F"/>
    <w:rsid w:val="00AA2BBD"/>
    <w:rsid w:val="00AA3E99"/>
    <w:rsid w:val="00AA4249"/>
    <w:rsid w:val="00AA5A29"/>
    <w:rsid w:val="00AA6EBC"/>
    <w:rsid w:val="00AB0262"/>
    <w:rsid w:val="00AB0D70"/>
    <w:rsid w:val="00AB55ED"/>
    <w:rsid w:val="00AC0CA7"/>
    <w:rsid w:val="00AC561A"/>
    <w:rsid w:val="00AC67C2"/>
    <w:rsid w:val="00AD3A38"/>
    <w:rsid w:val="00AE0838"/>
    <w:rsid w:val="00AE0BC4"/>
    <w:rsid w:val="00AE1497"/>
    <w:rsid w:val="00AE48A5"/>
    <w:rsid w:val="00AE4BA0"/>
    <w:rsid w:val="00AE54A5"/>
    <w:rsid w:val="00AE699E"/>
    <w:rsid w:val="00AF58F5"/>
    <w:rsid w:val="00B010C6"/>
    <w:rsid w:val="00B01277"/>
    <w:rsid w:val="00B028BE"/>
    <w:rsid w:val="00B02DB9"/>
    <w:rsid w:val="00B060B2"/>
    <w:rsid w:val="00B13844"/>
    <w:rsid w:val="00B24CC5"/>
    <w:rsid w:val="00B43171"/>
    <w:rsid w:val="00B44675"/>
    <w:rsid w:val="00B45424"/>
    <w:rsid w:val="00B64ADA"/>
    <w:rsid w:val="00B72A11"/>
    <w:rsid w:val="00B92788"/>
    <w:rsid w:val="00BA5641"/>
    <w:rsid w:val="00BA6750"/>
    <w:rsid w:val="00BB43D9"/>
    <w:rsid w:val="00BE0432"/>
    <w:rsid w:val="00BE7072"/>
    <w:rsid w:val="00BF6600"/>
    <w:rsid w:val="00C0599B"/>
    <w:rsid w:val="00C1218F"/>
    <w:rsid w:val="00C12C51"/>
    <w:rsid w:val="00C13735"/>
    <w:rsid w:val="00C1415D"/>
    <w:rsid w:val="00C22257"/>
    <w:rsid w:val="00C32487"/>
    <w:rsid w:val="00C364AF"/>
    <w:rsid w:val="00C50FDC"/>
    <w:rsid w:val="00C57FD7"/>
    <w:rsid w:val="00C67A28"/>
    <w:rsid w:val="00C841E3"/>
    <w:rsid w:val="00C93E0B"/>
    <w:rsid w:val="00CA399E"/>
    <w:rsid w:val="00CC1AB7"/>
    <w:rsid w:val="00CE5EC6"/>
    <w:rsid w:val="00CE73B0"/>
    <w:rsid w:val="00CE7A43"/>
    <w:rsid w:val="00CF28D1"/>
    <w:rsid w:val="00CF3ED8"/>
    <w:rsid w:val="00D014FF"/>
    <w:rsid w:val="00D04F9D"/>
    <w:rsid w:val="00D1266F"/>
    <w:rsid w:val="00D12CA9"/>
    <w:rsid w:val="00D157C1"/>
    <w:rsid w:val="00D15B5D"/>
    <w:rsid w:val="00D21BB7"/>
    <w:rsid w:val="00D34308"/>
    <w:rsid w:val="00D353A1"/>
    <w:rsid w:val="00D364B0"/>
    <w:rsid w:val="00D436CD"/>
    <w:rsid w:val="00D47A43"/>
    <w:rsid w:val="00D51D2B"/>
    <w:rsid w:val="00D63CF0"/>
    <w:rsid w:val="00D662D8"/>
    <w:rsid w:val="00D713EB"/>
    <w:rsid w:val="00D7664B"/>
    <w:rsid w:val="00D82245"/>
    <w:rsid w:val="00D85194"/>
    <w:rsid w:val="00D85FFA"/>
    <w:rsid w:val="00D86173"/>
    <w:rsid w:val="00D94477"/>
    <w:rsid w:val="00DA212C"/>
    <w:rsid w:val="00DA548E"/>
    <w:rsid w:val="00DC28A0"/>
    <w:rsid w:val="00DC410F"/>
    <w:rsid w:val="00DC49CF"/>
    <w:rsid w:val="00DC72B5"/>
    <w:rsid w:val="00DC7690"/>
    <w:rsid w:val="00DD34F0"/>
    <w:rsid w:val="00DD3D23"/>
    <w:rsid w:val="00DD568C"/>
    <w:rsid w:val="00DE027A"/>
    <w:rsid w:val="00DE2129"/>
    <w:rsid w:val="00DE5B5F"/>
    <w:rsid w:val="00DF016E"/>
    <w:rsid w:val="00DF2A23"/>
    <w:rsid w:val="00E22263"/>
    <w:rsid w:val="00E236AC"/>
    <w:rsid w:val="00E26F6A"/>
    <w:rsid w:val="00E35EB8"/>
    <w:rsid w:val="00E37F0C"/>
    <w:rsid w:val="00E401F6"/>
    <w:rsid w:val="00E458DD"/>
    <w:rsid w:val="00E45EE5"/>
    <w:rsid w:val="00E52C73"/>
    <w:rsid w:val="00E549A1"/>
    <w:rsid w:val="00E55433"/>
    <w:rsid w:val="00E575DD"/>
    <w:rsid w:val="00E577D1"/>
    <w:rsid w:val="00E65D67"/>
    <w:rsid w:val="00E66F17"/>
    <w:rsid w:val="00E77A06"/>
    <w:rsid w:val="00E90892"/>
    <w:rsid w:val="00E9312D"/>
    <w:rsid w:val="00EA62F7"/>
    <w:rsid w:val="00EA7E06"/>
    <w:rsid w:val="00EB78DB"/>
    <w:rsid w:val="00EC1F11"/>
    <w:rsid w:val="00ED03F0"/>
    <w:rsid w:val="00ED7342"/>
    <w:rsid w:val="00EE587D"/>
    <w:rsid w:val="00EF1B69"/>
    <w:rsid w:val="00F10017"/>
    <w:rsid w:val="00F10F0A"/>
    <w:rsid w:val="00F1144F"/>
    <w:rsid w:val="00F234FF"/>
    <w:rsid w:val="00F2410F"/>
    <w:rsid w:val="00F24559"/>
    <w:rsid w:val="00F255E3"/>
    <w:rsid w:val="00F2773D"/>
    <w:rsid w:val="00F366AA"/>
    <w:rsid w:val="00F40B2D"/>
    <w:rsid w:val="00F446D7"/>
    <w:rsid w:val="00F525D7"/>
    <w:rsid w:val="00F57A64"/>
    <w:rsid w:val="00F57BA7"/>
    <w:rsid w:val="00F62063"/>
    <w:rsid w:val="00F62306"/>
    <w:rsid w:val="00F62C1D"/>
    <w:rsid w:val="00F678FA"/>
    <w:rsid w:val="00F70466"/>
    <w:rsid w:val="00F90D8F"/>
    <w:rsid w:val="00F93C10"/>
    <w:rsid w:val="00FB1BE8"/>
    <w:rsid w:val="00FB61CB"/>
    <w:rsid w:val="00FC3CB0"/>
    <w:rsid w:val="00FD62A8"/>
    <w:rsid w:val="00FE24CC"/>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63BD1"/>
  <w15:docId w15:val="{9F1808CC-B3AC-44E7-891A-E4E25C3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character" w:styleId="Nevyeenzmnka">
    <w:name w:val="Unresolved Mention"/>
    <w:basedOn w:val="Standardnpsmoodstavce"/>
    <w:uiPriority w:val="99"/>
    <w:semiHidden/>
    <w:unhideWhenUsed/>
    <w:rsid w:val="00144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bajger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5B47-D460-4730-88A8-6EAB1EAA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1559</Words>
  <Characters>9202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10740</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Tomisova Marcela</cp:lastModifiedBy>
  <cp:revision>81</cp:revision>
  <cp:lastPrinted>2018-04-05T11:41:00Z</cp:lastPrinted>
  <dcterms:created xsi:type="dcterms:W3CDTF">2017-02-07T09:04:00Z</dcterms:created>
  <dcterms:modified xsi:type="dcterms:W3CDTF">2021-09-07T08:18:00Z</dcterms:modified>
</cp:coreProperties>
</file>